
<file path=[Content_Types].xml><?xml version="1.0" encoding="utf-8"?>
<Types xmlns="http://schemas.openxmlformats.org/package/2006/content-types">
  <Default Extension="doc" ContentType="application/msword"/>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E611A" w14:textId="77777777" w:rsidR="00382243" w:rsidRDefault="00382243">
      <w:pPr>
        <w:widowControl w:val="0"/>
        <w:pBdr>
          <w:top w:val="nil"/>
          <w:left w:val="nil"/>
          <w:bottom w:val="nil"/>
          <w:right w:val="nil"/>
          <w:between w:val="nil"/>
        </w:pBdr>
        <w:spacing w:after="0"/>
      </w:pPr>
    </w:p>
    <w:p w14:paraId="05DFE85B" w14:textId="77777777" w:rsidR="00382243" w:rsidRDefault="00382243">
      <w:pPr>
        <w:spacing w:before="60" w:after="60" w:line="240" w:lineRule="auto"/>
        <w:rPr>
          <w:i/>
          <w:iCs/>
        </w:rPr>
      </w:pPr>
    </w:p>
    <w:p w14:paraId="79E1B097" w14:textId="77777777" w:rsidR="00382243" w:rsidRDefault="00000000">
      <w:pPr>
        <w:tabs>
          <w:tab w:val="left" w:pos="1050"/>
        </w:tabs>
        <w:jc w:val="center"/>
        <w:rPr>
          <w:b/>
          <w:bCs/>
          <w:sz w:val="52"/>
          <w:szCs w:val="52"/>
        </w:rPr>
      </w:pPr>
      <w:r>
        <w:rPr>
          <w:noProof/>
          <w:color w:val="000000"/>
        </w:rPr>
        <w:drawing>
          <wp:inline distT="0" distB="0" distL="0" distR="0" wp14:anchorId="2ECB4463" wp14:editId="470B592A">
            <wp:extent cx="3873500" cy="2914015"/>
            <wp:effectExtent l="0" t="0" r="0" b="0"/>
            <wp:docPr id="2125742613" name="image92.png" descr="https://lh7-rt.googleusercontent.com/docsz/AD_4nXfdIJgL3vn3DGNj5-dk9_0e043GGC4EHtL9Ll04ltCNxqKgYm-_mfB3GpONX7weFlE4ammfnK7W5V_YgmZhXVnnpXVoW_23rl8SEAe5Bvl9Dms_MrtuXRxq7_k-iNjasXv6pBp8yxfHswAL7N690v0?key=4u8tOkQmjgzkAV9Wupg9gFJ9"/>
            <wp:cNvGraphicFramePr/>
            <a:graphic xmlns:a="http://schemas.openxmlformats.org/drawingml/2006/main">
              <a:graphicData uri="http://schemas.openxmlformats.org/drawingml/2006/picture">
                <pic:pic xmlns:pic="http://schemas.openxmlformats.org/drawingml/2006/picture">
                  <pic:nvPicPr>
                    <pic:cNvPr id="0" name="image92.png" descr="https://lh7-rt.googleusercontent.com/docsz/AD_4nXfdIJgL3vn3DGNj5-dk9_0e043GGC4EHtL9Ll04ltCNxqKgYm-_mfB3GpONX7weFlE4ammfnK7W5V_YgmZhXVnnpXVoW_23rl8SEAe5Bvl9Dms_MrtuXRxq7_k-iNjasXv6pBp8yxfHswAL7N690v0?key=4u8tOkQmjgzkAV9Wupg9gFJ9"/>
                    <pic:cNvPicPr preferRelativeResize="0"/>
                  </pic:nvPicPr>
                  <pic:blipFill>
                    <a:blip r:embed="rId8"/>
                    <a:srcRect l="24101" t="19489" r="28525" b="17323"/>
                    <a:stretch>
                      <a:fillRect/>
                    </a:stretch>
                  </pic:blipFill>
                  <pic:spPr>
                    <a:xfrm>
                      <a:off x="0" y="0"/>
                      <a:ext cx="3873500" cy="2914015"/>
                    </a:xfrm>
                    <a:prstGeom prst="rect">
                      <a:avLst/>
                    </a:prstGeom>
                    <a:ln/>
                  </pic:spPr>
                </pic:pic>
              </a:graphicData>
            </a:graphic>
          </wp:inline>
        </w:drawing>
      </w:r>
    </w:p>
    <w:p w14:paraId="62408046" w14:textId="77777777" w:rsidR="00382243" w:rsidRDefault="00000000">
      <w:pPr>
        <w:pBdr>
          <w:top w:val="nil"/>
          <w:left w:val="nil"/>
          <w:bottom w:val="nil"/>
          <w:right w:val="nil"/>
          <w:between w:val="nil"/>
        </w:pBdr>
        <w:spacing w:line="240" w:lineRule="auto"/>
        <w:jc w:val="center"/>
        <w:rPr>
          <w:rFonts w:ascii="Verdana" w:eastAsia="Verdana" w:hAnsi="Verdana" w:cs="Verdana"/>
          <w:color w:val="000000"/>
          <w:sz w:val="32"/>
          <w:szCs w:val="32"/>
        </w:rPr>
      </w:pPr>
      <w:r>
        <w:rPr>
          <w:rFonts w:ascii="Comic Sans MS" w:eastAsia="Comic Sans MS" w:hAnsi="Comic Sans MS" w:cs="Comic Sans MS"/>
          <w:color w:val="000000"/>
          <w:sz w:val="32"/>
          <w:szCs w:val="32"/>
        </w:rPr>
        <w:t> </w:t>
      </w:r>
      <w:r>
        <w:rPr>
          <w:rFonts w:ascii="Comic Sans MS" w:eastAsia="Comic Sans MS" w:hAnsi="Comic Sans MS" w:cs="Comic Sans MS"/>
          <w:i/>
          <w:iCs/>
          <w:color w:val="000000"/>
          <w:sz w:val="32"/>
          <w:szCs w:val="32"/>
        </w:rPr>
        <w:t>‘Learning and Growing Together’</w:t>
      </w:r>
    </w:p>
    <w:p w14:paraId="5F85DB2A" w14:textId="77777777" w:rsidR="00382243" w:rsidRDefault="00000000">
      <w:pPr>
        <w:pBdr>
          <w:top w:val="nil"/>
          <w:left w:val="nil"/>
          <w:bottom w:val="nil"/>
          <w:right w:val="nil"/>
          <w:between w:val="nil"/>
        </w:pBdr>
        <w:spacing w:line="240" w:lineRule="auto"/>
        <w:jc w:val="center"/>
        <w:rPr>
          <w:rFonts w:ascii="Verdana" w:eastAsia="Verdana" w:hAnsi="Verdana" w:cs="Verdana"/>
          <w:color w:val="000000"/>
          <w:sz w:val="32"/>
          <w:szCs w:val="32"/>
        </w:rPr>
      </w:pPr>
      <w:r>
        <w:rPr>
          <w:rFonts w:ascii="Comic Sans MS" w:eastAsia="Comic Sans MS" w:hAnsi="Comic Sans MS" w:cs="Comic Sans MS"/>
          <w:i/>
          <w:iCs/>
          <w:color w:val="000000"/>
          <w:sz w:val="32"/>
          <w:szCs w:val="32"/>
        </w:rPr>
        <w:t>‘Dysgu a Thyfu Gyda’n Gilydd</w:t>
      </w:r>
    </w:p>
    <w:p w14:paraId="2D35BD04" w14:textId="77777777" w:rsidR="00382243" w:rsidRDefault="00382243">
      <w:pPr>
        <w:tabs>
          <w:tab w:val="left" w:pos="1050"/>
        </w:tabs>
        <w:jc w:val="center"/>
        <w:rPr>
          <w:b/>
          <w:bCs/>
          <w:sz w:val="52"/>
          <w:szCs w:val="52"/>
        </w:rPr>
      </w:pPr>
    </w:p>
    <w:p w14:paraId="01A1055E" w14:textId="77777777" w:rsidR="00382243" w:rsidRDefault="00000000">
      <w:pPr>
        <w:tabs>
          <w:tab w:val="left" w:pos="1050"/>
        </w:tabs>
        <w:jc w:val="center"/>
        <w:rPr>
          <w:b/>
          <w:bCs/>
          <w:sz w:val="52"/>
          <w:szCs w:val="52"/>
        </w:rPr>
      </w:pPr>
      <w:r>
        <w:rPr>
          <w:b/>
          <w:bCs/>
          <w:sz w:val="52"/>
          <w:szCs w:val="52"/>
        </w:rPr>
        <w:t>Child Protection Policy</w:t>
      </w:r>
    </w:p>
    <w:p w14:paraId="1957A27F" w14:textId="77777777" w:rsidR="00382243" w:rsidRDefault="00382243">
      <w:pPr>
        <w:tabs>
          <w:tab w:val="left" w:pos="1050"/>
        </w:tabs>
        <w:rPr>
          <w:sz w:val="32"/>
          <w:szCs w:val="32"/>
        </w:rPr>
      </w:pPr>
    </w:p>
    <w:p w14:paraId="52019038" w14:textId="77777777" w:rsidR="00382243" w:rsidRDefault="00382243">
      <w:pPr>
        <w:tabs>
          <w:tab w:val="left" w:pos="1050"/>
        </w:tabs>
        <w:rPr>
          <w:sz w:val="32"/>
          <w:szCs w:val="32"/>
        </w:rPr>
      </w:pPr>
    </w:p>
    <w:p w14:paraId="21068E86" w14:textId="77777777" w:rsidR="00382243" w:rsidRDefault="00382243">
      <w:pPr>
        <w:tabs>
          <w:tab w:val="left" w:pos="1050"/>
        </w:tabs>
        <w:rPr>
          <w:sz w:val="32"/>
          <w:szCs w:val="32"/>
        </w:rPr>
      </w:pPr>
    </w:p>
    <w:p w14:paraId="13966221" w14:textId="77777777" w:rsidR="00382243" w:rsidRDefault="00382243">
      <w:pPr>
        <w:tabs>
          <w:tab w:val="left" w:pos="1050"/>
        </w:tabs>
        <w:rPr>
          <w:sz w:val="32"/>
          <w:szCs w:val="32"/>
        </w:rPr>
      </w:pPr>
    </w:p>
    <w:p w14:paraId="0B3F4F5A" w14:textId="77777777" w:rsidR="00382243" w:rsidRDefault="00382243">
      <w:pPr>
        <w:tabs>
          <w:tab w:val="left" w:pos="1050"/>
        </w:tabs>
        <w:rPr>
          <w:sz w:val="32"/>
          <w:szCs w:val="32"/>
        </w:rPr>
      </w:pPr>
    </w:p>
    <w:p w14:paraId="16D3EE7D" w14:textId="77777777" w:rsidR="00382243" w:rsidRDefault="00000000">
      <w:pPr>
        <w:tabs>
          <w:tab w:val="left" w:pos="1050"/>
        </w:tabs>
        <w:rPr>
          <w:sz w:val="32"/>
          <w:szCs w:val="32"/>
        </w:rPr>
      </w:pPr>
      <w:r>
        <w:rPr>
          <w:sz w:val="32"/>
          <w:szCs w:val="32"/>
        </w:rPr>
        <w:t>Date Reviewed: September 2026</w:t>
      </w:r>
    </w:p>
    <w:p w14:paraId="5B70ED20" w14:textId="77777777" w:rsidR="00382243" w:rsidRDefault="00000000">
      <w:pPr>
        <w:tabs>
          <w:tab w:val="left" w:pos="1050"/>
        </w:tabs>
        <w:rPr>
          <w:sz w:val="32"/>
          <w:szCs w:val="32"/>
        </w:rPr>
      </w:pPr>
      <w:r>
        <w:rPr>
          <w:sz w:val="32"/>
          <w:szCs w:val="32"/>
        </w:rPr>
        <w:t>Review Date: September 2027</w:t>
      </w:r>
    </w:p>
    <w:p w14:paraId="1645DBEA" w14:textId="77777777" w:rsidR="00382243" w:rsidRDefault="00382243">
      <w:pPr>
        <w:spacing w:before="60" w:after="60" w:line="240" w:lineRule="auto"/>
        <w:rPr>
          <w:i/>
          <w:iCs/>
        </w:rPr>
      </w:pPr>
    </w:p>
    <w:p w14:paraId="11125A15" w14:textId="77777777" w:rsidR="00382243" w:rsidRDefault="00382243">
      <w:pPr>
        <w:spacing w:before="60" w:after="60" w:line="240" w:lineRule="auto"/>
        <w:rPr>
          <w:i/>
          <w:iCs/>
        </w:rPr>
      </w:pPr>
    </w:p>
    <w:p w14:paraId="08168257" w14:textId="77777777" w:rsidR="00382243" w:rsidRDefault="00382243">
      <w:pPr>
        <w:spacing w:before="60" w:after="60" w:line="240" w:lineRule="auto"/>
        <w:rPr>
          <w:i/>
          <w:iCs/>
        </w:rPr>
      </w:pPr>
    </w:p>
    <w:p w14:paraId="62930B9C" w14:textId="77777777" w:rsidR="00382243" w:rsidRDefault="00382243">
      <w:pPr>
        <w:spacing w:before="60" w:after="60" w:line="240" w:lineRule="auto"/>
        <w:rPr>
          <w:i/>
          <w:iCs/>
        </w:rPr>
      </w:pPr>
    </w:p>
    <w:p w14:paraId="3E314EDE" w14:textId="77777777" w:rsidR="00382243" w:rsidRDefault="00382243">
      <w:pPr>
        <w:spacing w:before="60" w:after="60" w:line="240" w:lineRule="auto"/>
        <w:rPr>
          <w:i/>
          <w:iCs/>
        </w:rPr>
      </w:pPr>
    </w:p>
    <w:p w14:paraId="04AB6368" w14:textId="77777777" w:rsidR="00382243" w:rsidRDefault="00000000">
      <w:pPr>
        <w:spacing w:before="60" w:after="60" w:line="240" w:lineRule="auto"/>
        <w:rPr>
          <w:b/>
          <w:bCs/>
          <w:u w:val="single"/>
        </w:rPr>
      </w:pPr>
      <w:r>
        <w:rPr>
          <w:b/>
          <w:bCs/>
          <w:u w:val="single"/>
        </w:rPr>
        <w:t xml:space="preserve">KEY CONTACTS WITHIN THE SCHOOL  </w:t>
      </w:r>
    </w:p>
    <w:p w14:paraId="3E114E92"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DESIGNATED SAFEGUARDING PERSON FOR CHILD PROTECTION (DSP)</w:t>
      </w:r>
    </w:p>
    <w:p w14:paraId="38FFFCF3"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pPr>
      <w:r>
        <w:t>NAME: Mrs Shipton-Jones</w:t>
      </w:r>
    </w:p>
    <w:p w14:paraId="4F97BBCF"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pPr>
      <w:r>
        <w:t>CONTACT NUMBER: 02920229944</w:t>
      </w:r>
    </w:p>
    <w:p w14:paraId="0B0CE39F" w14:textId="77777777" w:rsidR="00382243" w:rsidRDefault="00382243">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pPr>
    </w:p>
    <w:p w14:paraId="08850210"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DEPUTY DSP</w:t>
      </w:r>
    </w:p>
    <w:p w14:paraId="71ACD53C"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pPr>
      <w:r>
        <w:t>NAME: Mrs  Wikeley</w:t>
      </w:r>
    </w:p>
    <w:p w14:paraId="0E7D4C32"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pPr>
      <w:r>
        <w:t>CONTACT NUMBER: 02920229944</w:t>
      </w:r>
    </w:p>
    <w:p w14:paraId="77E0D521" w14:textId="77777777" w:rsidR="00382243" w:rsidRDefault="00382243">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pPr>
    </w:p>
    <w:p w14:paraId="075D5152"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NOMINATED GOVERNOR FOR CHILD PROTECTION</w:t>
      </w:r>
    </w:p>
    <w:p w14:paraId="220573DC"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pPr>
      <w:r>
        <w:t>NAME: Ms Crosbie</w:t>
      </w:r>
    </w:p>
    <w:p w14:paraId="463A73D2"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pPr>
      <w:r>
        <w:t>CONTACT NUMBER: 02920229944</w:t>
      </w:r>
    </w:p>
    <w:p w14:paraId="4B7A2245" w14:textId="77777777" w:rsidR="00382243" w:rsidRDefault="00382243">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pPr>
    </w:p>
    <w:p w14:paraId="278188E2"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CHAIR OF GOVERNORS</w:t>
      </w:r>
    </w:p>
    <w:p w14:paraId="2F6D1B72"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pPr>
      <w:r>
        <w:t>NAME: Ms Crosbie</w:t>
      </w:r>
    </w:p>
    <w:p w14:paraId="07C2B9FC"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pPr>
      <w:r>
        <w:t>CONTACT NUMBER: 02920229944</w:t>
      </w:r>
    </w:p>
    <w:p w14:paraId="5465BCA8" w14:textId="77777777" w:rsidR="00382243" w:rsidRDefault="00382243">
      <w:pPr>
        <w:spacing w:before="60" w:after="60" w:line="240" w:lineRule="auto"/>
      </w:pPr>
    </w:p>
    <w:p w14:paraId="5E035724" w14:textId="77777777" w:rsidR="00382243" w:rsidRDefault="00000000">
      <w:pPr>
        <w:spacing w:before="60" w:after="60" w:line="240" w:lineRule="auto"/>
        <w:rPr>
          <w:b/>
          <w:bCs/>
          <w:u w:val="single"/>
        </w:rPr>
      </w:pPr>
      <w:r>
        <w:rPr>
          <w:b/>
          <w:bCs/>
          <w:u w:val="single"/>
        </w:rPr>
        <w:t>KEY CONTACTS WITHIN THE LOCAL AUTHORITY</w:t>
      </w:r>
    </w:p>
    <w:p w14:paraId="4132DF50" w14:textId="77777777" w:rsidR="00382243" w:rsidRDefault="00382243">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p>
    <w:p w14:paraId="57ADD4BB"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REFERRAL TO CHILDREN’S SERVICES AT CARDIFF FAMILY ADVICE, SUPPORT AND PROTECTION HUB (FASPH)</w:t>
      </w:r>
    </w:p>
    <w:p w14:paraId="42C6ED83"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t xml:space="preserve">Where schools have </w:t>
      </w:r>
      <w:r>
        <w:rPr>
          <w:b/>
          <w:bCs/>
        </w:rPr>
        <w:t>URGENT</w:t>
      </w:r>
      <w:r>
        <w:t xml:space="preserve"> and </w:t>
      </w:r>
      <w:r>
        <w:rPr>
          <w:b/>
          <w:bCs/>
        </w:rPr>
        <w:t>IMMEDIATE</w:t>
      </w:r>
      <w:r>
        <w:t xml:space="preserve"> concerns for the safety and welfare of a child or young person during office hours telephone: </w:t>
      </w:r>
      <w:r>
        <w:rPr>
          <w:b/>
          <w:bCs/>
        </w:rPr>
        <w:t>030 00133 133</w:t>
      </w:r>
      <w:r>
        <w:rPr>
          <w:b/>
          <w:bCs/>
        </w:rPr>
        <w:br/>
      </w:r>
    </w:p>
    <w:p w14:paraId="6492A3CA"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pPr>
      <w:r>
        <w:t>The DSP can contact the Professional Advice Line (PAL) 03000 133 133 if you are unsure whether a referral is required, to discuss signposting or what other support may be provided by wider agencies.</w:t>
      </w:r>
    </w:p>
    <w:p w14:paraId="68A2571E" w14:textId="77777777" w:rsidR="00382243" w:rsidRDefault="00382243">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pPr>
    </w:p>
    <w:p w14:paraId="36F518D4"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t xml:space="preserve">For cases that are open to Children Services and have an allocated social worker telephone </w:t>
      </w:r>
      <w:r>
        <w:rPr>
          <w:b/>
          <w:bCs/>
        </w:rPr>
        <w:t>030 00133 133</w:t>
      </w:r>
    </w:p>
    <w:p w14:paraId="73C64B50"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t xml:space="preserve">To make </w:t>
      </w:r>
      <w:r>
        <w:rPr>
          <w:b/>
          <w:bCs/>
        </w:rPr>
        <w:t>URGENT</w:t>
      </w:r>
      <w:r>
        <w:t xml:space="preserve"> referrals </w:t>
      </w:r>
      <w:r>
        <w:rPr>
          <w:b/>
          <w:bCs/>
        </w:rPr>
        <w:t xml:space="preserve">OUT OF OFFICE HOURS </w:t>
      </w:r>
      <w:r>
        <w:t xml:space="preserve">telephone </w:t>
      </w:r>
      <w:r>
        <w:rPr>
          <w:b/>
          <w:bCs/>
        </w:rPr>
        <w:t>029 20788 570</w:t>
      </w:r>
    </w:p>
    <w:p w14:paraId="19443526" w14:textId="77777777" w:rsidR="00382243" w:rsidRDefault="00382243">
      <w:pPr>
        <w:spacing w:before="60" w:after="60" w:line="240" w:lineRule="auto"/>
      </w:pPr>
    </w:p>
    <w:p w14:paraId="68B7BAA9" w14:textId="77777777" w:rsidR="00382243" w:rsidRDefault="00382243">
      <w:pPr>
        <w:pBdr>
          <w:top w:val="single" w:sz="4" w:space="1" w:color="000000"/>
          <w:left w:val="single" w:sz="4" w:space="4" w:color="000000"/>
          <w:bottom w:val="single" w:sz="4" w:space="0" w:color="000000"/>
          <w:right w:val="single" w:sz="4" w:space="4" w:color="000000"/>
        </w:pBdr>
        <w:shd w:val="clear" w:color="auto" w:fill="C0C0C0"/>
        <w:spacing w:before="60" w:after="60" w:line="240" w:lineRule="auto"/>
        <w:rPr>
          <w:b/>
          <w:bCs/>
        </w:rPr>
      </w:pPr>
    </w:p>
    <w:p w14:paraId="6B80C6A6" w14:textId="77777777" w:rsidR="00382243" w:rsidRDefault="00000000">
      <w:pPr>
        <w:pBdr>
          <w:top w:val="single" w:sz="4" w:space="1" w:color="000000"/>
          <w:left w:val="single" w:sz="4" w:space="4" w:color="000000"/>
          <w:bottom w:val="single" w:sz="4" w:space="0" w:color="000000"/>
          <w:right w:val="single" w:sz="4" w:space="4" w:color="000000"/>
        </w:pBdr>
        <w:shd w:val="clear" w:color="auto" w:fill="C0C0C0"/>
        <w:spacing w:before="60" w:after="60" w:line="240" w:lineRule="auto"/>
        <w:rPr>
          <w:b/>
          <w:bCs/>
        </w:rPr>
      </w:pPr>
      <w:r>
        <w:rPr>
          <w:b/>
          <w:bCs/>
        </w:rPr>
        <w:t>POLICE (CHILD PROTECTION):  101 or in an emergency 999</w:t>
      </w:r>
      <w:r>
        <w:rPr>
          <w:b/>
          <w:bCs/>
        </w:rPr>
        <w:tab/>
      </w:r>
    </w:p>
    <w:p w14:paraId="4651C5AA" w14:textId="77777777" w:rsidR="00382243" w:rsidRDefault="00000000">
      <w:pPr>
        <w:pBdr>
          <w:top w:val="single" w:sz="4" w:space="1" w:color="000000"/>
          <w:left w:val="single" w:sz="4" w:space="4" w:color="000000"/>
          <w:bottom w:val="single" w:sz="4" w:space="0" w:color="000000"/>
          <w:right w:val="single" w:sz="4" w:space="4" w:color="000000"/>
        </w:pBdr>
        <w:shd w:val="clear" w:color="auto" w:fill="C0C0C0"/>
        <w:spacing w:before="60" w:after="60" w:line="240" w:lineRule="auto"/>
        <w:rPr>
          <w:b/>
          <w:bCs/>
        </w:rPr>
      </w:pPr>
      <w:r>
        <w:rPr>
          <w:b/>
          <w:bCs/>
        </w:rPr>
        <w:tab/>
      </w:r>
      <w:r>
        <w:rPr>
          <w:b/>
          <w:bCs/>
        </w:rPr>
        <w:tab/>
        <w:t xml:space="preserve"> </w:t>
      </w:r>
    </w:p>
    <w:p w14:paraId="4A18F23C" w14:textId="77777777" w:rsidR="00382243" w:rsidRDefault="00382243">
      <w:pPr>
        <w:spacing w:before="60" w:after="60" w:line="240" w:lineRule="auto"/>
      </w:pPr>
    </w:p>
    <w:p w14:paraId="3A11BBB8"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after="60" w:line="240" w:lineRule="auto"/>
      </w:pPr>
      <w:r>
        <w:t>The</w:t>
      </w:r>
      <w:r>
        <w:rPr>
          <w:b/>
          <w:bCs/>
        </w:rPr>
        <w:t xml:space="preserve"> EDUCATION SAFEGUARDING TEAM </w:t>
      </w:r>
      <w:r>
        <w:t>is able to provide advice and support.</w:t>
      </w:r>
    </w:p>
    <w:p w14:paraId="555B461A"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after="60" w:line="240" w:lineRule="auto"/>
        <w:rPr>
          <w:b/>
          <w:bCs/>
        </w:rPr>
      </w:pPr>
      <w:r>
        <w:rPr>
          <w:b/>
          <w:bCs/>
        </w:rPr>
        <w:t>CONTACT EMAIL: educationsafeguarding@cardiff.gov.uk</w:t>
      </w:r>
    </w:p>
    <w:p w14:paraId="299D3F7E" w14:textId="77777777" w:rsidR="00382243" w:rsidRDefault="00382243">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p>
    <w:p w14:paraId="10999BC5"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 xml:space="preserve">Lynda Gallagher, Designated Safeguarding Lead for Education </w:t>
      </w:r>
    </w:p>
    <w:p w14:paraId="6FF9839E"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 xml:space="preserve">Contact details: </w:t>
      </w:r>
      <w:hyperlink r:id="rId9">
        <w:r>
          <w:rPr>
            <w:b/>
            <w:bCs/>
            <w:color w:val="0000FF"/>
            <w:u w:val="single"/>
          </w:rPr>
          <w:t>Lynda.Gallagher2@cardiff.gov.uk</w:t>
        </w:r>
      </w:hyperlink>
      <w:r>
        <w:rPr>
          <w:b/>
          <w:bCs/>
        </w:rPr>
        <w:t xml:space="preserve"> </w:t>
      </w:r>
      <w:r>
        <w:rPr>
          <w:b/>
          <w:bCs/>
        </w:rPr>
        <w:br/>
      </w:r>
    </w:p>
    <w:p w14:paraId="523B474C"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Kathryn Mogford, Designated Safeguarding Lead for Education</w:t>
      </w:r>
    </w:p>
    <w:p w14:paraId="472B1509"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Contact details: Kathryn.Mogford@cardiff.gov.uk</w:t>
      </w:r>
    </w:p>
    <w:p w14:paraId="5AD2DFB9" w14:textId="77777777" w:rsidR="00382243" w:rsidRDefault="00382243">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p>
    <w:p w14:paraId="66DD93CC"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lastRenderedPageBreak/>
        <w:t>Sharon Ackbersingh &amp; Carol Buck: Designated Officers for Safeguarding (DOS)</w:t>
      </w:r>
    </w:p>
    <w:p w14:paraId="5D7BDFE9"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Contact details: ProfessionalStrategy.Meetings@cardiff.gov.uk</w:t>
      </w:r>
    </w:p>
    <w:p w14:paraId="7449CF93" w14:textId="77777777" w:rsidR="00382243" w:rsidRDefault="00382243">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p>
    <w:p w14:paraId="4EAD23C0"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 xml:space="preserve">Enquiries/referrals in relation to Safeguarding concerns about practitioners or persons in position of trust should be sent to </w:t>
      </w:r>
    </w:p>
    <w:p w14:paraId="63416593"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professionalstrategy.meetings@cardiff.gov.uk meeting – central mail box</w:t>
      </w:r>
      <w:r>
        <w:rPr>
          <w:b/>
          <w:bCs/>
        </w:rPr>
        <w:br/>
      </w:r>
      <w:r>
        <w:rPr>
          <w:b/>
          <w:bCs/>
        </w:rPr>
        <w:br/>
        <w:t>PCT clinics are held daily on Teams (Mon-Fri) between 10:00am – 10:30am</w:t>
      </w:r>
      <w:r>
        <w:rPr>
          <w:b/>
          <w:bCs/>
        </w:rPr>
        <w:br/>
        <w:t xml:space="preserve">Teams link available on request by emailing </w:t>
      </w:r>
      <w:hyperlink r:id="rId10">
        <w:r>
          <w:rPr>
            <w:b/>
            <w:bCs/>
            <w:color w:val="0000FF"/>
            <w:u w:val="single"/>
          </w:rPr>
          <w:t>educationsafeguarding@cardiff.gov.uk</w:t>
        </w:r>
      </w:hyperlink>
      <w:r>
        <w:rPr>
          <w:b/>
          <w:bCs/>
        </w:rPr>
        <w:br/>
      </w:r>
    </w:p>
    <w:p w14:paraId="5EE296A9"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Attendance is only required if you have a specific query/ concern you would like to discuss with the Practitioners Concerns Team. It is not possible to pre-book at timeslot at the clinic – it is a drop in/ queuing system where colleagues will be added to the call in the order they click on the PCT link to join. Provided colleague has clicked to join the call by 10.30am the clinic will run until all attendees have been spoken to.  </w:t>
      </w:r>
    </w:p>
    <w:p w14:paraId="35BABE91" w14:textId="77777777" w:rsidR="00382243" w:rsidRDefault="00382243">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p>
    <w:p w14:paraId="582D8D1A"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 xml:space="preserve">Please note this is for new enquiries only where no PCT report has been submitted and not for updates on existing cases. </w:t>
      </w:r>
    </w:p>
    <w:p w14:paraId="668B02C6" w14:textId="77777777" w:rsidR="00382243" w:rsidRDefault="00000000">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r>
        <w:rPr>
          <w:b/>
          <w:bCs/>
        </w:rPr>
        <w:tab/>
        <w:t xml:space="preserve"> </w:t>
      </w:r>
    </w:p>
    <w:p w14:paraId="7DF64815" w14:textId="77777777" w:rsidR="00382243" w:rsidRDefault="00382243">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b/>
          <w:bCs/>
        </w:rPr>
      </w:pPr>
    </w:p>
    <w:p w14:paraId="6C384BE1" w14:textId="77777777" w:rsidR="00382243" w:rsidRDefault="00382243">
      <w:pPr>
        <w:pBdr>
          <w:top w:val="single" w:sz="4" w:space="1" w:color="000000"/>
          <w:left w:val="single" w:sz="4" w:space="4" w:color="000000"/>
          <w:bottom w:val="single" w:sz="4" w:space="31" w:color="000000"/>
          <w:right w:val="single" w:sz="4" w:space="4" w:color="000000"/>
        </w:pBdr>
        <w:spacing w:after="0" w:line="240" w:lineRule="auto"/>
        <w:jc w:val="center"/>
        <w:rPr>
          <w:b/>
          <w:bCs/>
          <w:u w:val="single"/>
        </w:rPr>
      </w:pPr>
    </w:p>
    <w:p w14:paraId="46C3F97D" w14:textId="77777777" w:rsidR="00382243" w:rsidRDefault="00000000">
      <w:pPr>
        <w:pBdr>
          <w:top w:val="single" w:sz="4" w:space="1" w:color="000000"/>
          <w:left w:val="single" w:sz="4" w:space="4" w:color="000000"/>
          <w:bottom w:val="single" w:sz="4" w:space="31" w:color="000000"/>
          <w:right w:val="single" w:sz="4" w:space="4" w:color="000000"/>
        </w:pBdr>
        <w:spacing w:after="0" w:line="240" w:lineRule="auto"/>
        <w:jc w:val="center"/>
        <w:rPr>
          <w:b/>
          <w:bCs/>
          <w:u w:val="single"/>
        </w:rPr>
      </w:pPr>
      <w:r>
        <w:rPr>
          <w:b/>
          <w:bCs/>
          <w:u w:val="single"/>
        </w:rPr>
        <w:t>Cardiff Council Prevent Contacts</w:t>
      </w:r>
    </w:p>
    <w:p w14:paraId="674708E6" w14:textId="77777777" w:rsidR="00382243" w:rsidRDefault="00382243">
      <w:pPr>
        <w:pBdr>
          <w:top w:val="single" w:sz="4" w:space="1" w:color="000000"/>
          <w:left w:val="single" w:sz="4" w:space="4" w:color="000000"/>
          <w:bottom w:val="single" w:sz="4" w:space="31" w:color="000000"/>
          <w:right w:val="single" w:sz="4" w:space="4" w:color="000000"/>
        </w:pBdr>
        <w:spacing w:after="0" w:line="240" w:lineRule="auto"/>
        <w:rPr>
          <w:b/>
          <w:bCs/>
        </w:rPr>
      </w:pPr>
    </w:p>
    <w:p w14:paraId="2B2D4D40" w14:textId="77777777" w:rsidR="00382243" w:rsidRDefault="00000000">
      <w:pPr>
        <w:pBdr>
          <w:top w:val="single" w:sz="4" w:space="1" w:color="000000"/>
          <w:left w:val="single" w:sz="4" w:space="4" w:color="000000"/>
          <w:bottom w:val="single" w:sz="4" w:space="31" w:color="000000"/>
          <w:right w:val="single" w:sz="4" w:space="4" w:color="000000"/>
        </w:pBdr>
        <w:spacing w:after="0" w:line="240" w:lineRule="auto"/>
        <w:rPr>
          <w:b/>
          <w:bCs/>
        </w:rPr>
      </w:pPr>
      <w:r>
        <w:rPr>
          <w:b/>
          <w:bCs/>
        </w:rPr>
        <w:t xml:space="preserve">Stephanie Kendrick-Doyle - Prevent Co-ordinator </w:t>
      </w:r>
    </w:p>
    <w:p w14:paraId="03F96719" w14:textId="77777777" w:rsidR="00382243" w:rsidRDefault="00000000">
      <w:pPr>
        <w:pBdr>
          <w:top w:val="single" w:sz="4" w:space="1" w:color="000000"/>
          <w:left w:val="single" w:sz="4" w:space="4" w:color="000000"/>
          <w:bottom w:val="single" w:sz="4" w:space="31" w:color="000000"/>
          <w:right w:val="single" w:sz="4" w:space="4" w:color="000000"/>
        </w:pBdr>
        <w:spacing w:after="0" w:line="240" w:lineRule="auto"/>
        <w:rPr>
          <w:b/>
          <w:bCs/>
        </w:rPr>
      </w:pPr>
      <w:hyperlink r:id="rId11">
        <w:r>
          <w:rPr>
            <w:b/>
            <w:bCs/>
            <w:color w:val="0000FF"/>
            <w:u w:val="single"/>
          </w:rPr>
          <w:t>Stephanie.Kendrick-Doyle@cardiff.gov.uk/</w:t>
        </w:r>
      </w:hyperlink>
    </w:p>
    <w:p w14:paraId="11F4CB34" w14:textId="77777777" w:rsidR="00382243" w:rsidRDefault="00000000">
      <w:pPr>
        <w:pBdr>
          <w:top w:val="single" w:sz="4" w:space="1" w:color="000000"/>
          <w:left w:val="single" w:sz="4" w:space="4" w:color="000000"/>
          <w:bottom w:val="single" w:sz="4" w:space="31" w:color="000000"/>
          <w:right w:val="single" w:sz="4" w:space="4" w:color="000000"/>
        </w:pBdr>
        <w:spacing w:after="0" w:line="240" w:lineRule="auto"/>
        <w:rPr>
          <w:b/>
          <w:bCs/>
        </w:rPr>
      </w:pPr>
      <w:r>
        <w:rPr>
          <w:b/>
          <w:bCs/>
        </w:rPr>
        <w:t xml:space="preserve">07779961266 </w:t>
      </w:r>
    </w:p>
    <w:p w14:paraId="7724484E" w14:textId="77777777" w:rsidR="00382243" w:rsidRDefault="00382243">
      <w:pPr>
        <w:pBdr>
          <w:top w:val="single" w:sz="4" w:space="1" w:color="000000"/>
          <w:left w:val="single" w:sz="4" w:space="4" w:color="000000"/>
          <w:bottom w:val="single" w:sz="4" w:space="31" w:color="000000"/>
          <w:right w:val="single" w:sz="4" w:space="4" w:color="000000"/>
        </w:pBdr>
        <w:spacing w:after="0" w:line="240" w:lineRule="auto"/>
        <w:rPr>
          <w:b/>
          <w:bCs/>
        </w:rPr>
      </w:pPr>
    </w:p>
    <w:p w14:paraId="45F6BDF0" w14:textId="77777777" w:rsidR="00382243" w:rsidRDefault="00000000">
      <w:pPr>
        <w:pBdr>
          <w:top w:val="single" w:sz="4" w:space="1" w:color="000000"/>
          <w:left w:val="single" w:sz="4" w:space="4" w:color="000000"/>
          <w:bottom w:val="single" w:sz="4" w:space="31" w:color="000000"/>
          <w:right w:val="single" w:sz="4" w:space="4" w:color="000000"/>
        </w:pBdr>
        <w:spacing w:after="0" w:line="240" w:lineRule="auto"/>
        <w:rPr>
          <w:b/>
          <w:bCs/>
        </w:rPr>
      </w:pPr>
      <w:r>
        <w:rPr>
          <w:b/>
          <w:bCs/>
        </w:rPr>
        <w:t>Tom Noaks - Prevent Education Officer</w:t>
      </w:r>
    </w:p>
    <w:p w14:paraId="25E185B8" w14:textId="77777777" w:rsidR="00382243" w:rsidRDefault="00000000">
      <w:pPr>
        <w:pBdr>
          <w:top w:val="single" w:sz="4" w:space="1" w:color="000000"/>
          <w:left w:val="single" w:sz="4" w:space="4" w:color="000000"/>
          <w:bottom w:val="single" w:sz="4" w:space="31" w:color="000000"/>
          <w:right w:val="single" w:sz="4" w:space="4" w:color="000000"/>
        </w:pBdr>
        <w:spacing w:after="0" w:line="240" w:lineRule="auto"/>
        <w:rPr>
          <w:b/>
          <w:bCs/>
        </w:rPr>
      </w:pPr>
      <w:hyperlink r:id="rId12">
        <w:r>
          <w:rPr>
            <w:b/>
            <w:bCs/>
            <w:color w:val="0000FF"/>
            <w:u w:val="single"/>
          </w:rPr>
          <w:t>Thomas.noaks3@cardiff.gov.uk</w:t>
        </w:r>
      </w:hyperlink>
    </w:p>
    <w:p w14:paraId="57D39C0A" w14:textId="77777777" w:rsidR="00382243" w:rsidRDefault="00000000">
      <w:pPr>
        <w:pBdr>
          <w:top w:val="single" w:sz="4" w:space="1" w:color="000000"/>
          <w:left w:val="single" w:sz="4" w:space="4" w:color="000000"/>
          <w:bottom w:val="single" w:sz="4" w:space="31" w:color="000000"/>
          <w:right w:val="single" w:sz="4" w:space="4" w:color="000000"/>
        </w:pBdr>
        <w:spacing w:after="0" w:line="240" w:lineRule="auto"/>
        <w:rPr>
          <w:b/>
          <w:bCs/>
        </w:rPr>
      </w:pPr>
      <w:r>
        <w:rPr>
          <w:b/>
          <w:bCs/>
        </w:rPr>
        <w:t>07843 381892</w:t>
      </w:r>
    </w:p>
    <w:p w14:paraId="6C160E50" w14:textId="77777777" w:rsidR="00382243" w:rsidRDefault="00382243">
      <w:pPr>
        <w:pBdr>
          <w:top w:val="single" w:sz="4" w:space="1" w:color="000000"/>
          <w:left w:val="single" w:sz="4" w:space="4" w:color="000000"/>
          <w:bottom w:val="single" w:sz="4" w:space="31" w:color="000000"/>
          <w:right w:val="single" w:sz="4" w:space="4" w:color="000000"/>
        </w:pBdr>
        <w:spacing w:after="0" w:line="240" w:lineRule="auto"/>
        <w:rPr>
          <w:b/>
          <w:bCs/>
        </w:rPr>
      </w:pPr>
    </w:p>
    <w:p w14:paraId="252FF55F" w14:textId="77777777" w:rsidR="00382243" w:rsidRDefault="00000000">
      <w:pPr>
        <w:pBdr>
          <w:top w:val="single" w:sz="4" w:space="1" w:color="000000"/>
          <w:left w:val="single" w:sz="4" w:space="4" w:color="000000"/>
          <w:bottom w:val="single" w:sz="4" w:space="31" w:color="000000"/>
          <w:right w:val="single" w:sz="4" w:space="4" w:color="000000"/>
        </w:pBdr>
        <w:spacing w:after="0" w:line="240" w:lineRule="auto"/>
        <w:rPr>
          <w:b/>
          <w:bCs/>
        </w:rPr>
      </w:pPr>
      <w:r>
        <w:rPr>
          <w:b/>
          <w:bCs/>
        </w:rPr>
        <w:t>Sarah Fox</w:t>
      </w:r>
    </w:p>
    <w:p w14:paraId="3BE4FCFA" w14:textId="77777777" w:rsidR="00382243" w:rsidRDefault="00000000">
      <w:pPr>
        <w:pBdr>
          <w:top w:val="single" w:sz="4" w:space="1" w:color="000000"/>
          <w:left w:val="single" w:sz="4" w:space="4" w:color="000000"/>
          <w:bottom w:val="single" w:sz="4" w:space="31" w:color="000000"/>
          <w:right w:val="single" w:sz="4" w:space="4" w:color="000000"/>
        </w:pBdr>
        <w:spacing w:after="0" w:line="240" w:lineRule="auto"/>
        <w:rPr>
          <w:b/>
          <w:bCs/>
        </w:rPr>
      </w:pPr>
      <w:r>
        <w:rPr>
          <w:b/>
          <w:bCs/>
        </w:rPr>
        <w:t>Community Engagement Officer</w:t>
      </w:r>
    </w:p>
    <w:p w14:paraId="5AC9D6E3" w14:textId="77777777" w:rsidR="00382243" w:rsidRDefault="00000000">
      <w:pPr>
        <w:pBdr>
          <w:top w:val="single" w:sz="4" w:space="1" w:color="000000"/>
          <w:left w:val="single" w:sz="4" w:space="4" w:color="000000"/>
          <w:bottom w:val="single" w:sz="4" w:space="31" w:color="000000"/>
          <w:right w:val="single" w:sz="4" w:space="4" w:color="000000"/>
        </w:pBdr>
        <w:spacing w:after="0" w:line="240" w:lineRule="auto"/>
        <w:rPr>
          <w:b/>
          <w:bCs/>
        </w:rPr>
      </w:pPr>
      <w:r>
        <w:rPr>
          <w:b/>
          <w:bCs/>
        </w:rPr>
        <w:t xml:space="preserve">Sarah.Fox@cardiff.gov.uk </w:t>
      </w:r>
    </w:p>
    <w:p w14:paraId="0C45BB07" w14:textId="77777777" w:rsidR="00382243" w:rsidRDefault="00000000">
      <w:pPr>
        <w:pBdr>
          <w:top w:val="single" w:sz="4" w:space="1" w:color="000000"/>
          <w:left w:val="single" w:sz="4" w:space="4" w:color="000000"/>
          <w:bottom w:val="single" w:sz="4" w:space="31" w:color="000000"/>
          <w:right w:val="single" w:sz="4" w:space="4" w:color="000000"/>
        </w:pBdr>
        <w:spacing w:after="0" w:line="240" w:lineRule="auto"/>
        <w:rPr>
          <w:b/>
          <w:bCs/>
        </w:rPr>
      </w:pPr>
      <w:r>
        <w:rPr>
          <w:b/>
          <w:bCs/>
        </w:rPr>
        <w:t>07977531467</w:t>
      </w:r>
    </w:p>
    <w:p w14:paraId="6A24B8FB" w14:textId="77777777" w:rsidR="00382243" w:rsidRDefault="00382243">
      <w:pPr>
        <w:pBdr>
          <w:top w:val="single" w:sz="4" w:space="1" w:color="000000"/>
          <w:left w:val="single" w:sz="4" w:space="4" w:color="000000"/>
          <w:bottom w:val="single" w:sz="4" w:space="31" w:color="000000"/>
          <w:right w:val="single" w:sz="4" w:space="4" w:color="000000"/>
        </w:pBdr>
        <w:spacing w:after="0" w:line="240" w:lineRule="auto"/>
        <w:rPr>
          <w:b/>
          <w:bCs/>
        </w:rPr>
      </w:pPr>
    </w:p>
    <w:p w14:paraId="1DD9734A" w14:textId="77777777" w:rsidR="00382243" w:rsidRDefault="00000000">
      <w:pPr>
        <w:pBdr>
          <w:top w:val="single" w:sz="4" w:space="1" w:color="000000"/>
          <w:left w:val="single" w:sz="4" w:space="4" w:color="000000"/>
          <w:bottom w:val="single" w:sz="4" w:space="31" w:color="000000"/>
          <w:right w:val="single" w:sz="4" w:space="4" w:color="000000"/>
        </w:pBdr>
        <w:spacing w:after="0" w:line="240" w:lineRule="auto"/>
        <w:rPr>
          <w:b/>
          <w:bCs/>
        </w:rPr>
      </w:pPr>
      <w:r>
        <w:rPr>
          <w:b/>
          <w:bCs/>
        </w:rPr>
        <w:t>Nicola Winstanley - Prevent Project Manager</w:t>
      </w:r>
    </w:p>
    <w:p w14:paraId="3A28AC42" w14:textId="77777777" w:rsidR="00382243" w:rsidRDefault="00000000">
      <w:pPr>
        <w:pBdr>
          <w:top w:val="single" w:sz="4" w:space="1" w:color="000000"/>
          <w:left w:val="single" w:sz="4" w:space="4" w:color="000000"/>
          <w:bottom w:val="single" w:sz="4" w:space="31" w:color="000000"/>
          <w:right w:val="single" w:sz="4" w:space="4" w:color="000000"/>
        </w:pBdr>
        <w:spacing w:after="0" w:line="240" w:lineRule="auto"/>
        <w:rPr>
          <w:b/>
          <w:bCs/>
        </w:rPr>
      </w:pPr>
      <w:hyperlink r:id="rId13">
        <w:r>
          <w:rPr>
            <w:b/>
            <w:bCs/>
            <w:color w:val="0000FF"/>
            <w:u w:val="single"/>
          </w:rPr>
          <w:t>Nicola.Winstanley@cardiff.gov.uk</w:t>
        </w:r>
      </w:hyperlink>
    </w:p>
    <w:p w14:paraId="456539AA" w14:textId="77777777" w:rsidR="00382243" w:rsidRDefault="00000000">
      <w:pPr>
        <w:pBdr>
          <w:top w:val="single" w:sz="4" w:space="1" w:color="000000"/>
          <w:left w:val="single" w:sz="4" w:space="4" w:color="000000"/>
          <w:bottom w:val="single" w:sz="4" w:space="31" w:color="000000"/>
          <w:right w:val="single" w:sz="4" w:space="4" w:color="000000"/>
        </w:pBdr>
        <w:spacing w:after="0" w:line="240" w:lineRule="auto"/>
        <w:rPr>
          <w:b/>
          <w:bCs/>
        </w:rPr>
      </w:pPr>
      <w:r>
        <w:rPr>
          <w:b/>
          <w:bCs/>
        </w:rPr>
        <w:t>07977 061760</w:t>
      </w:r>
    </w:p>
    <w:p w14:paraId="576218DB" w14:textId="77777777" w:rsidR="00382243" w:rsidRDefault="00382243">
      <w:pPr>
        <w:pBdr>
          <w:top w:val="single" w:sz="4" w:space="1" w:color="000000"/>
          <w:left w:val="single" w:sz="4" w:space="4" w:color="000000"/>
          <w:bottom w:val="single" w:sz="4" w:space="31" w:color="000000"/>
          <w:right w:val="single" w:sz="4" w:space="4" w:color="000000"/>
        </w:pBdr>
        <w:spacing w:after="0" w:line="240" w:lineRule="auto"/>
        <w:rPr>
          <w:b/>
          <w:bCs/>
        </w:rPr>
      </w:pPr>
    </w:p>
    <w:p w14:paraId="69606B30" w14:textId="77777777" w:rsidR="00382243" w:rsidRDefault="00382243"/>
    <w:p w14:paraId="32FD0447" w14:textId="77777777" w:rsidR="00382243" w:rsidRDefault="00382243">
      <w:pPr>
        <w:spacing w:before="60" w:after="60" w:line="240" w:lineRule="auto"/>
        <w:rPr>
          <w:b/>
          <w:bCs/>
        </w:rPr>
      </w:pPr>
    </w:p>
    <w:p w14:paraId="2F99EA97" w14:textId="77777777" w:rsidR="00382243" w:rsidRDefault="00382243">
      <w:pPr>
        <w:spacing w:before="60" w:after="60" w:line="240" w:lineRule="auto"/>
        <w:rPr>
          <w:b/>
          <w:bCs/>
        </w:rPr>
      </w:pPr>
    </w:p>
    <w:p w14:paraId="3EC971AE" w14:textId="77777777" w:rsidR="00382243" w:rsidRDefault="00382243">
      <w:pPr>
        <w:spacing w:before="60" w:after="60" w:line="240" w:lineRule="auto"/>
        <w:rPr>
          <w:rFonts w:ascii="Arial" w:eastAsia="Arial" w:hAnsi="Arial" w:cs="Arial"/>
          <w:b/>
          <w:bCs/>
          <w:sz w:val="24"/>
          <w:szCs w:val="24"/>
        </w:rPr>
      </w:pPr>
    </w:p>
    <w:p w14:paraId="511AFD59" w14:textId="77777777" w:rsidR="00382243" w:rsidRDefault="00382243">
      <w:pPr>
        <w:spacing w:before="60" w:after="60" w:line="240" w:lineRule="auto"/>
        <w:rPr>
          <w:rFonts w:ascii="Arial" w:eastAsia="Arial" w:hAnsi="Arial" w:cs="Arial"/>
          <w:b/>
          <w:bCs/>
          <w:sz w:val="24"/>
          <w:szCs w:val="24"/>
        </w:rPr>
      </w:pPr>
    </w:p>
    <w:p w14:paraId="137610B5" w14:textId="77777777" w:rsidR="00382243" w:rsidRDefault="00382243">
      <w:pPr>
        <w:spacing w:before="60" w:after="60" w:line="240" w:lineRule="auto"/>
        <w:rPr>
          <w:rFonts w:ascii="Arial" w:eastAsia="Arial" w:hAnsi="Arial" w:cs="Arial"/>
          <w:b/>
          <w:bCs/>
          <w:sz w:val="24"/>
          <w:szCs w:val="24"/>
        </w:rPr>
      </w:pPr>
    </w:p>
    <w:p w14:paraId="336BAD45" w14:textId="77777777" w:rsidR="00382243" w:rsidRDefault="00382243">
      <w:pPr>
        <w:spacing w:before="60" w:after="60" w:line="240" w:lineRule="auto"/>
        <w:rPr>
          <w:rFonts w:ascii="Arial" w:eastAsia="Arial" w:hAnsi="Arial" w:cs="Arial"/>
          <w:b/>
          <w:bCs/>
          <w:sz w:val="24"/>
          <w:szCs w:val="24"/>
        </w:rPr>
      </w:pPr>
    </w:p>
    <w:p w14:paraId="44E30EC7" w14:textId="77777777" w:rsidR="00382243" w:rsidRDefault="00382243">
      <w:pPr>
        <w:spacing w:before="60" w:after="60" w:line="240" w:lineRule="auto"/>
        <w:rPr>
          <w:rFonts w:ascii="Arial" w:eastAsia="Arial" w:hAnsi="Arial" w:cs="Arial"/>
          <w:b/>
          <w:bCs/>
          <w:sz w:val="24"/>
          <w:szCs w:val="24"/>
        </w:rPr>
      </w:pPr>
    </w:p>
    <w:tbl>
      <w:tblPr>
        <w:tblStyle w:val="a"/>
        <w:tblpPr w:leftFromText="180" w:rightFromText="180" w:vertAnchor="text" w:tblpY="280"/>
        <w:tblW w:w="9026" w:type="dxa"/>
        <w:tblBorders>
          <w:top w:val="nil"/>
          <w:left w:val="nil"/>
          <w:bottom w:val="nil"/>
          <w:right w:val="nil"/>
          <w:insideH w:val="nil"/>
          <w:insideV w:val="nil"/>
        </w:tblBorders>
        <w:tblLayout w:type="fixed"/>
        <w:tblLook w:val="0400" w:firstRow="0" w:lastRow="0" w:firstColumn="0" w:lastColumn="0" w:noHBand="0" w:noVBand="1"/>
      </w:tblPr>
      <w:tblGrid>
        <w:gridCol w:w="7844"/>
        <w:gridCol w:w="1182"/>
      </w:tblGrid>
      <w:tr w:rsidR="00382243" w14:paraId="76607EEC" w14:textId="77777777">
        <w:tc>
          <w:tcPr>
            <w:tcW w:w="9026" w:type="dxa"/>
            <w:gridSpan w:val="2"/>
          </w:tcPr>
          <w:p w14:paraId="55BAB28C" w14:textId="77777777" w:rsidR="00382243" w:rsidRDefault="00000000">
            <w:pPr>
              <w:spacing w:after="60" w:line="276" w:lineRule="auto"/>
              <w:rPr>
                <w:rFonts w:ascii="Calibri" w:eastAsia="Calibri" w:hAnsi="Calibri" w:cs="Calibri"/>
                <w:b/>
                <w:bCs/>
                <w:sz w:val="22"/>
                <w:szCs w:val="22"/>
              </w:rPr>
            </w:pPr>
            <w:r>
              <w:rPr>
                <w:rFonts w:ascii="Calibri" w:eastAsia="Calibri" w:hAnsi="Calibri" w:cs="Calibri"/>
                <w:b/>
                <w:bCs/>
                <w:sz w:val="22"/>
                <w:szCs w:val="22"/>
              </w:rPr>
              <w:t>Index</w:t>
            </w:r>
          </w:p>
        </w:tc>
      </w:tr>
      <w:tr w:rsidR="00382243" w14:paraId="647C5DA6" w14:textId="77777777">
        <w:tc>
          <w:tcPr>
            <w:tcW w:w="7844" w:type="dxa"/>
          </w:tcPr>
          <w:p w14:paraId="6EF20A4F"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Introduction………………………………………………………………………………………………………………..</w:t>
            </w:r>
          </w:p>
        </w:tc>
        <w:tc>
          <w:tcPr>
            <w:tcW w:w="1182" w:type="dxa"/>
          </w:tcPr>
          <w:p w14:paraId="56826C2A"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7</w:t>
            </w:r>
          </w:p>
        </w:tc>
      </w:tr>
      <w:tr w:rsidR="00382243" w14:paraId="145B3FC4" w14:textId="77777777">
        <w:tc>
          <w:tcPr>
            <w:tcW w:w="7844" w:type="dxa"/>
          </w:tcPr>
          <w:p w14:paraId="122193B5"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Aim, Prevention, Procedures……………………………………………………….................................</w:t>
            </w:r>
          </w:p>
        </w:tc>
        <w:tc>
          <w:tcPr>
            <w:tcW w:w="1182" w:type="dxa"/>
          </w:tcPr>
          <w:p w14:paraId="2D2C3789"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8</w:t>
            </w:r>
          </w:p>
        </w:tc>
      </w:tr>
      <w:tr w:rsidR="00382243" w14:paraId="4B1F4C95" w14:textId="77777777">
        <w:tc>
          <w:tcPr>
            <w:tcW w:w="7844" w:type="dxa"/>
          </w:tcPr>
          <w:p w14:paraId="0BA9F023"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Schools Governing Body……………………………………………………………………………………………..</w:t>
            </w:r>
          </w:p>
        </w:tc>
        <w:tc>
          <w:tcPr>
            <w:tcW w:w="1182" w:type="dxa"/>
          </w:tcPr>
          <w:p w14:paraId="116E2F75"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9</w:t>
            </w:r>
          </w:p>
        </w:tc>
      </w:tr>
      <w:tr w:rsidR="00382243" w14:paraId="36D4D804" w14:textId="77777777">
        <w:tc>
          <w:tcPr>
            <w:tcW w:w="7844" w:type="dxa"/>
          </w:tcPr>
          <w:p w14:paraId="0AC9C8FF"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Training……………………………………………………………………………………………………………………….</w:t>
            </w:r>
          </w:p>
        </w:tc>
        <w:tc>
          <w:tcPr>
            <w:tcW w:w="1182" w:type="dxa"/>
          </w:tcPr>
          <w:p w14:paraId="7A30A272"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10</w:t>
            </w:r>
          </w:p>
        </w:tc>
      </w:tr>
      <w:tr w:rsidR="00382243" w14:paraId="1BDCA9D1" w14:textId="77777777">
        <w:tc>
          <w:tcPr>
            <w:tcW w:w="7844" w:type="dxa"/>
          </w:tcPr>
          <w:p w14:paraId="1E6FDACF"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Recognising Child Abuse……………………………………………………………………………………………..</w:t>
            </w:r>
          </w:p>
        </w:tc>
        <w:tc>
          <w:tcPr>
            <w:tcW w:w="1182" w:type="dxa"/>
          </w:tcPr>
          <w:p w14:paraId="442A0A5F"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11</w:t>
            </w:r>
          </w:p>
        </w:tc>
      </w:tr>
      <w:tr w:rsidR="00382243" w14:paraId="7BDC5E18" w14:textId="77777777">
        <w:tc>
          <w:tcPr>
            <w:tcW w:w="7844" w:type="dxa"/>
          </w:tcPr>
          <w:p w14:paraId="7B6B7F74"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Taking Action and Making A Referral………………………………………………………………………….</w:t>
            </w:r>
          </w:p>
        </w:tc>
        <w:tc>
          <w:tcPr>
            <w:tcW w:w="1182" w:type="dxa"/>
          </w:tcPr>
          <w:p w14:paraId="66057EBF"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12</w:t>
            </w:r>
          </w:p>
        </w:tc>
      </w:tr>
      <w:tr w:rsidR="00382243" w14:paraId="76849B03" w14:textId="77777777">
        <w:tc>
          <w:tcPr>
            <w:tcW w:w="7844" w:type="dxa"/>
          </w:tcPr>
          <w:p w14:paraId="5012B076"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Dealing With Disclosures……………………………………………………..........................................</w:t>
            </w:r>
          </w:p>
        </w:tc>
        <w:tc>
          <w:tcPr>
            <w:tcW w:w="1182" w:type="dxa"/>
          </w:tcPr>
          <w:p w14:paraId="78086E83"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14</w:t>
            </w:r>
          </w:p>
        </w:tc>
      </w:tr>
      <w:tr w:rsidR="00382243" w14:paraId="480CF6F0" w14:textId="77777777">
        <w:trPr>
          <w:trHeight w:val="99"/>
        </w:trPr>
        <w:tc>
          <w:tcPr>
            <w:tcW w:w="7844" w:type="dxa"/>
          </w:tcPr>
          <w:p w14:paraId="583BB301"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Attendance At Child Protection Conferences &amp; Core Groups………………………………………</w:t>
            </w:r>
          </w:p>
        </w:tc>
        <w:tc>
          <w:tcPr>
            <w:tcW w:w="1182" w:type="dxa"/>
          </w:tcPr>
          <w:p w14:paraId="054F2361"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16</w:t>
            </w:r>
          </w:p>
        </w:tc>
      </w:tr>
      <w:tr w:rsidR="00382243" w14:paraId="5E7B6EE4" w14:textId="77777777">
        <w:tc>
          <w:tcPr>
            <w:tcW w:w="7844" w:type="dxa"/>
          </w:tcPr>
          <w:p w14:paraId="346A1F98" w14:textId="77777777" w:rsidR="00382243" w:rsidRDefault="00000000">
            <w:pPr>
              <w:spacing w:line="276" w:lineRule="auto"/>
              <w:jc w:val="both"/>
              <w:rPr>
                <w:rFonts w:ascii="Calibri" w:eastAsia="Calibri" w:hAnsi="Calibri" w:cs="Calibri"/>
                <w:sz w:val="22"/>
                <w:szCs w:val="22"/>
              </w:rPr>
            </w:pPr>
            <w:r>
              <w:rPr>
                <w:rFonts w:ascii="Calibri" w:eastAsia="Calibri" w:hAnsi="Calibri" w:cs="Calibri"/>
                <w:sz w:val="22"/>
                <w:szCs w:val="22"/>
              </w:rPr>
              <w:t>Record Keeping………………………………………………………………..............................................</w:t>
            </w:r>
          </w:p>
        </w:tc>
        <w:tc>
          <w:tcPr>
            <w:tcW w:w="1182" w:type="dxa"/>
          </w:tcPr>
          <w:p w14:paraId="664ACBDB"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17</w:t>
            </w:r>
          </w:p>
        </w:tc>
      </w:tr>
      <w:tr w:rsidR="00382243" w14:paraId="59AACBC2" w14:textId="77777777">
        <w:tc>
          <w:tcPr>
            <w:tcW w:w="7844" w:type="dxa"/>
          </w:tcPr>
          <w:p w14:paraId="405A14F8"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Confidentiality/GDPR……………………………………………….....................................................</w:t>
            </w:r>
          </w:p>
        </w:tc>
        <w:tc>
          <w:tcPr>
            <w:tcW w:w="1182" w:type="dxa"/>
          </w:tcPr>
          <w:p w14:paraId="5AE33666"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19</w:t>
            </w:r>
          </w:p>
        </w:tc>
      </w:tr>
      <w:tr w:rsidR="00382243" w14:paraId="142E557A" w14:textId="77777777">
        <w:tc>
          <w:tcPr>
            <w:tcW w:w="7844" w:type="dxa"/>
          </w:tcPr>
          <w:p w14:paraId="0857B01D"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Support To Pupils……………………………………………………………………………………………………….</w:t>
            </w:r>
          </w:p>
        </w:tc>
        <w:tc>
          <w:tcPr>
            <w:tcW w:w="1182" w:type="dxa"/>
          </w:tcPr>
          <w:p w14:paraId="270C0BD3"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20</w:t>
            </w:r>
          </w:p>
        </w:tc>
      </w:tr>
      <w:tr w:rsidR="00382243" w14:paraId="13F3C502" w14:textId="77777777">
        <w:tc>
          <w:tcPr>
            <w:tcW w:w="7844" w:type="dxa"/>
          </w:tcPr>
          <w:p w14:paraId="5091E929"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Additional Vulnerability for Children and Young People…………………………………………….</w:t>
            </w:r>
          </w:p>
        </w:tc>
        <w:tc>
          <w:tcPr>
            <w:tcW w:w="1182" w:type="dxa"/>
          </w:tcPr>
          <w:p w14:paraId="08AA9A72"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20</w:t>
            </w:r>
          </w:p>
        </w:tc>
      </w:tr>
      <w:tr w:rsidR="00382243" w14:paraId="1B1C4D6E" w14:textId="77777777">
        <w:tc>
          <w:tcPr>
            <w:tcW w:w="7844" w:type="dxa"/>
          </w:tcPr>
          <w:p w14:paraId="09D99D0B"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Preventing Unsuitable People Working with Children…………………………………………………</w:t>
            </w:r>
          </w:p>
        </w:tc>
        <w:tc>
          <w:tcPr>
            <w:tcW w:w="1182" w:type="dxa"/>
          </w:tcPr>
          <w:p w14:paraId="7C6A7520"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20</w:t>
            </w:r>
          </w:p>
        </w:tc>
      </w:tr>
      <w:tr w:rsidR="00382243" w14:paraId="45254741" w14:textId="77777777">
        <w:tc>
          <w:tcPr>
            <w:tcW w:w="7844" w:type="dxa"/>
          </w:tcPr>
          <w:p w14:paraId="27D331BB"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Allegations Against Staff in The School Setting……………………………………………………………</w:t>
            </w:r>
          </w:p>
        </w:tc>
        <w:tc>
          <w:tcPr>
            <w:tcW w:w="1182" w:type="dxa"/>
          </w:tcPr>
          <w:p w14:paraId="6C279252"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21</w:t>
            </w:r>
          </w:p>
        </w:tc>
      </w:tr>
      <w:tr w:rsidR="00382243" w14:paraId="397976FB" w14:textId="77777777">
        <w:tc>
          <w:tcPr>
            <w:tcW w:w="7844" w:type="dxa"/>
          </w:tcPr>
          <w:p w14:paraId="422B5F01"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Whistleblowing…………………………………………………………………………………………………………..</w:t>
            </w:r>
          </w:p>
        </w:tc>
        <w:tc>
          <w:tcPr>
            <w:tcW w:w="1182" w:type="dxa"/>
          </w:tcPr>
          <w:p w14:paraId="14E893C4"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23</w:t>
            </w:r>
          </w:p>
        </w:tc>
      </w:tr>
      <w:tr w:rsidR="00382243" w14:paraId="584B44B3" w14:textId="77777777">
        <w:tc>
          <w:tcPr>
            <w:tcW w:w="7844" w:type="dxa"/>
          </w:tcPr>
          <w:p w14:paraId="03D65E8B"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Other Related Policies…………………………………………………………………………………………………</w:t>
            </w:r>
          </w:p>
        </w:tc>
        <w:tc>
          <w:tcPr>
            <w:tcW w:w="1182" w:type="dxa"/>
          </w:tcPr>
          <w:p w14:paraId="51F5A86D"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23</w:t>
            </w:r>
          </w:p>
        </w:tc>
      </w:tr>
      <w:tr w:rsidR="00382243" w14:paraId="0C0844AE" w14:textId="77777777">
        <w:tc>
          <w:tcPr>
            <w:tcW w:w="7844" w:type="dxa"/>
          </w:tcPr>
          <w:p w14:paraId="5A975E78"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Health and Safety – School Site Security……………………………………………………………………..</w:t>
            </w:r>
          </w:p>
        </w:tc>
        <w:tc>
          <w:tcPr>
            <w:tcW w:w="1182" w:type="dxa"/>
          </w:tcPr>
          <w:p w14:paraId="7C0FFA75"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23</w:t>
            </w:r>
          </w:p>
        </w:tc>
      </w:tr>
      <w:tr w:rsidR="00382243" w14:paraId="7D05B769" w14:textId="77777777">
        <w:trPr>
          <w:trHeight w:val="263"/>
        </w:trPr>
        <w:tc>
          <w:tcPr>
            <w:tcW w:w="7844" w:type="dxa"/>
          </w:tcPr>
          <w:p w14:paraId="343F8986"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Extended Schools and Out of School Hours…………………………………………………………………</w:t>
            </w:r>
          </w:p>
        </w:tc>
        <w:tc>
          <w:tcPr>
            <w:tcW w:w="1182" w:type="dxa"/>
          </w:tcPr>
          <w:p w14:paraId="048BAA02"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24</w:t>
            </w:r>
          </w:p>
        </w:tc>
      </w:tr>
      <w:tr w:rsidR="00382243" w14:paraId="6CF74928" w14:textId="77777777">
        <w:tc>
          <w:tcPr>
            <w:tcW w:w="7844" w:type="dxa"/>
          </w:tcPr>
          <w:p w14:paraId="5F5A292F"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Children with Individual Development Plan………………………………………………………………..</w:t>
            </w:r>
          </w:p>
        </w:tc>
        <w:tc>
          <w:tcPr>
            <w:tcW w:w="1182" w:type="dxa"/>
          </w:tcPr>
          <w:p w14:paraId="20EADB99"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25</w:t>
            </w:r>
          </w:p>
        </w:tc>
      </w:tr>
      <w:tr w:rsidR="00382243" w14:paraId="35C9B7B1" w14:textId="77777777">
        <w:tc>
          <w:tcPr>
            <w:tcW w:w="7844" w:type="dxa"/>
          </w:tcPr>
          <w:p w14:paraId="65BE75CC"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Children who enter the Looked after System………………………………………………………………</w:t>
            </w:r>
          </w:p>
        </w:tc>
        <w:tc>
          <w:tcPr>
            <w:tcW w:w="1182" w:type="dxa"/>
          </w:tcPr>
          <w:p w14:paraId="56B9ED19"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25</w:t>
            </w:r>
          </w:p>
        </w:tc>
      </w:tr>
      <w:tr w:rsidR="00382243" w14:paraId="299634D3" w14:textId="77777777">
        <w:tc>
          <w:tcPr>
            <w:tcW w:w="7844" w:type="dxa"/>
          </w:tcPr>
          <w:p w14:paraId="1698D273"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The Use of the Internet/social media………………………………………………………………………….</w:t>
            </w:r>
          </w:p>
        </w:tc>
        <w:tc>
          <w:tcPr>
            <w:tcW w:w="1182" w:type="dxa"/>
          </w:tcPr>
          <w:p w14:paraId="7FCE54C0"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25</w:t>
            </w:r>
          </w:p>
        </w:tc>
      </w:tr>
      <w:tr w:rsidR="00382243" w14:paraId="40355E14" w14:textId="77777777">
        <w:trPr>
          <w:trHeight w:val="307"/>
        </w:trPr>
        <w:tc>
          <w:tcPr>
            <w:tcW w:w="7844" w:type="dxa"/>
          </w:tcPr>
          <w:p w14:paraId="02754BDD"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Teenage Pregnancy and Domestic abuse, gender-based violence and sexual violence</w:t>
            </w:r>
          </w:p>
        </w:tc>
        <w:tc>
          <w:tcPr>
            <w:tcW w:w="1182" w:type="dxa"/>
          </w:tcPr>
          <w:p w14:paraId="68EBFC27"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26-7</w:t>
            </w:r>
          </w:p>
        </w:tc>
      </w:tr>
      <w:tr w:rsidR="00382243" w14:paraId="255614DC" w14:textId="77777777">
        <w:trPr>
          <w:trHeight w:val="307"/>
        </w:trPr>
        <w:tc>
          <w:tcPr>
            <w:tcW w:w="7844" w:type="dxa"/>
          </w:tcPr>
          <w:p w14:paraId="5A67040C"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Female Genital Mutilation (FGM)………………………………………………………………………………..</w:t>
            </w:r>
          </w:p>
        </w:tc>
        <w:tc>
          <w:tcPr>
            <w:tcW w:w="1182" w:type="dxa"/>
          </w:tcPr>
          <w:p w14:paraId="3D1337F2"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28</w:t>
            </w:r>
          </w:p>
        </w:tc>
      </w:tr>
      <w:tr w:rsidR="00382243" w14:paraId="1BC534E7" w14:textId="77777777">
        <w:trPr>
          <w:trHeight w:val="307"/>
        </w:trPr>
        <w:tc>
          <w:tcPr>
            <w:tcW w:w="7844" w:type="dxa"/>
          </w:tcPr>
          <w:p w14:paraId="726AFC82"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Radicalisation/Extremism……………………………………………………………………………………………</w:t>
            </w:r>
          </w:p>
        </w:tc>
        <w:tc>
          <w:tcPr>
            <w:tcW w:w="1182" w:type="dxa"/>
          </w:tcPr>
          <w:p w14:paraId="0D65F719"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29</w:t>
            </w:r>
          </w:p>
        </w:tc>
      </w:tr>
      <w:tr w:rsidR="00382243" w14:paraId="4BFA2D43" w14:textId="77777777">
        <w:trPr>
          <w:trHeight w:val="307"/>
        </w:trPr>
        <w:tc>
          <w:tcPr>
            <w:tcW w:w="7844" w:type="dxa"/>
          </w:tcPr>
          <w:p w14:paraId="778B4BF2"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Anti-Bullying……………………………………………………………………………………………………………….</w:t>
            </w:r>
          </w:p>
          <w:p w14:paraId="35ED6E70"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Child Exploitation………………………………………………………………………………………………………..</w:t>
            </w:r>
          </w:p>
        </w:tc>
        <w:tc>
          <w:tcPr>
            <w:tcW w:w="1182" w:type="dxa"/>
          </w:tcPr>
          <w:p w14:paraId="70B28B56"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31</w:t>
            </w:r>
          </w:p>
          <w:p w14:paraId="0C985B7B"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31</w:t>
            </w:r>
          </w:p>
        </w:tc>
      </w:tr>
      <w:tr w:rsidR="00382243" w14:paraId="0DC2EEDC" w14:textId="77777777">
        <w:trPr>
          <w:trHeight w:val="307"/>
        </w:trPr>
        <w:tc>
          <w:tcPr>
            <w:tcW w:w="7844" w:type="dxa"/>
          </w:tcPr>
          <w:p w14:paraId="57A74A4A"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Vulnerabilities and risk to Exploitation………………………………………………………………………..</w:t>
            </w:r>
          </w:p>
        </w:tc>
        <w:tc>
          <w:tcPr>
            <w:tcW w:w="1182" w:type="dxa"/>
          </w:tcPr>
          <w:p w14:paraId="47D9E8C0"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34</w:t>
            </w:r>
          </w:p>
        </w:tc>
      </w:tr>
      <w:tr w:rsidR="00382243" w14:paraId="15491D38" w14:textId="77777777">
        <w:trPr>
          <w:trHeight w:val="307"/>
        </w:trPr>
        <w:tc>
          <w:tcPr>
            <w:tcW w:w="7844" w:type="dxa"/>
          </w:tcPr>
          <w:p w14:paraId="0A5230FC" w14:textId="77777777" w:rsidR="00382243" w:rsidRDefault="00000000">
            <w:pPr>
              <w:keepNext/>
              <w:spacing w:line="276" w:lineRule="auto"/>
              <w:rPr>
                <w:rFonts w:ascii="Calibri" w:eastAsia="Calibri" w:hAnsi="Calibri" w:cs="Calibri"/>
                <w:sz w:val="22"/>
                <w:szCs w:val="22"/>
              </w:rPr>
            </w:pPr>
            <w:r>
              <w:rPr>
                <w:rFonts w:ascii="Calibri" w:eastAsia="Calibri" w:hAnsi="Calibri" w:cs="Calibri"/>
                <w:sz w:val="22"/>
                <w:szCs w:val="22"/>
              </w:rPr>
              <w:t>Children Missing Education…………………………………………………………………………………………</w:t>
            </w:r>
          </w:p>
        </w:tc>
        <w:tc>
          <w:tcPr>
            <w:tcW w:w="1182" w:type="dxa"/>
          </w:tcPr>
          <w:p w14:paraId="0E2DFCD5"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35</w:t>
            </w:r>
          </w:p>
        </w:tc>
      </w:tr>
    </w:tbl>
    <w:p w14:paraId="30F2BCC5" w14:textId="77777777" w:rsidR="00382243" w:rsidRDefault="00382243">
      <w:pPr>
        <w:spacing w:before="60" w:after="60" w:line="240" w:lineRule="auto"/>
        <w:rPr>
          <w:rFonts w:ascii="Arial" w:eastAsia="Arial" w:hAnsi="Arial" w:cs="Arial"/>
          <w:b/>
          <w:bCs/>
          <w:sz w:val="24"/>
          <w:szCs w:val="24"/>
        </w:rPr>
      </w:pPr>
    </w:p>
    <w:p w14:paraId="6B4099B8" w14:textId="77777777" w:rsidR="00382243" w:rsidRDefault="00382243">
      <w:pPr>
        <w:spacing w:before="60" w:after="60" w:line="240" w:lineRule="auto"/>
        <w:rPr>
          <w:rFonts w:ascii="Arial" w:eastAsia="Arial" w:hAnsi="Arial" w:cs="Arial"/>
          <w:b/>
          <w:bCs/>
          <w:sz w:val="24"/>
          <w:szCs w:val="24"/>
        </w:rPr>
      </w:pPr>
    </w:p>
    <w:p w14:paraId="285624FA" w14:textId="77777777" w:rsidR="00382243" w:rsidRDefault="00382243">
      <w:pPr>
        <w:spacing w:before="60" w:after="60" w:line="240" w:lineRule="auto"/>
        <w:rPr>
          <w:rFonts w:ascii="Arial" w:eastAsia="Arial" w:hAnsi="Arial" w:cs="Arial"/>
          <w:b/>
          <w:bCs/>
          <w:sz w:val="24"/>
          <w:szCs w:val="24"/>
        </w:rPr>
      </w:pPr>
    </w:p>
    <w:p w14:paraId="0BD54B7D" w14:textId="77777777" w:rsidR="00382243" w:rsidRDefault="00382243">
      <w:pPr>
        <w:spacing w:before="60" w:after="60" w:line="240" w:lineRule="auto"/>
        <w:rPr>
          <w:rFonts w:ascii="Arial" w:eastAsia="Arial" w:hAnsi="Arial" w:cs="Arial"/>
          <w:b/>
          <w:bCs/>
          <w:sz w:val="24"/>
          <w:szCs w:val="24"/>
        </w:rPr>
      </w:pPr>
    </w:p>
    <w:p w14:paraId="10BDA486" w14:textId="77777777" w:rsidR="00382243" w:rsidRDefault="00382243">
      <w:pPr>
        <w:spacing w:before="60" w:after="60" w:line="240" w:lineRule="auto"/>
        <w:rPr>
          <w:rFonts w:ascii="Arial" w:eastAsia="Arial" w:hAnsi="Arial" w:cs="Arial"/>
          <w:b/>
          <w:bCs/>
          <w:sz w:val="24"/>
          <w:szCs w:val="24"/>
        </w:rPr>
      </w:pPr>
    </w:p>
    <w:p w14:paraId="565D5F4D" w14:textId="77777777" w:rsidR="00382243" w:rsidRDefault="00382243">
      <w:pPr>
        <w:spacing w:before="60" w:after="60" w:line="240" w:lineRule="auto"/>
        <w:rPr>
          <w:rFonts w:ascii="Arial" w:eastAsia="Arial" w:hAnsi="Arial" w:cs="Arial"/>
          <w:b/>
          <w:bCs/>
          <w:sz w:val="24"/>
          <w:szCs w:val="24"/>
        </w:rPr>
      </w:pPr>
    </w:p>
    <w:p w14:paraId="571DF6C5" w14:textId="77777777" w:rsidR="00382243" w:rsidRDefault="00382243">
      <w:pPr>
        <w:spacing w:before="60" w:after="60" w:line="240" w:lineRule="auto"/>
        <w:rPr>
          <w:rFonts w:ascii="Arial" w:eastAsia="Arial" w:hAnsi="Arial" w:cs="Arial"/>
          <w:b/>
          <w:bCs/>
          <w:sz w:val="24"/>
          <w:szCs w:val="24"/>
        </w:rPr>
      </w:pPr>
    </w:p>
    <w:p w14:paraId="3390CFB0" w14:textId="77777777" w:rsidR="00382243" w:rsidRDefault="00382243">
      <w:pPr>
        <w:spacing w:before="60" w:after="60" w:line="240" w:lineRule="auto"/>
        <w:rPr>
          <w:rFonts w:ascii="Arial" w:eastAsia="Arial" w:hAnsi="Arial" w:cs="Arial"/>
          <w:b/>
          <w:bCs/>
          <w:sz w:val="24"/>
          <w:szCs w:val="24"/>
        </w:rPr>
      </w:pPr>
    </w:p>
    <w:p w14:paraId="557C70E6" w14:textId="77777777" w:rsidR="00382243" w:rsidRDefault="00382243">
      <w:pPr>
        <w:spacing w:before="60" w:after="60" w:line="240" w:lineRule="auto"/>
        <w:rPr>
          <w:rFonts w:ascii="Arial" w:eastAsia="Arial" w:hAnsi="Arial" w:cs="Arial"/>
          <w:b/>
          <w:bCs/>
          <w:sz w:val="24"/>
          <w:szCs w:val="24"/>
        </w:rPr>
      </w:pPr>
    </w:p>
    <w:p w14:paraId="2203F8DB" w14:textId="77777777" w:rsidR="00382243" w:rsidRDefault="00382243">
      <w:pPr>
        <w:spacing w:before="60" w:after="60" w:line="240" w:lineRule="auto"/>
        <w:rPr>
          <w:rFonts w:ascii="Arial" w:eastAsia="Arial" w:hAnsi="Arial" w:cs="Arial"/>
          <w:b/>
          <w:bCs/>
          <w:sz w:val="24"/>
          <w:szCs w:val="24"/>
        </w:rPr>
      </w:pPr>
    </w:p>
    <w:p w14:paraId="0D6EA01C" w14:textId="77777777" w:rsidR="00382243" w:rsidRDefault="00382243">
      <w:pPr>
        <w:spacing w:before="60" w:after="60" w:line="240" w:lineRule="auto"/>
        <w:rPr>
          <w:rFonts w:ascii="Arial" w:eastAsia="Arial" w:hAnsi="Arial" w:cs="Arial"/>
          <w:b/>
          <w:bCs/>
          <w:sz w:val="24"/>
          <w:szCs w:val="24"/>
        </w:rPr>
      </w:pPr>
    </w:p>
    <w:p w14:paraId="68010EA3" w14:textId="77777777" w:rsidR="00382243" w:rsidRDefault="00382243">
      <w:pPr>
        <w:spacing w:before="60" w:after="60" w:line="240" w:lineRule="auto"/>
        <w:rPr>
          <w:rFonts w:ascii="Arial" w:eastAsia="Arial" w:hAnsi="Arial" w:cs="Arial"/>
          <w:b/>
          <w:bCs/>
          <w:sz w:val="24"/>
          <w:szCs w:val="24"/>
        </w:rPr>
      </w:pPr>
    </w:p>
    <w:p w14:paraId="0B9B7376" w14:textId="77777777" w:rsidR="00382243" w:rsidRDefault="00382243">
      <w:pPr>
        <w:spacing w:before="60" w:after="60" w:line="240" w:lineRule="auto"/>
        <w:rPr>
          <w:rFonts w:ascii="Arial" w:eastAsia="Arial" w:hAnsi="Arial" w:cs="Arial"/>
          <w:b/>
          <w:bCs/>
          <w:sz w:val="24"/>
          <w:szCs w:val="24"/>
        </w:rPr>
      </w:pPr>
    </w:p>
    <w:p w14:paraId="65A92D16" w14:textId="77777777" w:rsidR="00382243" w:rsidRDefault="00382243">
      <w:pPr>
        <w:spacing w:before="60" w:after="60" w:line="240" w:lineRule="auto"/>
        <w:rPr>
          <w:rFonts w:ascii="Arial" w:eastAsia="Arial" w:hAnsi="Arial" w:cs="Arial"/>
          <w:b/>
          <w:bCs/>
          <w:sz w:val="24"/>
          <w:szCs w:val="24"/>
        </w:rPr>
      </w:pPr>
    </w:p>
    <w:p w14:paraId="2633A02D" w14:textId="77777777" w:rsidR="00382243" w:rsidRDefault="00382243">
      <w:pPr>
        <w:spacing w:before="60" w:after="60" w:line="240" w:lineRule="auto"/>
        <w:rPr>
          <w:rFonts w:ascii="Arial" w:eastAsia="Arial" w:hAnsi="Arial" w:cs="Arial"/>
          <w:b/>
          <w:bCs/>
          <w:sz w:val="24"/>
          <w:szCs w:val="24"/>
        </w:rPr>
      </w:pPr>
    </w:p>
    <w:p w14:paraId="2594A981" w14:textId="77777777" w:rsidR="00382243" w:rsidRDefault="00382243">
      <w:pPr>
        <w:spacing w:before="60" w:after="60" w:line="240" w:lineRule="auto"/>
        <w:rPr>
          <w:rFonts w:ascii="Arial" w:eastAsia="Arial" w:hAnsi="Arial" w:cs="Arial"/>
          <w:b/>
          <w:bCs/>
          <w:sz w:val="24"/>
          <w:szCs w:val="24"/>
        </w:rPr>
      </w:pPr>
    </w:p>
    <w:p w14:paraId="53377475" w14:textId="77777777" w:rsidR="00382243" w:rsidRDefault="00382243">
      <w:pPr>
        <w:spacing w:before="60" w:after="60" w:line="240" w:lineRule="auto"/>
        <w:rPr>
          <w:rFonts w:ascii="Arial" w:eastAsia="Arial" w:hAnsi="Arial" w:cs="Arial"/>
          <w:b/>
          <w:bCs/>
          <w:sz w:val="24"/>
          <w:szCs w:val="24"/>
        </w:rPr>
      </w:pPr>
    </w:p>
    <w:p w14:paraId="117B87FF" w14:textId="77777777" w:rsidR="00382243" w:rsidRDefault="00382243">
      <w:pPr>
        <w:spacing w:before="60" w:after="60" w:line="240" w:lineRule="auto"/>
        <w:rPr>
          <w:rFonts w:ascii="Arial" w:eastAsia="Arial" w:hAnsi="Arial" w:cs="Arial"/>
          <w:b/>
          <w:bCs/>
          <w:sz w:val="24"/>
          <w:szCs w:val="24"/>
        </w:rPr>
      </w:pPr>
    </w:p>
    <w:tbl>
      <w:tblPr>
        <w:tblStyle w:val="a0"/>
        <w:tblpPr w:leftFromText="180" w:rightFromText="180" w:vertAnchor="text" w:tblpY="196"/>
        <w:tblW w:w="9016" w:type="dxa"/>
        <w:tblBorders>
          <w:top w:val="nil"/>
          <w:left w:val="nil"/>
          <w:bottom w:val="nil"/>
          <w:right w:val="nil"/>
          <w:insideH w:val="nil"/>
          <w:insideV w:val="nil"/>
        </w:tblBorders>
        <w:tblLayout w:type="fixed"/>
        <w:tblLook w:val="0400" w:firstRow="0" w:lastRow="0" w:firstColumn="0" w:lastColumn="0" w:noHBand="0" w:noVBand="1"/>
      </w:tblPr>
      <w:tblGrid>
        <w:gridCol w:w="7792"/>
        <w:gridCol w:w="1224"/>
      </w:tblGrid>
      <w:tr w:rsidR="00382243" w14:paraId="2FB51990" w14:textId="77777777">
        <w:tc>
          <w:tcPr>
            <w:tcW w:w="9016" w:type="dxa"/>
            <w:gridSpan w:val="2"/>
          </w:tcPr>
          <w:p w14:paraId="4B1CECCC" w14:textId="77777777" w:rsidR="00382243" w:rsidRDefault="00000000">
            <w:pPr>
              <w:spacing w:before="60" w:after="60" w:line="276" w:lineRule="auto"/>
              <w:jc w:val="center"/>
              <w:rPr>
                <w:rFonts w:ascii="Calibri" w:eastAsia="Calibri" w:hAnsi="Calibri" w:cs="Calibri"/>
                <w:b/>
                <w:bCs/>
                <w:sz w:val="22"/>
                <w:szCs w:val="22"/>
              </w:rPr>
            </w:pPr>
            <w:r>
              <w:rPr>
                <w:rFonts w:ascii="Calibri" w:eastAsia="Calibri" w:hAnsi="Calibri" w:cs="Calibri"/>
                <w:b/>
                <w:bCs/>
                <w:sz w:val="22"/>
                <w:szCs w:val="22"/>
              </w:rPr>
              <w:t>Appendix / Documents</w:t>
            </w:r>
          </w:p>
        </w:tc>
      </w:tr>
      <w:tr w:rsidR="00382243" w14:paraId="23F9B46B" w14:textId="77777777">
        <w:tc>
          <w:tcPr>
            <w:tcW w:w="7792" w:type="dxa"/>
          </w:tcPr>
          <w:p w14:paraId="51A27FC7"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Vulnerabilities And Risks to Sexual Exploitation…………………………………………………………</w:t>
            </w:r>
          </w:p>
        </w:tc>
        <w:tc>
          <w:tcPr>
            <w:tcW w:w="1224" w:type="dxa"/>
          </w:tcPr>
          <w:p w14:paraId="620CE6A8"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34</w:t>
            </w:r>
          </w:p>
        </w:tc>
      </w:tr>
      <w:tr w:rsidR="00382243" w14:paraId="1AA84153" w14:textId="77777777">
        <w:tc>
          <w:tcPr>
            <w:tcW w:w="7792" w:type="dxa"/>
          </w:tcPr>
          <w:p w14:paraId="3D8B2A3D"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Hiring and Letting arrangements for School Clubs….………………………………………………….</w:t>
            </w:r>
          </w:p>
        </w:tc>
        <w:tc>
          <w:tcPr>
            <w:tcW w:w="1224" w:type="dxa"/>
          </w:tcPr>
          <w:p w14:paraId="1EE036EF"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Page 38</w:t>
            </w:r>
          </w:p>
        </w:tc>
      </w:tr>
      <w:tr w:rsidR="00382243" w14:paraId="6D22C30C" w14:textId="77777777">
        <w:tc>
          <w:tcPr>
            <w:tcW w:w="7792" w:type="dxa"/>
          </w:tcPr>
          <w:p w14:paraId="43DEC01B" w14:textId="77777777" w:rsidR="00382243" w:rsidRDefault="00000000">
            <w:pPr>
              <w:spacing w:line="276" w:lineRule="auto"/>
              <w:ind w:right="-22"/>
              <w:rPr>
                <w:rFonts w:ascii="Calibri" w:eastAsia="Calibri" w:hAnsi="Calibri" w:cs="Calibri"/>
                <w:sz w:val="22"/>
                <w:szCs w:val="22"/>
              </w:rPr>
            </w:pPr>
            <w:r>
              <w:rPr>
                <w:rFonts w:ascii="Calibri" w:eastAsia="Calibri" w:hAnsi="Calibri" w:cs="Calibri"/>
                <w:sz w:val="22"/>
                <w:szCs w:val="22"/>
              </w:rPr>
              <w:t>Appendix 1: Children Missing From Education………………………………………......................</w:t>
            </w:r>
          </w:p>
        </w:tc>
        <w:tc>
          <w:tcPr>
            <w:tcW w:w="1224" w:type="dxa"/>
          </w:tcPr>
          <w:p w14:paraId="537C9311" w14:textId="77777777" w:rsidR="00382243" w:rsidRDefault="00000000">
            <w:pPr>
              <w:spacing w:line="276" w:lineRule="auto"/>
              <w:ind w:right="-22"/>
              <w:rPr>
                <w:rFonts w:ascii="Calibri" w:eastAsia="Calibri" w:hAnsi="Calibri" w:cs="Calibri"/>
                <w:sz w:val="22"/>
                <w:szCs w:val="22"/>
              </w:rPr>
            </w:pPr>
            <w:r>
              <w:rPr>
                <w:rFonts w:ascii="Calibri" w:eastAsia="Calibri" w:hAnsi="Calibri" w:cs="Calibri"/>
                <w:sz w:val="22"/>
                <w:szCs w:val="22"/>
              </w:rPr>
              <w:t>Page 39</w:t>
            </w:r>
          </w:p>
        </w:tc>
      </w:tr>
      <w:tr w:rsidR="00382243" w14:paraId="1BAF9195" w14:textId="77777777">
        <w:tc>
          <w:tcPr>
            <w:tcW w:w="7792" w:type="dxa"/>
          </w:tcPr>
          <w:p w14:paraId="69A19553"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Appendix 2:  Movement of Children Form………………………………………………………………….</w:t>
            </w:r>
          </w:p>
        </w:tc>
        <w:tc>
          <w:tcPr>
            <w:tcW w:w="1224" w:type="dxa"/>
          </w:tcPr>
          <w:p w14:paraId="76EA75A1" w14:textId="77777777" w:rsidR="00382243" w:rsidRDefault="00000000">
            <w:pPr>
              <w:spacing w:line="276" w:lineRule="auto"/>
              <w:ind w:right="-22"/>
              <w:rPr>
                <w:rFonts w:ascii="Calibri" w:eastAsia="Calibri" w:hAnsi="Calibri" w:cs="Calibri"/>
                <w:sz w:val="22"/>
                <w:szCs w:val="22"/>
              </w:rPr>
            </w:pPr>
            <w:r>
              <w:rPr>
                <w:rFonts w:ascii="Calibri" w:eastAsia="Calibri" w:hAnsi="Calibri" w:cs="Calibri"/>
                <w:sz w:val="22"/>
                <w:szCs w:val="22"/>
              </w:rPr>
              <w:t>Page 40</w:t>
            </w:r>
          </w:p>
        </w:tc>
      </w:tr>
      <w:tr w:rsidR="00382243" w14:paraId="62B95076" w14:textId="77777777">
        <w:tc>
          <w:tcPr>
            <w:tcW w:w="7792" w:type="dxa"/>
          </w:tcPr>
          <w:p w14:paraId="3970D0C7"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Appendix 3: Leaving School Form for Parents…………………………………………………………….</w:t>
            </w:r>
          </w:p>
        </w:tc>
        <w:tc>
          <w:tcPr>
            <w:tcW w:w="1224" w:type="dxa"/>
          </w:tcPr>
          <w:p w14:paraId="38063F5B" w14:textId="77777777" w:rsidR="00382243" w:rsidRDefault="00000000">
            <w:pPr>
              <w:spacing w:line="276" w:lineRule="auto"/>
              <w:ind w:right="-22"/>
              <w:rPr>
                <w:rFonts w:ascii="Calibri" w:eastAsia="Calibri" w:hAnsi="Calibri" w:cs="Calibri"/>
                <w:sz w:val="22"/>
                <w:szCs w:val="22"/>
              </w:rPr>
            </w:pPr>
            <w:r>
              <w:rPr>
                <w:rFonts w:ascii="Calibri" w:eastAsia="Calibri" w:hAnsi="Calibri" w:cs="Calibri"/>
                <w:sz w:val="22"/>
                <w:szCs w:val="22"/>
              </w:rPr>
              <w:t>Page 41</w:t>
            </w:r>
          </w:p>
        </w:tc>
      </w:tr>
      <w:tr w:rsidR="00382243" w14:paraId="41E14166" w14:textId="77777777">
        <w:tc>
          <w:tcPr>
            <w:tcW w:w="7792" w:type="dxa"/>
          </w:tcPr>
          <w:p w14:paraId="7A50A6DD" w14:textId="77777777" w:rsidR="00382243" w:rsidRDefault="00000000">
            <w:pPr>
              <w:pStyle w:val="Heading1"/>
              <w:keepNext w:val="0"/>
              <w:spacing w:line="276" w:lineRule="auto"/>
              <w:jc w:val="left"/>
              <w:outlineLvl w:val="0"/>
              <w:rPr>
                <w:rFonts w:ascii="Calibri" w:eastAsia="Calibri" w:hAnsi="Calibri" w:cs="Calibri"/>
                <w:sz w:val="22"/>
                <w:szCs w:val="22"/>
                <w:u w:val="none"/>
              </w:rPr>
            </w:pPr>
            <w:bookmarkStart w:id="0" w:name="_heading=h.k75nik7nwkaf" w:colFirst="0" w:colLast="0"/>
            <w:bookmarkEnd w:id="0"/>
            <w:r>
              <w:rPr>
                <w:rFonts w:ascii="Calibri" w:eastAsia="Calibri" w:hAnsi="Calibri" w:cs="Calibri"/>
                <w:sz w:val="22"/>
                <w:szCs w:val="22"/>
                <w:u w:val="none"/>
              </w:rPr>
              <w:t>Appendix 4: Body Map……………………………………………………………………………………………….</w:t>
            </w:r>
          </w:p>
        </w:tc>
        <w:tc>
          <w:tcPr>
            <w:tcW w:w="1224" w:type="dxa"/>
          </w:tcPr>
          <w:p w14:paraId="031E70FD" w14:textId="77777777" w:rsidR="00382243" w:rsidRDefault="00000000">
            <w:pPr>
              <w:spacing w:line="276" w:lineRule="auto"/>
              <w:ind w:right="-22"/>
              <w:rPr>
                <w:rFonts w:ascii="Calibri" w:eastAsia="Calibri" w:hAnsi="Calibri" w:cs="Calibri"/>
                <w:sz w:val="22"/>
                <w:szCs w:val="22"/>
              </w:rPr>
            </w:pPr>
            <w:r>
              <w:rPr>
                <w:rFonts w:ascii="Calibri" w:eastAsia="Calibri" w:hAnsi="Calibri" w:cs="Calibri"/>
                <w:sz w:val="22"/>
                <w:szCs w:val="22"/>
              </w:rPr>
              <w:t>Page 44</w:t>
            </w:r>
          </w:p>
        </w:tc>
      </w:tr>
      <w:tr w:rsidR="00382243" w14:paraId="04626E64" w14:textId="77777777">
        <w:tc>
          <w:tcPr>
            <w:tcW w:w="7792" w:type="dxa"/>
          </w:tcPr>
          <w:p w14:paraId="7996B554" w14:textId="77777777" w:rsidR="00382243" w:rsidRDefault="00000000">
            <w:pPr>
              <w:spacing w:line="276" w:lineRule="auto"/>
              <w:rPr>
                <w:rFonts w:ascii="Calibri" w:eastAsia="Calibri" w:hAnsi="Calibri" w:cs="Calibri"/>
                <w:sz w:val="22"/>
                <w:szCs w:val="22"/>
              </w:rPr>
            </w:pPr>
            <w:r>
              <w:rPr>
                <w:rFonts w:ascii="Calibri" w:eastAsia="Calibri" w:hAnsi="Calibri" w:cs="Calibri"/>
                <w:sz w:val="22"/>
                <w:szCs w:val="22"/>
              </w:rPr>
              <w:t>Appendix 5: Safeguarding Adolescents from Exploitation Toolkit (SAFE)</w:t>
            </w:r>
          </w:p>
        </w:tc>
        <w:tc>
          <w:tcPr>
            <w:tcW w:w="1224" w:type="dxa"/>
          </w:tcPr>
          <w:p w14:paraId="25B74F1A" w14:textId="77777777" w:rsidR="00382243" w:rsidRDefault="00000000">
            <w:pPr>
              <w:spacing w:line="276" w:lineRule="auto"/>
              <w:ind w:right="-22"/>
              <w:rPr>
                <w:rFonts w:ascii="Calibri" w:eastAsia="Calibri" w:hAnsi="Calibri" w:cs="Calibri"/>
                <w:sz w:val="22"/>
                <w:szCs w:val="22"/>
              </w:rPr>
            </w:pPr>
            <w:r>
              <w:rPr>
                <w:rFonts w:ascii="Calibri" w:eastAsia="Calibri" w:hAnsi="Calibri" w:cs="Calibri"/>
                <w:sz w:val="22"/>
                <w:szCs w:val="22"/>
              </w:rPr>
              <w:t>Page 46</w:t>
            </w:r>
          </w:p>
        </w:tc>
      </w:tr>
      <w:tr w:rsidR="00382243" w14:paraId="480D347B" w14:textId="77777777">
        <w:tc>
          <w:tcPr>
            <w:tcW w:w="7792" w:type="dxa"/>
          </w:tcPr>
          <w:p w14:paraId="4F31B2EA" w14:textId="77777777" w:rsidR="00382243" w:rsidRDefault="00000000">
            <w:pPr>
              <w:spacing w:line="276" w:lineRule="auto"/>
              <w:ind w:right="-22"/>
              <w:rPr>
                <w:rFonts w:ascii="Calibri" w:eastAsia="Calibri" w:hAnsi="Calibri" w:cs="Calibri"/>
                <w:sz w:val="22"/>
                <w:szCs w:val="22"/>
              </w:rPr>
            </w:pPr>
            <w:r>
              <w:rPr>
                <w:rFonts w:ascii="Calibri" w:eastAsia="Calibri" w:hAnsi="Calibri" w:cs="Calibri"/>
                <w:sz w:val="22"/>
                <w:szCs w:val="22"/>
              </w:rPr>
              <w:t>List Of Supporting Documents………………………………….....................................................</w:t>
            </w:r>
          </w:p>
        </w:tc>
        <w:tc>
          <w:tcPr>
            <w:tcW w:w="1224" w:type="dxa"/>
          </w:tcPr>
          <w:p w14:paraId="40A9AAE0" w14:textId="77777777" w:rsidR="00382243" w:rsidRDefault="00000000">
            <w:pPr>
              <w:spacing w:line="276" w:lineRule="auto"/>
              <w:ind w:right="-22"/>
              <w:rPr>
                <w:rFonts w:ascii="Calibri" w:eastAsia="Calibri" w:hAnsi="Calibri" w:cs="Calibri"/>
                <w:sz w:val="22"/>
                <w:szCs w:val="22"/>
              </w:rPr>
            </w:pPr>
            <w:r>
              <w:rPr>
                <w:rFonts w:ascii="Calibri" w:eastAsia="Calibri" w:hAnsi="Calibri" w:cs="Calibri"/>
                <w:sz w:val="22"/>
                <w:szCs w:val="22"/>
              </w:rPr>
              <w:t>Page 54</w:t>
            </w:r>
          </w:p>
        </w:tc>
      </w:tr>
    </w:tbl>
    <w:p w14:paraId="3DA33C1C" w14:textId="77777777" w:rsidR="00382243" w:rsidRDefault="00382243">
      <w:pPr>
        <w:spacing w:before="60" w:after="60" w:line="240" w:lineRule="auto"/>
        <w:rPr>
          <w:rFonts w:ascii="Arial" w:eastAsia="Arial" w:hAnsi="Arial" w:cs="Arial"/>
          <w:b/>
          <w:bCs/>
          <w:sz w:val="24"/>
          <w:szCs w:val="24"/>
        </w:rPr>
      </w:pPr>
    </w:p>
    <w:p w14:paraId="3A45C774" w14:textId="77777777" w:rsidR="00382243" w:rsidRDefault="00382243">
      <w:pPr>
        <w:spacing w:before="60" w:after="60" w:line="240" w:lineRule="auto"/>
        <w:rPr>
          <w:rFonts w:ascii="Arial" w:eastAsia="Arial" w:hAnsi="Arial" w:cs="Arial"/>
          <w:b/>
          <w:bCs/>
          <w:sz w:val="24"/>
          <w:szCs w:val="24"/>
        </w:rPr>
      </w:pPr>
    </w:p>
    <w:p w14:paraId="22017958" w14:textId="77777777" w:rsidR="00382243" w:rsidRDefault="00382243">
      <w:pPr>
        <w:spacing w:before="60" w:after="60" w:line="240" w:lineRule="auto"/>
        <w:rPr>
          <w:rFonts w:ascii="Arial" w:eastAsia="Arial" w:hAnsi="Arial" w:cs="Arial"/>
          <w:b/>
          <w:bCs/>
          <w:sz w:val="24"/>
          <w:szCs w:val="24"/>
        </w:rPr>
      </w:pPr>
    </w:p>
    <w:p w14:paraId="2D98F465" w14:textId="77777777" w:rsidR="00382243" w:rsidRDefault="00382243">
      <w:pPr>
        <w:spacing w:before="60" w:after="60" w:line="240" w:lineRule="auto"/>
        <w:rPr>
          <w:rFonts w:ascii="Arial" w:eastAsia="Arial" w:hAnsi="Arial" w:cs="Arial"/>
          <w:b/>
          <w:bCs/>
          <w:sz w:val="24"/>
          <w:szCs w:val="24"/>
        </w:rPr>
        <w:sectPr w:rsidR="00382243">
          <w:footerReference w:type="even" r:id="rId14"/>
          <w:footerReference w:type="default" r:id="rId15"/>
          <w:pgSz w:w="11906" w:h="16838"/>
          <w:pgMar w:top="851" w:right="1440" w:bottom="1247" w:left="1440" w:header="709" w:footer="709" w:gutter="0"/>
          <w:pgNumType w:start="1"/>
          <w:cols w:space="720"/>
        </w:sectPr>
      </w:pPr>
    </w:p>
    <w:p w14:paraId="5FE48ED9"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658240" behindDoc="0" locked="0" layoutInCell="1" hidden="0" allowOverlap="1" wp14:anchorId="196879E0" wp14:editId="58184324">
                <wp:simplePos x="0" y="0"/>
                <wp:positionH relativeFrom="column">
                  <wp:posOffset>4305195</wp:posOffset>
                </wp:positionH>
                <wp:positionV relativeFrom="paragraph">
                  <wp:posOffset>-6454</wp:posOffset>
                </wp:positionV>
                <wp:extent cx="1724025" cy="466725"/>
                <wp:effectExtent l="0" t="0" r="0" b="0"/>
                <wp:wrapNone/>
                <wp:docPr id="2125742566" name="Rectangle 2125742566"/>
                <wp:cNvGraphicFramePr/>
                <a:graphic xmlns:a="http://schemas.openxmlformats.org/drawingml/2006/main">
                  <a:graphicData uri="http://schemas.microsoft.com/office/word/2010/wordprocessingShape">
                    <wps:wsp>
                      <wps:cNvSpPr/>
                      <wps:spPr>
                        <a:xfrm>
                          <a:off x="4488750" y="3551400"/>
                          <a:ext cx="1714500" cy="457200"/>
                        </a:xfrm>
                        <a:prstGeom prst="rect">
                          <a:avLst/>
                        </a:prstGeom>
                        <a:solidFill>
                          <a:srgbClr val="FFFFFF"/>
                        </a:solidFill>
                        <a:ln>
                          <a:noFill/>
                        </a:ln>
                      </wps:spPr>
                      <wps:txbx>
                        <w:txbxContent>
                          <w:p w14:paraId="62543582" w14:textId="77777777" w:rsidR="00382243" w:rsidRDefault="00000000">
                            <w:pPr>
                              <w:spacing w:line="275" w:lineRule="auto"/>
                              <w:jc w:val="center"/>
                              <w:textDirection w:val="btLr"/>
                            </w:pPr>
                            <w:r>
                              <w:rPr>
                                <w:b/>
                                <w:color w:val="000000"/>
                              </w:rPr>
                              <w:t>Child Protection</w:t>
                            </w:r>
                          </w:p>
                          <w:p w14:paraId="5395B4A3" w14:textId="77777777" w:rsidR="00382243" w:rsidRDefault="00382243">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4305195</wp:posOffset>
                </wp:positionH>
                <wp:positionV relativeFrom="paragraph">
                  <wp:posOffset>-6454</wp:posOffset>
                </wp:positionV>
                <wp:extent cx="1724025" cy="466725"/>
                <wp:effectExtent b="0" l="0" r="0" t="0"/>
                <wp:wrapNone/>
                <wp:docPr id="2125742566" name="image75.png"/>
                <a:graphic>
                  <a:graphicData uri="http://schemas.openxmlformats.org/drawingml/2006/picture">
                    <pic:pic>
                      <pic:nvPicPr>
                        <pic:cNvPr id="0" name="image75.png"/>
                        <pic:cNvPicPr preferRelativeResize="0"/>
                      </pic:nvPicPr>
                      <pic:blipFill>
                        <a:blip r:embed="rId17"/>
                        <a:srcRect/>
                        <a:stretch>
                          <a:fillRect/>
                        </a:stretch>
                      </pic:blipFill>
                      <pic:spPr>
                        <a:xfrm>
                          <a:off x="0" y="0"/>
                          <a:ext cx="1724025" cy="466725"/>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35D4A1D5" wp14:editId="3951357B">
                <wp:simplePos x="0" y="0"/>
                <wp:positionH relativeFrom="column">
                  <wp:posOffset>1428433</wp:posOffset>
                </wp:positionH>
                <wp:positionV relativeFrom="paragraph">
                  <wp:posOffset>110173</wp:posOffset>
                </wp:positionV>
                <wp:extent cx="1724025" cy="581025"/>
                <wp:effectExtent l="0" t="0" r="0" b="0"/>
                <wp:wrapNone/>
                <wp:docPr id="2125742549" name="Rectangle 2125742549"/>
                <wp:cNvGraphicFramePr/>
                <a:graphic xmlns:a="http://schemas.openxmlformats.org/drawingml/2006/main">
                  <a:graphicData uri="http://schemas.microsoft.com/office/word/2010/wordprocessingShape">
                    <wps:wsp>
                      <wps:cNvSpPr/>
                      <wps:spPr>
                        <a:xfrm>
                          <a:off x="4488750" y="3494250"/>
                          <a:ext cx="1714500" cy="571500"/>
                        </a:xfrm>
                        <a:prstGeom prst="rect">
                          <a:avLst/>
                        </a:prstGeom>
                        <a:noFill/>
                        <a:ln>
                          <a:noFill/>
                        </a:ln>
                      </wps:spPr>
                      <wps:txbx>
                        <w:txbxContent>
                          <w:p w14:paraId="71F9B09C" w14:textId="77777777" w:rsidR="00382243" w:rsidRDefault="00000000">
                            <w:pPr>
                              <w:spacing w:line="275" w:lineRule="auto"/>
                              <w:jc w:val="center"/>
                              <w:textDirection w:val="btLr"/>
                            </w:pPr>
                            <w:r>
                              <w:rPr>
                                <w:b/>
                                <w:color w:val="000000"/>
                              </w:rPr>
                              <w:t>Anti-Bullying Policies</w:t>
                            </w:r>
                          </w:p>
                          <w:p w14:paraId="12F944AA" w14:textId="77777777" w:rsidR="00382243" w:rsidRDefault="00382243">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1428433</wp:posOffset>
                </wp:positionH>
                <wp:positionV relativeFrom="paragraph">
                  <wp:posOffset>110173</wp:posOffset>
                </wp:positionV>
                <wp:extent cx="1724025" cy="581025"/>
                <wp:effectExtent b="0" l="0" r="0" t="0"/>
                <wp:wrapNone/>
                <wp:docPr id="2125742549" name="image58.png"/>
                <a:graphic>
                  <a:graphicData uri="http://schemas.openxmlformats.org/drawingml/2006/picture">
                    <pic:pic>
                      <pic:nvPicPr>
                        <pic:cNvPr id="0" name="image58.png"/>
                        <pic:cNvPicPr preferRelativeResize="0"/>
                      </pic:nvPicPr>
                      <pic:blipFill>
                        <a:blip r:embed="rId17"/>
                        <a:srcRect/>
                        <a:stretch>
                          <a:fillRect/>
                        </a:stretch>
                      </pic:blipFill>
                      <pic:spPr>
                        <a:xfrm>
                          <a:off x="0" y="0"/>
                          <a:ext cx="1724025" cy="581025"/>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14:anchorId="7B7D85FF" wp14:editId="198A916F">
                <wp:simplePos x="0" y="0"/>
                <wp:positionH relativeFrom="column">
                  <wp:posOffset>3310361</wp:posOffset>
                </wp:positionH>
                <wp:positionV relativeFrom="paragraph">
                  <wp:posOffset>-99587</wp:posOffset>
                </wp:positionV>
                <wp:extent cx="1152525" cy="466725"/>
                <wp:effectExtent l="0" t="0" r="0" b="0"/>
                <wp:wrapNone/>
                <wp:docPr id="2125742582" name="Rectangle 2125742582"/>
                <wp:cNvGraphicFramePr/>
                <a:graphic xmlns:a="http://schemas.openxmlformats.org/drawingml/2006/main">
                  <a:graphicData uri="http://schemas.microsoft.com/office/word/2010/wordprocessingShape">
                    <wps:wsp>
                      <wps:cNvSpPr/>
                      <wps:spPr>
                        <a:xfrm>
                          <a:off x="4774500" y="3551400"/>
                          <a:ext cx="1143000" cy="457200"/>
                        </a:xfrm>
                        <a:prstGeom prst="rect">
                          <a:avLst/>
                        </a:prstGeom>
                        <a:noFill/>
                        <a:ln>
                          <a:noFill/>
                        </a:ln>
                      </wps:spPr>
                      <wps:txbx>
                        <w:txbxContent>
                          <w:p w14:paraId="4C950092" w14:textId="77777777" w:rsidR="00382243" w:rsidRDefault="00000000">
                            <w:pPr>
                              <w:spacing w:line="275" w:lineRule="auto"/>
                              <w:jc w:val="center"/>
                              <w:textDirection w:val="btLr"/>
                            </w:pPr>
                            <w:r>
                              <w:rPr>
                                <w:b/>
                                <w:color w:val="000000"/>
                              </w:rPr>
                              <w:t>Intimate personal care</w:t>
                            </w:r>
                          </w:p>
                          <w:p w14:paraId="0B43BF14" w14:textId="77777777" w:rsidR="00382243" w:rsidRDefault="00000000">
                            <w:pPr>
                              <w:spacing w:line="275" w:lineRule="auto"/>
                              <w:jc w:val="center"/>
                              <w:textDirection w:val="btLr"/>
                            </w:pPr>
                            <w:r>
                              <w:rPr>
                                <w:b/>
                                <w:color w:val="000000"/>
                              </w:rPr>
                              <w:t>Care</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3310361</wp:posOffset>
                </wp:positionH>
                <wp:positionV relativeFrom="paragraph">
                  <wp:posOffset>-99587</wp:posOffset>
                </wp:positionV>
                <wp:extent cx="1152525" cy="466725"/>
                <wp:effectExtent b="0" l="0" r="0" t="0"/>
                <wp:wrapNone/>
                <wp:docPr id="2125742582" name="image91.png"/>
                <a:graphic>
                  <a:graphicData uri="http://schemas.openxmlformats.org/drawingml/2006/picture">
                    <pic:pic>
                      <pic:nvPicPr>
                        <pic:cNvPr id="0" name="image91.png"/>
                        <pic:cNvPicPr preferRelativeResize="0"/>
                      </pic:nvPicPr>
                      <pic:blipFill>
                        <a:blip r:embed="rId17"/>
                        <a:srcRect/>
                        <a:stretch>
                          <a:fillRect/>
                        </a:stretch>
                      </pic:blipFill>
                      <pic:spPr>
                        <a:xfrm>
                          <a:off x="0" y="0"/>
                          <a:ext cx="1152525" cy="466725"/>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73FA044C" wp14:editId="5983C18F">
                <wp:simplePos x="0" y="0"/>
                <wp:positionH relativeFrom="column">
                  <wp:posOffset>5646103</wp:posOffset>
                </wp:positionH>
                <wp:positionV relativeFrom="paragraph">
                  <wp:posOffset>-364171</wp:posOffset>
                </wp:positionV>
                <wp:extent cx="1724025" cy="635635"/>
                <wp:effectExtent l="0" t="0" r="0" b="0"/>
                <wp:wrapNone/>
                <wp:docPr id="2125742500" name="Rectangle 2125742500"/>
                <wp:cNvGraphicFramePr/>
                <a:graphic xmlns:a="http://schemas.openxmlformats.org/drawingml/2006/main">
                  <a:graphicData uri="http://schemas.microsoft.com/office/word/2010/wordprocessingShape">
                    <wps:wsp>
                      <wps:cNvSpPr/>
                      <wps:spPr>
                        <a:xfrm>
                          <a:off x="4488750" y="3466945"/>
                          <a:ext cx="1714500" cy="626110"/>
                        </a:xfrm>
                        <a:prstGeom prst="rect">
                          <a:avLst/>
                        </a:prstGeom>
                        <a:solidFill>
                          <a:srgbClr val="FFFFFF"/>
                        </a:solidFill>
                        <a:ln>
                          <a:noFill/>
                        </a:ln>
                      </wps:spPr>
                      <wps:txbx>
                        <w:txbxContent>
                          <w:p w14:paraId="21408E6A" w14:textId="77777777" w:rsidR="00382243" w:rsidRDefault="00000000">
                            <w:pPr>
                              <w:spacing w:line="275" w:lineRule="auto"/>
                              <w:jc w:val="center"/>
                              <w:textDirection w:val="btLr"/>
                            </w:pPr>
                            <w:r>
                              <w:rPr>
                                <w:b/>
                                <w:color w:val="000000"/>
                              </w:rPr>
                              <w:t>Weapons in School and Education Settings Guidance</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5646103</wp:posOffset>
                </wp:positionH>
                <wp:positionV relativeFrom="paragraph">
                  <wp:posOffset>-364171</wp:posOffset>
                </wp:positionV>
                <wp:extent cx="1724025" cy="635635"/>
                <wp:effectExtent b="0" l="0" r="0" t="0"/>
                <wp:wrapNone/>
                <wp:docPr id="2125742500" name="image8.png"/>
                <a:graphic>
                  <a:graphicData uri="http://schemas.openxmlformats.org/drawingml/2006/picture">
                    <pic:pic>
                      <pic:nvPicPr>
                        <pic:cNvPr id="0" name="image8.png"/>
                        <pic:cNvPicPr preferRelativeResize="0"/>
                      </pic:nvPicPr>
                      <pic:blipFill>
                        <a:blip r:embed="rId17"/>
                        <a:srcRect/>
                        <a:stretch>
                          <a:fillRect/>
                        </a:stretch>
                      </pic:blipFill>
                      <pic:spPr>
                        <a:xfrm>
                          <a:off x="0" y="0"/>
                          <a:ext cx="1724025" cy="635635"/>
                        </a:xfrm>
                        <a:prstGeom prst="rect"/>
                        <a:ln/>
                      </pic:spPr>
                    </pic:pic>
                  </a:graphicData>
                </a:graphic>
              </wp:anchor>
            </w:drawing>
          </mc:Fallback>
        </mc:AlternateContent>
      </w:r>
    </w:p>
    <w:p w14:paraId="5E48F199" w14:textId="77777777" w:rsidR="00382243" w:rsidRDefault="00000000">
      <w:pPr>
        <w:tabs>
          <w:tab w:val="left" w:pos="7380"/>
        </w:tabs>
        <w:spacing w:after="0" w:line="240" w:lineRule="auto"/>
        <w:ind w:right="1106"/>
        <w:jc w:val="center"/>
        <w:rPr>
          <w:rFonts w:ascii="Arial" w:eastAsia="Arial" w:hAnsi="Arial" w:cs="Arial"/>
          <w:b/>
          <w:bCs/>
          <w:sz w:val="24"/>
          <w:szCs w:val="24"/>
        </w:rPr>
      </w:pPr>
      <w:r>
        <w:rPr>
          <w:rFonts w:ascii="Arial" w:eastAsia="Arial" w:hAnsi="Arial" w:cs="Arial"/>
          <w:b/>
          <w:bCs/>
          <w:sz w:val="24"/>
          <w:szCs w:val="24"/>
        </w:rPr>
        <w:t xml:space="preserve">             </w:t>
      </w:r>
      <w:r>
        <w:rPr>
          <w:noProof/>
        </w:rPr>
        <mc:AlternateContent>
          <mc:Choice Requires="wpg">
            <w:drawing>
              <wp:anchor distT="0" distB="0" distL="114300" distR="114300" simplePos="0" relativeHeight="251662336" behindDoc="0" locked="0" layoutInCell="1" hidden="0" allowOverlap="1" wp14:anchorId="2EA55ECC" wp14:editId="19327567">
                <wp:simplePos x="0" y="0"/>
                <wp:positionH relativeFrom="column">
                  <wp:posOffset>4842193</wp:posOffset>
                </wp:positionH>
                <wp:positionV relativeFrom="paragraph">
                  <wp:posOffset>167111</wp:posOffset>
                </wp:positionV>
                <wp:extent cx="60325" cy="1389592"/>
                <wp:effectExtent l="0" t="0" r="0" b="0"/>
                <wp:wrapNone/>
                <wp:docPr id="2125742584" name="Straight Arrow Connector 2125742584"/>
                <wp:cNvGraphicFramePr/>
                <a:graphic xmlns:a="http://schemas.openxmlformats.org/drawingml/2006/main">
                  <a:graphicData uri="http://schemas.microsoft.com/office/word/2010/wordprocessingShape">
                    <wps:wsp>
                      <wps:cNvCnPr/>
                      <wps:spPr>
                        <a:xfrm rot="10800000" flipH="1">
                          <a:off x="5320600" y="3089967"/>
                          <a:ext cx="50800" cy="1380067"/>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4842193</wp:posOffset>
                </wp:positionH>
                <wp:positionV relativeFrom="paragraph">
                  <wp:posOffset>167111</wp:posOffset>
                </wp:positionV>
                <wp:extent cx="60325" cy="1389592"/>
                <wp:effectExtent b="0" l="0" r="0" t="0"/>
                <wp:wrapNone/>
                <wp:docPr id="2125742584" name="image94.png"/>
                <a:graphic>
                  <a:graphicData uri="http://schemas.openxmlformats.org/drawingml/2006/picture">
                    <pic:pic>
                      <pic:nvPicPr>
                        <pic:cNvPr id="0" name="image94.png"/>
                        <pic:cNvPicPr preferRelativeResize="0"/>
                      </pic:nvPicPr>
                      <pic:blipFill>
                        <a:blip r:embed="rId17"/>
                        <a:srcRect/>
                        <a:stretch>
                          <a:fillRect/>
                        </a:stretch>
                      </pic:blipFill>
                      <pic:spPr>
                        <a:xfrm>
                          <a:off x="0" y="0"/>
                          <a:ext cx="60325" cy="1389592"/>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14:anchorId="3FCEBA39" wp14:editId="78CAF352">
                <wp:simplePos x="0" y="0"/>
                <wp:positionH relativeFrom="column">
                  <wp:posOffset>5154613</wp:posOffset>
                </wp:positionH>
                <wp:positionV relativeFrom="paragraph">
                  <wp:posOffset>63818</wp:posOffset>
                </wp:positionV>
                <wp:extent cx="702945" cy="1457325"/>
                <wp:effectExtent l="0" t="0" r="0" b="0"/>
                <wp:wrapNone/>
                <wp:docPr id="2125742535" name="Straight Arrow Connector 2125742535"/>
                <wp:cNvGraphicFramePr/>
                <a:graphic xmlns:a="http://schemas.openxmlformats.org/drawingml/2006/main">
                  <a:graphicData uri="http://schemas.microsoft.com/office/word/2010/wordprocessingShape">
                    <wps:wsp>
                      <wps:cNvCnPr/>
                      <wps:spPr>
                        <a:xfrm rot="10800000" flipH="1">
                          <a:off x="4999290" y="3056100"/>
                          <a:ext cx="693420" cy="14478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5154613</wp:posOffset>
                </wp:positionH>
                <wp:positionV relativeFrom="paragraph">
                  <wp:posOffset>63818</wp:posOffset>
                </wp:positionV>
                <wp:extent cx="702945" cy="1457325"/>
                <wp:effectExtent b="0" l="0" r="0" t="0"/>
                <wp:wrapNone/>
                <wp:docPr id="2125742535" name="image44.png"/>
                <a:graphic>
                  <a:graphicData uri="http://schemas.openxmlformats.org/drawingml/2006/picture">
                    <pic:pic>
                      <pic:nvPicPr>
                        <pic:cNvPr id="0" name="image44.png"/>
                        <pic:cNvPicPr preferRelativeResize="0"/>
                      </pic:nvPicPr>
                      <pic:blipFill>
                        <a:blip r:embed="rId17"/>
                        <a:srcRect/>
                        <a:stretch>
                          <a:fillRect/>
                        </a:stretch>
                      </pic:blipFill>
                      <pic:spPr>
                        <a:xfrm>
                          <a:off x="0" y="0"/>
                          <a:ext cx="702945" cy="1457325"/>
                        </a:xfrm>
                        <a:prstGeom prst="rect"/>
                        <a:ln/>
                      </pic:spPr>
                    </pic:pic>
                  </a:graphicData>
                </a:graphic>
              </wp:anchor>
            </w:drawing>
          </mc:Fallback>
        </mc:AlternateContent>
      </w:r>
    </w:p>
    <w:p w14:paraId="2F696176"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664384" behindDoc="0" locked="0" layoutInCell="1" hidden="0" allowOverlap="1" wp14:anchorId="1CE59018" wp14:editId="2DD5B393">
                <wp:simplePos x="0" y="0"/>
                <wp:positionH relativeFrom="column">
                  <wp:posOffset>6694488</wp:posOffset>
                </wp:positionH>
                <wp:positionV relativeFrom="paragraph">
                  <wp:posOffset>-2490</wp:posOffset>
                </wp:positionV>
                <wp:extent cx="1724025" cy="466725"/>
                <wp:effectExtent l="0" t="0" r="0" b="0"/>
                <wp:wrapNone/>
                <wp:docPr id="2125742529" name="Rectangle 2125742529"/>
                <wp:cNvGraphicFramePr/>
                <a:graphic xmlns:a="http://schemas.openxmlformats.org/drawingml/2006/main">
                  <a:graphicData uri="http://schemas.microsoft.com/office/word/2010/wordprocessingShape">
                    <wps:wsp>
                      <wps:cNvSpPr/>
                      <wps:spPr>
                        <a:xfrm>
                          <a:off x="4488750" y="3551400"/>
                          <a:ext cx="1714500" cy="457200"/>
                        </a:xfrm>
                        <a:prstGeom prst="rect">
                          <a:avLst/>
                        </a:prstGeom>
                        <a:noFill/>
                        <a:ln>
                          <a:noFill/>
                        </a:ln>
                      </wps:spPr>
                      <wps:txbx>
                        <w:txbxContent>
                          <w:p w14:paraId="6A9F840D" w14:textId="77777777" w:rsidR="00382243" w:rsidRDefault="00000000">
                            <w:pPr>
                              <w:spacing w:after="0" w:line="275" w:lineRule="auto"/>
                              <w:jc w:val="center"/>
                              <w:textDirection w:val="btLr"/>
                            </w:pPr>
                            <w:r>
                              <w:rPr>
                                <w:b/>
                                <w:color w:val="000000"/>
                              </w:rPr>
                              <w:t>Staff Conduct/Section V</w:t>
                            </w:r>
                          </w:p>
                          <w:p w14:paraId="0499D612" w14:textId="77777777" w:rsidR="00382243" w:rsidRDefault="00000000">
                            <w:pPr>
                              <w:spacing w:after="0" w:line="275" w:lineRule="auto"/>
                              <w:jc w:val="center"/>
                              <w:textDirection w:val="btLr"/>
                            </w:pPr>
                            <w:r>
                              <w:rPr>
                                <w:b/>
                                <w:color w:val="000000"/>
                              </w:rPr>
                              <w:t>WSP</w:t>
                            </w:r>
                          </w:p>
                          <w:p w14:paraId="1CB620DF" w14:textId="77777777" w:rsidR="00382243" w:rsidRDefault="00382243">
                            <w:pPr>
                              <w:spacing w:after="0" w:line="275" w:lineRule="auto"/>
                              <w:jc w:val="center"/>
                              <w:textDirection w:val="btLr"/>
                            </w:pPr>
                          </w:p>
                          <w:p w14:paraId="1217C48F" w14:textId="77777777" w:rsidR="00382243" w:rsidRDefault="00382243">
                            <w:pPr>
                              <w:spacing w:line="275" w:lineRule="auto"/>
                              <w:textDirection w:val="btLr"/>
                            </w:pPr>
                          </w:p>
                          <w:p w14:paraId="34DC689C" w14:textId="77777777" w:rsidR="00382243" w:rsidRDefault="00382243">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6694488</wp:posOffset>
                </wp:positionH>
                <wp:positionV relativeFrom="paragraph">
                  <wp:posOffset>-2490</wp:posOffset>
                </wp:positionV>
                <wp:extent cx="1724025" cy="466725"/>
                <wp:effectExtent b="0" l="0" r="0" t="0"/>
                <wp:wrapNone/>
                <wp:docPr id="2125742529" name="image38.png"/>
                <a:graphic>
                  <a:graphicData uri="http://schemas.openxmlformats.org/drawingml/2006/picture">
                    <pic:pic>
                      <pic:nvPicPr>
                        <pic:cNvPr id="0" name="image38.png"/>
                        <pic:cNvPicPr preferRelativeResize="0"/>
                      </pic:nvPicPr>
                      <pic:blipFill>
                        <a:blip r:embed="rId17"/>
                        <a:srcRect/>
                        <a:stretch>
                          <a:fillRect/>
                        </a:stretch>
                      </pic:blipFill>
                      <pic:spPr>
                        <a:xfrm>
                          <a:off x="0" y="0"/>
                          <a:ext cx="1724025" cy="466725"/>
                        </a:xfrm>
                        <a:prstGeom prst="rect"/>
                        <a:ln/>
                      </pic:spPr>
                    </pic:pic>
                  </a:graphicData>
                </a:graphic>
              </wp:anchor>
            </w:drawing>
          </mc:Fallback>
        </mc:AlternateContent>
      </w:r>
      <w:r>
        <w:rPr>
          <w:noProof/>
        </w:rPr>
        <mc:AlternateContent>
          <mc:Choice Requires="wpg">
            <w:drawing>
              <wp:anchor distT="0" distB="0" distL="114300" distR="114300" simplePos="0" relativeHeight="251665408" behindDoc="0" locked="0" layoutInCell="1" hidden="0" allowOverlap="1" wp14:anchorId="7A56D37C" wp14:editId="6FFC2804">
                <wp:simplePos x="0" y="0"/>
                <wp:positionH relativeFrom="column">
                  <wp:posOffset>2767860</wp:posOffset>
                </wp:positionH>
                <wp:positionV relativeFrom="paragraph">
                  <wp:posOffset>110384</wp:posOffset>
                </wp:positionV>
                <wp:extent cx="987425" cy="1330113"/>
                <wp:effectExtent l="0" t="0" r="0" b="0"/>
                <wp:wrapNone/>
                <wp:docPr id="2125742565" name="Straight Arrow Connector 2125742565"/>
                <wp:cNvGraphicFramePr/>
                <a:graphic xmlns:a="http://schemas.openxmlformats.org/drawingml/2006/main">
                  <a:graphicData uri="http://schemas.microsoft.com/office/word/2010/wordprocessingShape">
                    <wps:wsp>
                      <wps:cNvCnPr/>
                      <wps:spPr>
                        <a:xfrm rot="10800000">
                          <a:off x="4857050" y="3119706"/>
                          <a:ext cx="977900" cy="1320588"/>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2767860</wp:posOffset>
                </wp:positionH>
                <wp:positionV relativeFrom="paragraph">
                  <wp:posOffset>110384</wp:posOffset>
                </wp:positionV>
                <wp:extent cx="987425" cy="1330113"/>
                <wp:effectExtent b="0" l="0" r="0" t="0"/>
                <wp:wrapNone/>
                <wp:docPr id="2125742565" name="image74.png"/>
                <a:graphic>
                  <a:graphicData uri="http://schemas.openxmlformats.org/drawingml/2006/picture">
                    <pic:pic>
                      <pic:nvPicPr>
                        <pic:cNvPr id="0" name="image74.png"/>
                        <pic:cNvPicPr preferRelativeResize="0"/>
                      </pic:nvPicPr>
                      <pic:blipFill>
                        <a:blip r:embed="rId17"/>
                        <a:srcRect/>
                        <a:stretch>
                          <a:fillRect/>
                        </a:stretch>
                      </pic:blipFill>
                      <pic:spPr>
                        <a:xfrm>
                          <a:off x="0" y="0"/>
                          <a:ext cx="987425" cy="1330113"/>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14:anchorId="379817EA" wp14:editId="60DA4C97">
                <wp:simplePos x="0" y="0"/>
                <wp:positionH relativeFrom="column">
                  <wp:posOffset>4097126</wp:posOffset>
                </wp:positionH>
                <wp:positionV relativeFrom="paragraph">
                  <wp:posOffset>76518</wp:posOffset>
                </wp:positionV>
                <wp:extent cx="178859" cy="1279525"/>
                <wp:effectExtent l="0" t="0" r="0" b="0"/>
                <wp:wrapNone/>
                <wp:docPr id="2125742522" name="Straight Arrow Connector 2125742522"/>
                <wp:cNvGraphicFramePr/>
                <a:graphic xmlns:a="http://schemas.openxmlformats.org/drawingml/2006/main">
                  <a:graphicData uri="http://schemas.microsoft.com/office/word/2010/wordprocessingShape">
                    <wps:wsp>
                      <wps:cNvCnPr/>
                      <wps:spPr>
                        <a:xfrm rot="10800000">
                          <a:off x="5261333" y="3145000"/>
                          <a:ext cx="169334" cy="12700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4097126</wp:posOffset>
                </wp:positionH>
                <wp:positionV relativeFrom="paragraph">
                  <wp:posOffset>76518</wp:posOffset>
                </wp:positionV>
                <wp:extent cx="178859" cy="1279525"/>
                <wp:effectExtent b="0" l="0" r="0" t="0"/>
                <wp:wrapNone/>
                <wp:docPr id="2125742522" name="image31.png"/>
                <a:graphic>
                  <a:graphicData uri="http://schemas.openxmlformats.org/drawingml/2006/picture">
                    <pic:pic>
                      <pic:nvPicPr>
                        <pic:cNvPr id="0" name="image31.png"/>
                        <pic:cNvPicPr preferRelativeResize="0"/>
                      </pic:nvPicPr>
                      <pic:blipFill>
                        <a:blip r:embed="rId17"/>
                        <a:srcRect/>
                        <a:stretch>
                          <a:fillRect/>
                        </a:stretch>
                      </pic:blipFill>
                      <pic:spPr>
                        <a:xfrm>
                          <a:off x="0" y="0"/>
                          <a:ext cx="178859" cy="1279525"/>
                        </a:xfrm>
                        <a:prstGeom prst="rect"/>
                        <a:ln/>
                      </pic:spPr>
                    </pic:pic>
                  </a:graphicData>
                </a:graphic>
              </wp:anchor>
            </w:drawing>
          </mc:Fallback>
        </mc:AlternateContent>
      </w:r>
      <w:r>
        <w:rPr>
          <w:noProof/>
        </w:rPr>
        <mc:AlternateContent>
          <mc:Choice Requires="wpg">
            <w:drawing>
              <wp:anchor distT="0" distB="0" distL="114300" distR="114300" simplePos="0" relativeHeight="251667456" behindDoc="0" locked="0" layoutInCell="1" hidden="0" allowOverlap="1" wp14:anchorId="31B91BDE" wp14:editId="256ED36A">
                <wp:simplePos x="0" y="0"/>
                <wp:positionH relativeFrom="column">
                  <wp:posOffset>5459380</wp:posOffset>
                </wp:positionH>
                <wp:positionV relativeFrom="paragraph">
                  <wp:posOffset>77153</wp:posOffset>
                </wp:positionV>
                <wp:extent cx="1307732" cy="466725"/>
                <wp:effectExtent l="0" t="0" r="0" b="0"/>
                <wp:wrapNone/>
                <wp:docPr id="2125742570" name="Rectangle 2125742570"/>
                <wp:cNvGraphicFramePr/>
                <a:graphic xmlns:a="http://schemas.openxmlformats.org/drawingml/2006/main">
                  <a:graphicData uri="http://schemas.microsoft.com/office/word/2010/wordprocessingShape">
                    <wps:wsp>
                      <wps:cNvSpPr/>
                      <wps:spPr>
                        <a:xfrm>
                          <a:off x="4696897" y="3551400"/>
                          <a:ext cx="1298207" cy="457200"/>
                        </a:xfrm>
                        <a:prstGeom prst="rect">
                          <a:avLst/>
                        </a:prstGeom>
                        <a:noFill/>
                        <a:ln>
                          <a:noFill/>
                        </a:ln>
                      </wps:spPr>
                      <wps:txbx>
                        <w:txbxContent>
                          <w:p w14:paraId="25A1FC78" w14:textId="77777777" w:rsidR="00382243" w:rsidRDefault="00000000">
                            <w:pPr>
                              <w:spacing w:line="275" w:lineRule="auto"/>
                              <w:jc w:val="center"/>
                              <w:textDirection w:val="btLr"/>
                            </w:pPr>
                            <w:r>
                              <w:rPr>
                                <w:b/>
                                <w:color w:val="000000"/>
                              </w:rPr>
                              <w:t>Safe use of Internet</w:t>
                            </w:r>
                          </w:p>
                          <w:p w14:paraId="525F42A3" w14:textId="77777777" w:rsidR="00382243" w:rsidRDefault="00000000">
                            <w:pPr>
                              <w:spacing w:line="275" w:lineRule="auto"/>
                              <w:jc w:val="center"/>
                              <w:textDirection w:val="btLr"/>
                            </w:pPr>
                            <w:r>
                              <w:rPr>
                                <w:b/>
                                <w:color w:val="000000"/>
                              </w:rPr>
                              <w:t>Safety</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5459380</wp:posOffset>
                </wp:positionH>
                <wp:positionV relativeFrom="paragraph">
                  <wp:posOffset>77153</wp:posOffset>
                </wp:positionV>
                <wp:extent cx="1307732" cy="466725"/>
                <wp:effectExtent b="0" l="0" r="0" t="0"/>
                <wp:wrapNone/>
                <wp:docPr id="2125742570" name="image79.png"/>
                <a:graphic>
                  <a:graphicData uri="http://schemas.openxmlformats.org/drawingml/2006/picture">
                    <pic:pic>
                      <pic:nvPicPr>
                        <pic:cNvPr id="0" name="image79.png"/>
                        <pic:cNvPicPr preferRelativeResize="0"/>
                      </pic:nvPicPr>
                      <pic:blipFill>
                        <a:blip r:embed="rId17"/>
                        <a:srcRect/>
                        <a:stretch>
                          <a:fillRect/>
                        </a:stretch>
                      </pic:blipFill>
                      <pic:spPr>
                        <a:xfrm>
                          <a:off x="0" y="0"/>
                          <a:ext cx="1307732" cy="466725"/>
                        </a:xfrm>
                        <a:prstGeom prst="rect"/>
                        <a:ln/>
                      </pic:spPr>
                    </pic:pic>
                  </a:graphicData>
                </a:graphic>
              </wp:anchor>
            </w:drawing>
          </mc:Fallback>
        </mc:AlternateContent>
      </w:r>
      <w:r>
        <w:rPr>
          <w:noProof/>
        </w:rPr>
        <mc:AlternateContent>
          <mc:Choice Requires="wpg">
            <w:drawing>
              <wp:anchor distT="0" distB="0" distL="114300" distR="114300" simplePos="0" relativeHeight="251668480" behindDoc="0" locked="0" layoutInCell="1" hidden="0" allowOverlap="1" wp14:anchorId="27B15317" wp14:editId="58CD5B11">
                <wp:simplePos x="0" y="0"/>
                <wp:positionH relativeFrom="column">
                  <wp:posOffset>967423</wp:posOffset>
                </wp:positionH>
                <wp:positionV relativeFrom="paragraph">
                  <wp:posOffset>142558</wp:posOffset>
                </wp:positionV>
                <wp:extent cx="1724025" cy="466725"/>
                <wp:effectExtent l="0" t="0" r="0" b="0"/>
                <wp:wrapNone/>
                <wp:docPr id="2125742569" name="Rectangle 2125742569"/>
                <wp:cNvGraphicFramePr/>
                <a:graphic xmlns:a="http://schemas.openxmlformats.org/drawingml/2006/main">
                  <a:graphicData uri="http://schemas.microsoft.com/office/word/2010/wordprocessingShape">
                    <wps:wsp>
                      <wps:cNvSpPr/>
                      <wps:spPr>
                        <a:xfrm>
                          <a:off x="4488750" y="3551400"/>
                          <a:ext cx="1714500" cy="457200"/>
                        </a:xfrm>
                        <a:prstGeom prst="rect">
                          <a:avLst/>
                        </a:prstGeom>
                        <a:solidFill>
                          <a:srgbClr val="FFFFFF"/>
                        </a:solidFill>
                        <a:ln>
                          <a:noFill/>
                        </a:ln>
                      </wps:spPr>
                      <wps:txbx>
                        <w:txbxContent>
                          <w:p w14:paraId="3F6BFEF7" w14:textId="77777777" w:rsidR="00382243" w:rsidRDefault="00000000">
                            <w:pPr>
                              <w:spacing w:line="275" w:lineRule="auto"/>
                              <w:jc w:val="center"/>
                              <w:textDirection w:val="btLr"/>
                            </w:pPr>
                            <w:r>
                              <w:rPr>
                                <w:b/>
                                <w:color w:val="000000"/>
                              </w:rPr>
                              <w:t xml:space="preserve">Mobile Phone Policy </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967423</wp:posOffset>
                </wp:positionH>
                <wp:positionV relativeFrom="paragraph">
                  <wp:posOffset>142558</wp:posOffset>
                </wp:positionV>
                <wp:extent cx="1724025" cy="466725"/>
                <wp:effectExtent b="0" l="0" r="0" t="0"/>
                <wp:wrapNone/>
                <wp:docPr id="2125742569" name="image78.png"/>
                <a:graphic>
                  <a:graphicData uri="http://schemas.openxmlformats.org/drawingml/2006/picture">
                    <pic:pic>
                      <pic:nvPicPr>
                        <pic:cNvPr id="0" name="image78.png"/>
                        <pic:cNvPicPr preferRelativeResize="0"/>
                      </pic:nvPicPr>
                      <pic:blipFill>
                        <a:blip r:embed="rId17"/>
                        <a:srcRect/>
                        <a:stretch>
                          <a:fillRect/>
                        </a:stretch>
                      </pic:blipFill>
                      <pic:spPr>
                        <a:xfrm>
                          <a:off x="0" y="0"/>
                          <a:ext cx="1724025" cy="466725"/>
                        </a:xfrm>
                        <a:prstGeom prst="rect"/>
                        <a:ln/>
                      </pic:spPr>
                    </pic:pic>
                  </a:graphicData>
                </a:graphic>
              </wp:anchor>
            </w:drawing>
          </mc:Fallback>
        </mc:AlternateContent>
      </w:r>
    </w:p>
    <w:p w14:paraId="78CCAE66"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669504" behindDoc="0" locked="0" layoutInCell="1" hidden="0" allowOverlap="1" wp14:anchorId="592B807A" wp14:editId="74ECB856">
                <wp:simplePos x="0" y="0"/>
                <wp:positionH relativeFrom="column">
                  <wp:posOffset>6104707</wp:posOffset>
                </wp:positionH>
                <wp:positionV relativeFrom="paragraph">
                  <wp:posOffset>114350</wp:posOffset>
                </wp:positionV>
                <wp:extent cx="913497" cy="1146810"/>
                <wp:effectExtent l="0" t="0" r="0" b="0"/>
                <wp:wrapNone/>
                <wp:docPr id="2125742533" name="Straight Arrow Connector 2125742533"/>
                <wp:cNvGraphicFramePr/>
                <a:graphic xmlns:a="http://schemas.openxmlformats.org/drawingml/2006/main">
                  <a:graphicData uri="http://schemas.microsoft.com/office/word/2010/wordprocessingShape">
                    <wps:wsp>
                      <wps:cNvCnPr/>
                      <wps:spPr>
                        <a:xfrm rot="10800000" flipH="1">
                          <a:off x="4894014" y="3211358"/>
                          <a:ext cx="903972" cy="113728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6104707</wp:posOffset>
                </wp:positionH>
                <wp:positionV relativeFrom="paragraph">
                  <wp:posOffset>114350</wp:posOffset>
                </wp:positionV>
                <wp:extent cx="913497" cy="1146810"/>
                <wp:effectExtent b="0" l="0" r="0" t="0"/>
                <wp:wrapNone/>
                <wp:docPr id="2125742533" name="image42.png"/>
                <a:graphic>
                  <a:graphicData uri="http://schemas.openxmlformats.org/drawingml/2006/picture">
                    <pic:pic>
                      <pic:nvPicPr>
                        <pic:cNvPr id="0" name="image42.png"/>
                        <pic:cNvPicPr preferRelativeResize="0"/>
                      </pic:nvPicPr>
                      <pic:blipFill>
                        <a:blip r:embed="rId17"/>
                        <a:srcRect/>
                        <a:stretch>
                          <a:fillRect/>
                        </a:stretch>
                      </pic:blipFill>
                      <pic:spPr>
                        <a:xfrm>
                          <a:off x="0" y="0"/>
                          <a:ext cx="913497" cy="1146810"/>
                        </a:xfrm>
                        <a:prstGeom prst="rect"/>
                        <a:ln/>
                      </pic:spPr>
                    </pic:pic>
                  </a:graphicData>
                </a:graphic>
              </wp:anchor>
            </w:drawing>
          </mc:Fallback>
        </mc:AlternateContent>
      </w:r>
      <w:r>
        <w:rPr>
          <w:noProof/>
        </w:rPr>
        <mc:AlternateContent>
          <mc:Choice Requires="wpg">
            <w:drawing>
              <wp:anchor distT="0" distB="0" distL="114300" distR="114300" simplePos="0" relativeHeight="251670528" behindDoc="0" locked="0" layoutInCell="1" hidden="0" allowOverlap="1" wp14:anchorId="3868AA49" wp14:editId="225993DB">
                <wp:simplePos x="0" y="0"/>
                <wp:positionH relativeFrom="column">
                  <wp:posOffset>2457133</wp:posOffset>
                </wp:positionH>
                <wp:positionV relativeFrom="paragraph">
                  <wp:posOffset>124777</wp:posOffset>
                </wp:positionV>
                <wp:extent cx="987425" cy="1330113"/>
                <wp:effectExtent l="0" t="0" r="0" b="0"/>
                <wp:wrapNone/>
                <wp:docPr id="2125742536" name="Straight Arrow Connector 2125742536"/>
                <wp:cNvGraphicFramePr/>
                <a:graphic xmlns:a="http://schemas.openxmlformats.org/drawingml/2006/main">
                  <a:graphicData uri="http://schemas.microsoft.com/office/word/2010/wordprocessingShape">
                    <wps:wsp>
                      <wps:cNvCnPr/>
                      <wps:spPr>
                        <a:xfrm rot="10800000">
                          <a:off x="4857050" y="3119706"/>
                          <a:ext cx="977900" cy="1320588"/>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2457133</wp:posOffset>
                </wp:positionH>
                <wp:positionV relativeFrom="paragraph">
                  <wp:posOffset>124777</wp:posOffset>
                </wp:positionV>
                <wp:extent cx="987425" cy="1330113"/>
                <wp:effectExtent b="0" l="0" r="0" t="0"/>
                <wp:wrapNone/>
                <wp:docPr id="2125742536" name="image45.png"/>
                <a:graphic>
                  <a:graphicData uri="http://schemas.openxmlformats.org/drawingml/2006/picture">
                    <pic:pic>
                      <pic:nvPicPr>
                        <pic:cNvPr id="0" name="image45.png"/>
                        <pic:cNvPicPr preferRelativeResize="0"/>
                      </pic:nvPicPr>
                      <pic:blipFill>
                        <a:blip r:embed="rId17"/>
                        <a:srcRect/>
                        <a:stretch>
                          <a:fillRect/>
                        </a:stretch>
                      </pic:blipFill>
                      <pic:spPr>
                        <a:xfrm>
                          <a:off x="0" y="0"/>
                          <a:ext cx="987425" cy="1330113"/>
                        </a:xfrm>
                        <a:prstGeom prst="rect"/>
                        <a:ln/>
                      </pic:spPr>
                    </pic:pic>
                  </a:graphicData>
                </a:graphic>
              </wp:anchor>
            </w:drawing>
          </mc:Fallback>
        </mc:AlternateContent>
      </w:r>
    </w:p>
    <w:p w14:paraId="5F4B8AA5"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671552" behindDoc="0" locked="0" layoutInCell="1" hidden="0" allowOverlap="1" wp14:anchorId="6189EA29" wp14:editId="02E90A2E">
                <wp:simplePos x="0" y="0"/>
                <wp:positionH relativeFrom="column">
                  <wp:posOffset>5675948</wp:posOffset>
                </wp:positionH>
                <wp:positionV relativeFrom="paragraph">
                  <wp:posOffset>126683</wp:posOffset>
                </wp:positionV>
                <wp:extent cx="352425" cy="923925"/>
                <wp:effectExtent l="0" t="0" r="0" b="0"/>
                <wp:wrapNone/>
                <wp:docPr id="2125742528" name="Straight Arrow Connector 2125742528"/>
                <wp:cNvGraphicFramePr/>
                <a:graphic xmlns:a="http://schemas.openxmlformats.org/drawingml/2006/main">
                  <a:graphicData uri="http://schemas.microsoft.com/office/word/2010/wordprocessingShape">
                    <wps:wsp>
                      <wps:cNvCnPr/>
                      <wps:spPr>
                        <a:xfrm rot="10800000" flipH="1">
                          <a:off x="5174550" y="3322800"/>
                          <a:ext cx="342900" cy="9144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5675948</wp:posOffset>
                </wp:positionH>
                <wp:positionV relativeFrom="paragraph">
                  <wp:posOffset>126683</wp:posOffset>
                </wp:positionV>
                <wp:extent cx="352425" cy="923925"/>
                <wp:effectExtent b="0" l="0" r="0" t="0"/>
                <wp:wrapNone/>
                <wp:docPr id="2125742528" name="image37.png"/>
                <a:graphic>
                  <a:graphicData uri="http://schemas.openxmlformats.org/drawingml/2006/picture">
                    <pic:pic>
                      <pic:nvPicPr>
                        <pic:cNvPr id="0" name="image37.png"/>
                        <pic:cNvPicPr preferRelativeResize="0"/>
                      </pic:nvPicPr>
                      <pic:blipFill>
                        <a:blip r:embed="rId17"/>
                        <a:srcRect/>
                        <a:stretch>
                          <a:fillRect/>
                        </a:stretch>
                      </pic:blipFill>
                      <pic:spPr>
                        <a:xfrm>
                          <a:off x="0" y="0"/>
                          <a:ext cx="352425" cy="923925"/>
                        </a:xfrm>
                        <a:prstGeom prst="rect"/>
                        <a:ln/>
                      </pic:spPr>
                    </pic:pic>
                  </a:graphicData>
                </a:graphic>
              </wp:anchor>
            </w:drawing>
          </mc:Fallback>
        </mc:AlternateContent>
      </w:r>
    </w:p>
    <w:p w14:paraId="7012C510"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672576" behindDoc="0" locked="0" layoutInCell="1" hidden="0" allowOverlap="1" wp14:anchorId="41382DAD" wp14:editId="233D0AB6">
                <wp:simplePos x="0" y="0"/>
                <wp:positionH relativeFrom="column">
                  <wp:posOffset>1308418</wp:posOffset>
                </wp:positionH>
                <wp:positionV relativeFrom="paragraph">
                  <wp:posOffset>2645</wp:posOffset>
                </wp:positionV>
                <wp:extent cx="1304925" cy="352425"/>
                <wp:effectExtent l="0" t="0" r="0" b="0"/>
                <wp:wrapNone/>
                <wp:docPr id="2125742497" name="Rectangle 2125742497"/>
                <wp:cNvGraphicFramePr/>
                <a:graphic xmlns:a="http://schemas.openxmlformats.org/drawingml/2006/main">
                  <a:graphicData uri="http://schemas.microsoft.com/office/word/2010/wordprocessingShape">
                    <wps:wsp>
                      <wps:cNvSpPr/>
                      <wps:spPr>
                        <a:xfrm>
                          <a:off x="4698300" y="3608550"/>
                          <a:ext cx="1295400" cy="342900"/>
                        </a:xfrm>
                        <a:prstGeom prst="rect">
                          <a:avLst/>
                        </a:prstGeom>
                        <a:noFill/>
                        <a:ln>
                          <a:noFill/>
                        </a:ln>
                      </wps:spPr>
                      <wps:txbx>
                        <w:txbxContent>
                          <w:p w14:paraId="698CBEA9" w14:textId="77777777" w:rsidR="00382243" w:rsidRDefault="00000000">
                            <w:pPr>
                              <w:spacing w:line="275" w:lineRule="auto"/>
                              <w:jc w:val="center"/>
                              <w:textDirection w:val="btLr"/>
                            </w:pPr>
                            <w:r>
                              <w:rPr>
                                <w:b/>
                                <w:color w:val="000000"/>
                              </w:rPr>
                              <w:t>FGM</w:t>
                            </w:r>
                          </w:p>
                        </w:txbxContent>
                      </wps:txbx>
                      <wps:bodyPr spcFirstLastPara="1" wrap="square" lIns="91425" tIns="45700" rIns="91425" bIns="45700"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1308418</wp:posOffset>
                </wp:positionH>
                <wp:positionV relativeFrom="paragraph">
                  <wp:posOffset>2645</wp:posOffset>
                </wp:positionV>
                <wp:extent cx="1304925" cy="352425"/>
                <wp:effectExtent b="0" l="0" r="0" t="0"/>
                <wp:wrapNone/>
                <wp:docPr id="2125742497" name="image5.png"/>
                <a:graphic>
                  <a:graphicData uri="http://schemas.openxmlformats.org/drawingml/2006/picture">
                    <pic:pic>
                      <pic:nvPicPr>
                        <pic:cNvPr id="0" name="image5.png"/>
                        <pic:cNvPicPr preferRelativeResize="0"/>
                      </pic:nvPicPr>
                      <pic:blipFill>
                        <a:blip r:embed="rId17"/>
                        <a:srcRect/>
                        <a:stretch>
                          <a:fillRect/>
                        </a:stretch>
                      </pic:blipFill>
                      <pic:spPr>
                        <a:xfrm>
                          <a:off x="0" y="0"/>
                          <a:ext cx="1304925" cy="352425"/>
                        </a:xfrm>
                        <a:prstGeom prst="rect"/>
                        <a:ln/>
                      </pic:spPr>
                    </pic:pic>
                  </a:graphicData>
                </a:graphic>
              </wp:anchor>
            </w:drawing>
          </mc:Fallback>
        </mc:AlternateContent>
      </w:r>
      <w:r>
        <w:rPr>
          <w:noProof/>
        </w:rPr>
        <mc:AlternateContent>
          <mc:Choice Requires="wpg">
            <w:drawing>
              <wp:anchor distT="0" distB="0" distL="114300" distR="114300" simplePos="0" relativeHeight="251673600" behindDoc="0" locked="0" layoutInCell="1" hidden="0" allowOverlap="1" wp14:anchorId="77D0AFD2" wp14:editId="1BF604FA">
                <wp:simplePos x="0" y="0"/>
                <wp:positionH relativeFrom="column">
                  <wp:posOffset>7485063</wp:posOffset>
                </wp:positionH>
                <wp:positionV relativeFrom="paragraph">
                  <wp:posOffset>152083</wp:posOffset>
                </wp:positionV>
                <wp:extent cx="1724025" cy="279400"/>
                <wp:effectExtent l="0" t="0" r="0" b="0"/>
                <wp:wrapNone/>
                <wp:docPr id="2125742568" name="Rectangle 2125742568"/>
                <wp:cNvGraphicFramePr/>
                <a:graphic xmlns:a="http://schemas.openxmlformats.org/drawingml/2006/main">
                  <a:graphicData uri="http://schemas.microsoft.com/office/word/2010/wordprocessingShape">
                    <wps:wsp>
                      <wps:cNvSpPr/>
                      <wps:spPr>
                        <a:xfrm>
                          <a:off x="4488750" y="3645063"/>
                          <a:ext cx="1714500" cy="269875"/>
                        </a:xfrm>
                        <a:prstGeom prst="rect">
                          <a:avLst/>
                        </a:prstGeom>
                        <a:noFill/>
                        <a:ln>
                          <a:noFill/>
                        </a:ln>
                      </wps:spPr>
                      <wps:txbx>
                        <w:txbxContent>
                          <w:p w14:paraId="2EA83C9B" w14:textId="77777777" w:rsidR="00382243" w:rsidRDefault="00000000">
                            <w:pPr>
                              <w:spacing w:after="0" w:line="275" w:lineRule="auto"/>
                              <w:jc w:val="center"/>
                              <w:textDirection w:val="btLr"/>
                            </w:pPr>
                            <w:r>
                              <w:rPr>
                                <w:b/>
                                <w:color w:val="000000"/>
                              </w:rPr>
                              <w:t xml:space="preserve">Contextual Safeguarding </w:t>
                            </w:r>
                          </w:p>
                          <w:p w14:paraId="0729CD1F" w14:textId="77777777" w:rsidR="00382243" w:rsidRDefault="00382243">
                            <w:pPr>
                              <w:spacing w:after="0" w:line="275" w:lineRule="auto"/>
                              <w:jc w:val="center"/>
                              <w:textDirection w:val="btLr"/>
                            </w:pPr>
                          </w:p>
                          <w:p w14:paraId="69AEC453" w14:textId="77777777" w:rsidR="00382243" w:rsidRDefault="00382243">
                            <w:pPr>
                              <w:spacing w:line="275" w:lineRule="auto"/>
                              <w:textDirection w:val="btLr"/>
                            </w:pPr>
                          </w:p>
                          <w:p w14:paraId="70AE887B" w14:textId="77777777" w:rsidR="00382243" w:rsidRDefault="00382243">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7485063</wp:posOffset>
                </wp:positionH>
                <wp:positionV relativeFrom="paragraph">
                  <wp:posOffset>152083</wp:posOffset>
                </wp:positionV>
                <wp:extent cx="1724025" cy="279400"/>
                <wp:effectExtent b="0" l="0" r="0" t="0"/>
                <wp:wrapNone/>
                <wp:docPr id="2125742568" name="image77.png"/>
                <a:graphic>
                  <a:graphicData uri="http://schemas.openxmlformats.org/drawingml/2006/picture">
                    <pic:pic>
                      <pic:nvPicPr>
                        <pic:cNvPr id="0" name="image77.png"/>
                        <pic:cNvPicPr preferRelativeResize="0"/>
                      </pic:nvPicPr>
                      <pic:blipFill>
                        <a:blip r:embed="rId17"/>
                        <a:srcRect/>
                        <a:stretch>
                          <a:fillRect/>
                        </a:stretch>
                      </pic:blipFill>
                      <pic:spPr>
                        <a:xfrm>
                          <a:off x="0" y="0"/>
                          <a:ext cx="1724025" cy="279400"/>
                        </a:xfrm>
                        <a:prstGeom prst="rect"/>
                        <a:ln/>
                      </pic:spPr>
                    </pic:pic>
                  </a:graphicData>
                </a:graphic>
              </wp:anchor>
            </w:drawing>
          </mc:Fallback>
        </mc:AlternateContent>
      </w:r>
    </w:p>
    <w:p w14:paraId="1B1EF0F3"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674624" behindDoc="0" locked="0" layoutInCell="1" hidden="0" allowOverlap="1" wp14:anchorId="48299DB2" wp14:editId="7F939C50">
                <wp:simplePos x="0" y="0"/>
                <wp:positionH relativeFrom="column">
                  <wp:posOffset>2187224</wp:posOffset>
                </wp:positionH>
                <wp:positionV relativeFrom="paragraph">
                  <wp:posOffset>40956</wp:posOffset>
                </wp:positionV>
                <wp:extent cx="1208104" cy="856548"/>
                <wp:effectExtent l="0" t="0" r="0" b="0"/>
                <wp:wrapNone/>
                <wp:docPr id="2125742525" name="Straight Arrow Connector 2125742525"/>
                <wp:cNvGraphicFramePr/>
                <a:graphic xmlns:a="http://schemas.openxmlformats.org/drawingml/2006/main">
                  <a:graphicData uri="http://schemas.microsoft.com/office/word/2010/wordprocessingShape">
                    <wps:wsp>
                      <wps:cNvCnPr/>
                      <wps:spPr>
                        <a:xfrm rot="10800000">
                          <a:off x="4746711" y="3356489"/>
                          <a:ext cx="1198579" cy="847023"/>
                        </a:xfrm>
                        <a:prstGeom prst="straightConnector1">
                          <a:avLst/>
                        </a:prstGeom>
                        <a:noFill/>
                        <a:ln w="9525" cap="flat" cmpd="sng">
                          <a:solidFill>
                            <a:schemeClr val="dk1"/>
                          </a:solidFill>
                          <a:prstDash val="solid"/>
                          <a:round/>
                          <a:headEnd type="none" w="sm" len="sm"/>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2187224</wp:posOffset>
                </wp:positionH>
                <wp:positionV relativeFrom="paragraph">
                  <wp:posOffset>40956</wp:posOffset>
                </wp:positionV>
                <wp:extent cx="1208104" cy="856548"/>
                <wp:effectExtent b="0" l="0" r="0" t="0"/>
                <wp:wrapNone/>
                <wp:docPr id="2125742525" name="image34.png"/>
                <a:graphic>
                  <a:graphicData uri="http://schemas.openxmlformats.org/drawingml/2006/picture">
                    <pic:pic>
                      <pic:nvPicPr>
                        <pic:cNvPr id="0" name="image34.png"/>
                        <pic:cNvPicPr preferRelativeResize="0"/>
                      </pic:nvPicPr>
                      <pic:blipFill>
                        <a:blip r:embed="rId17"/>
                        <a:srcRect/>
                        <a:stretch>
                          <a:fillRect/>
                        </a:stretch>
                      </pic:blipFill>
                      <pic:spPr>
                        <a:xfrm>
                          <a:off x="0" y="0"/>
                          <a:ext cx="1208104" cy="856548"/>
                        </a:xfrm>
                        <a:prstGeom prst="rect"/>
                        <a:ln/>
                      </pic:spPr>
                    </pic:pic>
                  </a:graphicData>
                </a:graphic>
              </wp:anchor>
            </w:drawing>
          </mc:Fallback>
        </mc:AlternateContent>
      </w:r>
      <w:r>
        <w:rPr>
          <w:noProof/>
        </w:rPr>
        <mc:AlternateContent>
          <mc:Choice Requires="wpg">
            <w:drawing>
              <wp:anchor distT="0" distB="0" distL="114300" distR="114300" simplePos="0" relativeHeight="251675648" behindDoc="0" locked="0" layoutInCell="1" hidden="0" allowOverlap="1" wp14:anchorId="5CE0A36B" wp14:editId="30EA318A">
                <wp:simplePos x="0" y="0"/>
                <wp:positionH relativeFrom="column">
                  <wp:posOffset>6198553</wp:posOffset>
                </wp:positionH>
                <wp:positionV relativeFrom="paragraph">
                  <wp:posOffset>170496</wp:posOffset>
                </wp:positionV>
                <wp:extent cx="1381125" cy="797560"/>
                <wp:effectExtent l="0" t="0" r="0" b="0"/>
                <wp:wrapNone/>
                <wp:docPr id="2125742587" name="Straight Arrow Connector 2125742587"/>
                <wp:cNvGraphicFramePr/>
                <a:graphic xmlns:a="http://schemas.openxmlformats.org/drawingml/2006/main">
                  <a:graphicData uri="http://schemas.microsoft.com/office/word/2010/wordprocessingShape">
                    <wps:wsp>
                      <wps:cNvCnPr/>
                      <wps:spPr>
                        <a:xfrm rot="10800000" flipH="1">
                          <a:off x="4660200" y="3385983"/>
                          <a:ext cx="1371600" cy="78803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6198553</wp:posOffset>
                </wp:positionH>
                <wp:positionV relativeFrom="paragraph">
                  <wp:posOffset>170496</wp:posOffset>
                </wp:positionV>
                <wp:extent cx="1381125" cy="797560"/>
                <wp:effectExtent b="0" l="0" r="0" t="0"/>
                <wp:wrapNone/>
                <wp:docPr id="2125742587" name="image99.png"/>
                <a:graphic>
                  <a:graphicData uri="http://schemas.openxmlformats.org/drawingml/2006/picture">
                    <pic:pic>
                      <pic:nvPicPr>
                        <pic:cNvPr id="0" name="image99.png"/>
                        <pic:cNvPicPr preferRelativeResize="0"/>
                      </pic:nvPicPr>
                      <pic:blipFill>
                        <a:blip r:embed="rId17"/>
                        <a:srcRect/>
                        <a:stretch>
                          <a:fillRect/>
                        </a:stretch>
                      </pic:blipFill>
                      <pic:spPr>
                        <a:xfrm>
                          <a:off x="0" y="0"/>
                          <a:ext cx="1381125" cy="797560"/>
                        </a:xfrm>
                        <a:prstGeom prst="rect"/>
                        <a:ln/>
                      </pic:spPr>
                    </pic:pic>
                  </a:graphicData>
                </a:graphic>
              </wp:anchor>
            </w:drawing>
          </mc:Fallback>
        </mc:AlternateContent>
      </w:r>
    </w:p>
    <w:p w14:paraId="0D0E50C1"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676672" behindDoc="0" locked="0" layoutInCell="1" hidden="0" allowOverlap="1" wp14:anchorId="237B43AA" wp14:editId="4ADFA401">
                <wp:simplePos x="0" y="0"/>
                <wp:positionH relativeFrom="column">
                  <wp:posOffset>281462</wp:posOffset>
                </wp:positionH>
                <wp:positionV relativeFrom="paragraph">
                  <wp:posOffset>139361</wp:posOffset>
                </wp:positionV>
                <wp:extent cx="1724025" cy="269155"/>
                <wp:effectExtent l="0" t="0" r="0" b="0"/>
                <wp:wrapNone/>
                <wp:docPr id="2125742514" name="Rectangle 2125742514"/>
                <wp:cNvGraphicFramePr/>
                <a:graphic xmlns:a="http://schemas.openxmlformats.org/drawingml/2006/main">
                  <a:graphicData uri="http://schemas.microsoft.com/office/word/2010/wordprocessingShape">
                    <wps:wsp>
                      <wps:cNvSpPr/>
                      <wps:spPr>
                        <a:xfrm>
                          <a:off x="4488750" y="3650185"/>
                          <a:ext cx="1714500" cy="259630"/>
                        </a:xfrm>
                        <a:prstGeom prst="rect">
                          <a:avLst/>
                        </a:prstGeom>
                        <a:solidFill>
                          <a:srgbClr val="FFFFFF"/>
                        </a:solidFill>
                        <a:ln>
                          <a:noFill/>
                        </a:ln>
                      </wps:spPr>
                      <wps:txbx>
                        <w:txbxContent>
                          <w:p w14:paraId="66DDE825" w14:textId="77777777" w:rsidR="00382243" w:rsidRDefault="00000000">
                            <w:pPr>
                              <w:spacing w:line="275" w:lineRule="auto"/>
                              <w:jc w:val="center"/>
                              <w:textDirection w:val="btLr"/>
                            </w:pPr>
                            <w:r>
                              <w:rPr>
                                <w:b/>
                                <w:color w:val="000000"/>
                              </w:rPr>
                              <w:t>Attendance</w:t>
                            </w:r>
                          </w:p>
                          <w:p w14:paraId="6A1FBDC3" w14:textId="77777777" w:rsidR="00382243" w:rsidRDefault="00382243">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281462</wp:posOffset>
                </wp:positionH>
                <wp:positionV relativeFrom="paragraph">
                  <wp:posOffset>139361</wp:posOffset>
                </wp:positionV>
                <wp:extent cx="1724025" cy="269155"/>
                <wp:effectExtent b="0" l="0" r="0" t="0"/>
                <wp:wrapNone/>
                <wp:docPr id="2125742514" name="image23.png"/>
                <a:graphic>
                  <a:graphicData uri="http://schemas.openxmlformats.org/drawingml/2006/picture">
                    <pic:pic>
                      <pic:nvPicPr>
                        <pic:cNvPr id="0" name="image23.png"/>
                        <pic:cNvPicPr preferRelativeResize="0"/>
                      </pic:nvPicPr>
                      <pic:blipFill>
                        <a:blip r:embed="rId17"/>
                        <a:srcRect/>
                        <a:stretch>
                          <a:fillRect/>
                        </a:stretch>
                      </pic:blipFill>
                      <pic:spPr>
                        <a:xfrm>
                          <a:off x="0" y="0"/>
                          <a:ext cx="1724025" cy="269155"/>
                        </a:xfrm>
                        <a:prstGeom prst="rect"/>
                        <a:ln/>
                      </pic:spPr>
                    </pic:pic>
                  </a:graphicData>
                </a:graphic>
              </wp:anchor>
            </w:drawing>
          </mc:Fallback>
        </mc:AlternateContent>
      </w:r>
    </w:p>
    <w:p w14:paraId="793CB19C" w14:textId="77777777" w:rsidR="00382243" w:rsidRDefault="00000000">
      <w:pPr>
        <w:tabs>
          <w:tab w:val="left" w:pos="7380"/>
        </w:tabs>
        <w:spacing w:after="0" w:line="240" w:lineRule="auto"/>
        <w:ind w:right="1106"/>
        <w:jc w:val="center"/>
        <w:rPr>
          <w:rFonts w:ascii="Arial" w:eastAsia="Arial" w:hAnsi="Arial" w:cs="Arial"/>
          <w:b/>
          <w:bCs/>
          <w:sz w:val="24"/>
          <w:szCs w:val="24"/>
        </w:rPr>
      </w:pPr>
      <w:r>
        <w:rPr>
          <w:rFonts w:ascii="Arial" w:eastAsia="Arial" w:hAnsi="Arial" w:cs="Arial"/>
          <w:b/>
          <w:bCs/>
          <w:noProof/>
          <w:sz w:val="24"/>
          <w:szCs w:val="24"/>
        </w:rPr>
        <mc:AlternateContent>
          <mc:Choice Requires="wpg">
            <w:drawing>
              <wp:inline distT="0" distB="0" distL="0" distR="0" wp14:anchorId="00A38CA4" wp14:editId="1D570DA0">
                <wp:extent cx="2838450" cy="1533525"/>
                <wp:effectExtent l="0" t="0" r="0" b="0"/>
                <wp:docPr id="2125742498" name="Rectangle 2125742498"/>
                <wp:cNvGraphicFramePr/>
                <a:graphic xmlns:a="http://schemas.openxmlformats.org/drawingml/2006/main">
                  <a:graphicData uri="http://schemas.microsoft.com/office/word/2010/wordprocessingShape">
                    <wps:wsp>
                      <wps:cNvSpPr/>
                      <wps:spPr>
                        <a:xfrm>
                          <a:off x="3931538" y="3018000"/>
                          <a:ext cx="2828925" cy="1524000"/>
                        </a:xfrm>
                        <a:prstGeom prst="rect">
                          <a:avLst/>
                        </a:prstGeom>
                        <a:noFill/>
                        <a:ln>
                          <a:noFill/>
                        </a:ln>
                      </wps:spPr>
                      <wps:txbx>
                        <w:txbxContent>
                          <w:p w14:paraId="00DCC25B"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838450" cy="1533525"/>
                <wp:effectExtent b="0" l="0" r="0" t="0"/>
                <wp:docPr id="2125742498" name="image6.png"/>
                <a:graphic>
                  <a:graphicData uri="http://schemas.openxmlformats.org/drawingml/2006/picture">
                    <pic:pic>
                      <pic:nvPicPr>
                        <pic:cNvPr id="0" name="image6.png"/>
                        <pic:cNvPicPr preferRelativeResize="0"/>
                      </pic:nvPicPr>
                      <pic:blipFill>
                        <a:blip r:embed="rId17"/>
                        <a:srcRect/>
                        <a:stretch>
                          <a:fillRect/>
                        </a:stretch>
                      </pic:blipFill>
                      <pic:spPr>
                        <a:xfrm>
                          <a:off x="0" y="0"/>
                          <a:ext cx="2838450" cy="1533525"/>
                        </a:xfrm>
                        <a:prstGeom prst="rect"/>
                        <a:ln/>
                      </pic:spPr>
                    </pic:pic>
                  </a:graphicData>
                </a:graphic>
              </wp:inline>
            </w:drawing>
          </mc:Fallback>
        </mc:AlternateContent>
      </w:r>
      <w:r>
        <w:rPr>
          <w:noProof/>
        </w:rPr>
        <mc:AlternateContent>
          <mc:Choice Requires="wpg">
            <w:drawing>
              <wp:anchor distT="0" distB="0" distL="114300" distR="114300" simplePos="0" relativeHeight="251677696" behindDoc="0" locked="0" layoutInCell="1" hidden="0" allowOverlap="1" wp14:anchorId="2FB286BF" wp14:editId="6EE827A3">
                <wp:simplePos x="0" y="0"/>
                <wp:positionH relativeFrom="column">
                  <wp:posOffset>422168</wp:posOffset>
                </wp:positionH>
                <wp:positionV relativeFrom="paragraph">
                  <wp:posOffset>803380</wp:posOffset>
                </wp:positionV>
                <wp:extent cx="2838450" cy="1533525"/>
                <wp:effectExtent l="0" t="0" r="0" b="0"/>
                <wp:wrapNone/>
                <wp:docPr id="2125742496" name="Rectangle 2125742496"/>
                <wp:cNvGraphicFramePr/>
                <a:graphic xmlns:a="http://schemas.openxmlformats.org/drawingml/2006/main">
                  <a:graphicData uri="http://schemas.microsoft.com/office/word/2010/wordprocessingShape">
                    <wps:wsp>
                      <wps:cNvSpPr/>
                      <wps:spPr>
                        <a:xfrm>
                          <a:off x="3931538" y="3018000"/>
                          <a:ext cx="2828925" cy="1524000"/>
                        </a:xfrm>
                        <a:prstGeom prst="rect">
                          <a:avLst/>
                        </a:prstGeom>
                      </wps:spPr>
                      <wps:txbx>
                        <w:txbxContent>
                          <w:p w14:paraId="4221D3A9" w14:textId="77777777" w:rsidR="00382243" w:rsidRDefault="00000000">
                            <w:pPr>
                              <w:spacing w:after="0" w:line="240" w:lineRule="auto"/>
                              <w:jc w:val="center"/>
                              <w:textDirection w:val="btLr"/>
                            </w:pPr>
                            <w:r>
                              <w:rPr>
                                <w:rFonts w:ascii="Arial" w:eastAsia="Arial" w:hAnsi="Arial" w:cs="Arial"/>
                                <w:color w:val="FFFFFF"/>
                                <w:sz w:val="144"/>
                              </w:rPr>
                              <w:t>Safeguarding</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422168</wp:posOffset>
                </wp:positionH>
                <wp:positionV relativeFrom="paragraph">
                  <wp:posOffset>803380</wp:posOffset>
                </wp:positionV>
                <wp:extent cx="2838450" cy="1533525"/>
                <wp:effectExtent b="0" l="0" r="0" t="0"/>
                <wp:wrapNone/>
                <wp:docPr id="2125742496" name="image4.png"/>
                <a:graphic>
                  <a:graphicData uri="http://schemas.openxmlformats.org/drawingml/2006/picture">
                    <pic:pic>
                      <pic:nvPicPr>
                        <pic:cNvPr id="0" name="image4.png"/>
                        <pic:cNvPicPr preferRelativeResize="0"/>
                      </pic:nvPicPr>
                      <pic:blipFill>
                        <a:blip r:embed="rId17"/>
                        <a:srcRect/>
                        <a:stretch>
                          <a:fillRect/>
                        </a:stretch>
                      </pic:blipFill>
                      <pic:spPr>
                        <a:xfrm>
                          <a:off x="0" y="0"/>
                          <a:ext cx="2838450" cy="1533525"/>
                        </a:xfrm>
                        <a:prstGeom prst="rect"/>
                        <a:ln/>
                      </pic:spPr>
                    </pic:pic>
                  </a:graphicData>
                </a:graphic>
              </wp:anchor>
            </w:drawing>
          </mc:Fallback>
        </mc:AlternateContent>
      </w:r>
      <w:r>
        <w:rPr>
          <w:noProof/>
        </w:rPr>
        <mc:AlternateContent>
          <mc:Choice Requires="wpg">
            <w:drawing>
              <wp:anchor distT="0" distB="0" distL="114300" distR="114300" simplePos="0" relativeHeight="251678720" behindDoc="0" locked="0" layoutInCell="1" hidden="0" allowOverlap="1" wp14:anchorId="5B457D08" wp14:editId="13DA71DA">
                <wp:simplePos x="0" y="0"/>
                <wp:positionH relativeFrom="column">
                  <wp:posOffset>7913053</wp:posOffset>
                </wp:positionH>
                <wp:positionV relativeFrom="paragraph">
                  <wp:posOffset>318453</wp:posOffset>
                </wp:positionV>
                <wp:extent cx="1053465" cy="299085"/>
                <wp:effectExtent l="0" t="0" r="0" b="0"/>
                <wp:wrapNone/>
                <wp:docPr id="2125742538" name="Rectangle 2125742538"/>
                <wp:cNvGraphicFramePr/>
                <a:graphic xmlns:a="http://schemas.openxmlformats.org/drawingml/2006/main">
                  <a:graphicData uri="http://schemas.microsoft.com/office/word/2010/wordprocessingShape">
                    <wps:wsp>
                      <wps:cNvSpPr/>
                      <wps:spPr>
                        <a:xfrm>
                          <a:off x="4824030" y="3635220"/>
                          <a:ext cx="1043940" cy="289560"/>
                        </a:xfrm>
                        <a:prstGeom prst="rect">
                          <a:avLst/>
                        </a:prstGeom>
                        <a:solidFill>
                          <a:srgbClr val="FFFFFF"/>
                        </a:solidFill>
                        <a:ln>
                          <a:noFill/>
                        </a:ln>
                      </wps:spPr>
                      <wps:txbx>
                        <w:txbxContent>
                          <w:p w14:paraId="73ABD25E" w14:textId="77777777" w:rsidR="00382243" w:rsidRDefault="00000000">
                            <w:pPr>
                              <w:spacing w:line="275" w:lineRule="auto"/>
                              <w:jc w:val="center"/>
                              <w:textDirection w:val="btLr"/>
                            </w:pPr>
                            <w:r>
                              <w:rPr>
                                <w:b/>
                                <w:color w:val="000000"/>
                              </w:rPr>
                              <w:t>Exploitation</w:t>
                            </w:r>
                          </w:p>
                          <w:p w14:paraId="21B245AE" w14:textId="77777777" w:rsidR="00382243" w:rsidRDefault="00382243">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7913053</wp:posOffset>
                </wp:positionH>
                <wp:positionV relativeFrom="paragraph">
                  <wp:posOffset>318453</wp:posOffset>
                </wp:positionV>
                <wp:extent cx="1053465" cy="299085"/>
                <wp:effectExtent b="0" l="0" r="0" t="0"/>
                <wp:wrapNone/>
                <wp:docPr id="2125742538" name="image47.png"/>
                <a:graphic>
                  <a:graphicData uri="http://schemas.openxmlformats.org/drawingml/2006/picture">
                    <pic:pic>
                      <pic:nvPicPr>
                        <pic:cNvPr id="0" name="image47.png"/>
                        <pic:cNvPicPr preferRelativeResize="0"/>
                      </pic:nvPicPr>
                      <pic:blipFill>
                        <a:blip r:embed="rId17"/>
                        <a:srcRect/>
                        <a:stretch>
                          <a:fillRect/>
                        </a:stretch>
                      </pic:blipFill>
                      <pic:spPr>
                        <a:xfrm>
                          <a:off x="0" y="0"/>
                          <a:ext cx="1053465" cy="299085"/>
                        </a:xfrm>
                        <a:prstGeom prst="rect"/>
                        <a:ln/>
                      </pic:spPr>
                    </pic:pic>
                  </a:graphicData>
                </a:graphic>
              </wp:anchor>
            </w:drawing>
          </mc:Fallback>
        </mc:AlternateContent>
      </w:r>
      <w:r>
        <w:rPr>
          <w:noProof/>
        </w:rPr>
        <mc:AlternateContent>
          <mc:Choice Requires="wpg">
            <w:drawing>
              <wp:anchor distT="0" distB="0" distL="114300" distR="114300" simplePos="0" relativeHeight="251679744" behindDoc="0" locked="0" layoutInCell="1" hidden="0" allowOverlap="1" wp14:anchorId="3E4E78C9" wp14:editId="637C8086">
                <wp:simplePos x="0" y="0"/>
                <wp:positionH relativeFrom="column">
                  <wp:posOffset>111400</wp:posOffset>
                </wp:positionH>
                <wp:positionV relativeFrom="paragraph">
                  <wp:posOffset>1489824</wp:posOffset>
                </wp:positionV>
                <wp:extent cx="1724025" cy="469922"/>
                <wp:effectExtent l="0" t="0" r="0" b="0"/>
                <wp:wrapNone/>
                <wp:docPr id="2125742555" name="Rectangle 2125742555"/>
                <wp:cNvGraphicFramePr/>
                <a:graphic xmlns:a="http://schemas.openxmlformats.org/drawingml/2006/main">
                  <a:graphicData uri="http://schemas.microsoft.com/office/word/2010/wordprocessingShape">
                    <wps:wsp>
                      <wps:cNvSpPr/>
                      <wps:spPr>
                        <a:xfrm>
                          <a:off x="4488750" y="3549802"/>
                          <a:ext cx="1714500" cy="460397"/>
                        </a:xfrm>
                        <a:prstGeom prst="rect">
                          <a:avLst/>
                        </a:prstGeom>
                        <a:solidFill>
                          <a:srgbClr val="FFFFFF"/>
                        </a:solidFill>
                        <a:ln>
                          <a:noFill/>
                        </a:ln>
                      </wps:spPr>
                      <wps:txbx>
                        <w:txbxContent>
                          <w:p w14:paraId="47424455" w14:textId="77777777" w:rsidR="00382243" w:rsidRDefault="00000000">
                            <w:pPr>
                              <w:spacing w:line="275" w:lineRule="auto"/>
                              <w:jc w:val="center"/>
                              <w:textDirection w:val="btLr"/>
                            </w:pPr>
                            <w:r>
                              <w:rPr>
                                <w:b/>
                                <w:color w:val="000000"/>
                              </w:rPr>
                              <w:t>Behaviour Management e.g. Physical Intervention</w:t>
                            </w:r>
                          </w:p>
                          <w:p w14:paraId="54444F10" w14:textId="77777777" w:rsidR="00382243" w:rsidRDefault="00382243">
                            <w:pPr>
                              <w:spacing w:line="275" w:lineRule="auto"/>
                              <w:jc w:val="center"/>
                              <w:textDirection w:val="btLr"/>
                            </w:pPr>
                          </w:p>
                          <w:p w14:paraId="5B99FF03" w14:textId="77777777" w:rsidR="00382243" w:rsidRDefault="00382243">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111400</wp:posOffset>
                </wp:positionH>
                <wp:positionV relativeFrom="paragraph">
                  <wp:posOffset>1489824</wp:posOffset>
                </wp:positionV>
                <wp:extent cx="1724025" cy="469922"/>
                <wp:effectExtent b="0" l="0" r="0" t="0"/>
                <wp:wrapNone/>
                <wp:docPr id="2125742555" name="image64.png"/>
                <a:graphic>
                  <a:graphicData uri="http://schemas.openxmlformats.org/drawingml/2006/picture">
                    <pic:pic>
                      <pic:nvPicPr>
                        <pic:cNvPr id="0" name="image64.png"/>
                        <pic:cNvPicPr preferRelativeResize="0"/>
                      </pic:nvPicPr>
                      <pic:blipFill>
                        <a:blip r:embed="rId17"/>
                        <a:srcRect/>
                        <a:stretch>
                          <a:fillRect/>
                        </a:stretch>
                      </pic:blipFill>
                      <pic:spPr>
                        <a:xfrm>
                          <a:off x="0" y="0"/>
                          <a:ext cx="1724025" cy="469922"/>
                        </a:xfrm>
                        <a:prstGeom prst="rect"/>
                        <a:ln/>
                      </pic:spPr>
                    </pic:pic>
                  </a:graphicData>
                </a:graphic>
              </wp:anchor>
            </w:drawing>
          </mc:Fallback>
        </mc:AlternateContent>
      </w:r>
      <w:r>
        <w:rPr>
          <w:noProof/>
        </w:rPr>
        <mc:AlternateContent>
          <mc:Choice Requires="wpg">
            <w:drawing>
              <wp:anchor distT="0" distB="0" distL="114300" distR="114300" simplePos="0" relativeHeight="251680768" behindDoc="0" locked="0" layoutInCell="1" hidden="0" allowOverlap="1" wp14:anchorId="3A5B75CA" wp14:editId="61C28971">
                <wp:simplePos x="0" y="0"/>
                <wp:positionH relativeFrom="column">
                  <wp:posOffset>7678628</wp:posOffset>
                </wp:positionH>
                <wp:positionV relativeFrom="paragraph">
                  <wp:posOffset>1112187</wp:posOffset>
                </wp:positionV>
                <wp:extent cx="1724025" cy="294152"/>
                <wp:effectExtent l="0" t="0" r="0" b="0"/>
                <wp:wrapNone/>
                <wp:docPr id="2125742506" name="Rectangle 2125742506"/>
                <wp:cNvGraphicFramePr/>
                <a:graphic xmlns:a="http://schemas.openxmlformats.org/drawingml/2006/main">
                  <a:graphicData uri="http://schemas.microsoft.com/office/word/2010/wordprocessingShape">
                    <wps:wsp>
                      <wps:cNvSpPr/>
                      <wps:spPr>
                        <a:xfrm>
                          <a:off x="4488750" y="3637687"/>
                          <a:ext cx="1714500" cy="284627"/>
                        </a:xfrm>
                        <a:prstGeom prst="rect">
                          <a:avLst/>
                        </a:prstGeom>
                        <a:solidFill>
                          <a:srgbClr val="FFFFFF"/>
                        </a:solidFill>
                        <a:ln>
                          <a:noFill/>
                        </a:ln>
                      </wps:spPr>
                      <wps:txbx>
                        <w:txbxContent>
                          <w:p w14:paraId="4AD49CF4" w14:textId="77777777" w:rsidR="00382243" w:rsidRDefault="00000000">
                            <w:pPr>
                              <w:spacing w:line="275" w:lineRule="auto"/>
                              <w:jc w:val="center"/>
                              <w:textDirection w:val="btLr"/>
                            </w:pPr>
                            <w:r>
                              <w:rPr>
                                <w:b/>
                                <w:color w:val="000000"/>
                              </w:rPr>
                              <w:t>Young Carers</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7678628</wp:posOffset>
                </wp:positionH>
                <wp:positionV relativeFrom="paragraph">
                  <wp:posOffset>1112187</wp:posOffset>
                </wp:positionV>
                <wp:extent cx="1724025" cy="294152"/>
                <wp:effectExtent b="0" l="0" r="0" t="0"/>
                <wp:wrapNone/>
                <wp:docPr id="2125742506" name="image14.png"/>
                <a:graphic>
                  <a:graphicData uri="http://schemas.openxmlformats.org/drawingml/2006/picture">
                    <pic:pic>
                      <pic:nvPicPr>
                        <pic:cNvPr id="0" name="image14.png"/>
                        <pic:cNvPicPr preferRelativeResize="0"/>
                      </pic:nvPicPr>
                      <pic:blipFill>
                        <a:blip r:embed="rId17"/>
                        <a:srcRect/>
                        <a:stretch>
                          <a:fillRect/>
                        </a:stretch>
                      </pic:blipFill>
                      <pic:spPr>
                        <a:xfrm>
                          <a:off x="0" y="0"/>
                          <a:ext cx="1724025" cy="294152"/>
                        </a:xfrm>
                        <a:prstGeom prst="rect"/>
                        <a:ln/>
                      </pic:spPr>
                    </pic:pic>
                  </a:graphicData>
                </a:graphic>
              </wp:anchor>
            </w:drawing>
          </mc:Fallback>
        </mc:AlternateContent>
      </w:r>
      <w:r>
        <w:rPr>
          <w:noProof/>
        </w:rPr>
        <mc:AlternateContent>
          <mc:Choice Requires="wpg">
            <w:drawing>
              <wp:anchor distT="0" distB="0" distL="114300" distR="114300" simplePos="0" relativeHeight="251681792" behindDoc="0" locked="0" layoutInCell="1" hidden="0" allowOverlap="1" wp14:anchorId="7F1FA3B1" wp14:editId="7BD7AFDD">
                <wp:simplePos x="0" y="0"/>
                <wp:positionH relativeFrom="column">
                  <wp:posOffset>1548660</wp:posOffset>
                </wp:positionH>
                <wp:positionV relativeFrom="paragraph">
                  <wp:posOffset>176425</wp:posOffset>
                </wp:positionV>
                <wp:extent cx="1715558" cy="602191"/>
                <wp:effectExtent l="0" t="0" r="0" b="0"/>
                <wp:wrapNone/>
                <wp:docPr id="2125742499" name="Straight Arrow Connector 2125742499"/>
                <wp:cNvGraphicFramePr/>
                <a:graphic xmlns:a="http://schemas.openxmlformats.org/drawingml/2006/main">
                  <a:graphicData uri="http://schemas.microsoft.com/office/word/2010/wordprocessingShape">
                    <wps:wsp>
                      <wps:cNvCnPr/>
                      <wps:spPr>
                        <a:xfrm rot="10800000">
                          <a:off x="4492984" y="3483667"/>
                          <a:ext cx="1706033" cy="592666"/>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1548660</wp:posOffset>
                </wp:positionH>
                <wp:positionV relativeFrom="paragraph">
                  <wp:posOffset>176425</wp:posOffset>
                </wp:positionV>
                <wp:extent cx="1715558" cy="602191"/>
                <wp:effectExtent b="0" l="0" r="0" t="0"/>
                <wp:wrapNone/>
                <wp:docPr id="2125742499" name="image7.png"/>
                <a:graphic>
                  <a:graphicData uri="http://schemas.openxmlformats.org/drawingml/2006/picture">
                    <pic:pic>
                      <pic:nvPicPr>
                        <pic:cNvPr id="0" name="image7.png"/>
                        <pic:cNvPicPr preferRelativeResize="0"/>
                      </pic:nvPicPr>
                      <pic:blipFill>
                        <a:blip r:embed="rId17"/>
                        <a:srcRect/>
                        <a:stretch>
                          <a:fillRect/>
                        </a:stretch>
                      </pic:blipFill>
                      <pic:spPr>
                        <a:xfrm>
                          <a:off x="0" y="0"/>
                          <a:ext cx="1715558" cy="602191"/>
                        </a:xfrm>
                        <a:prstGeom prst="rect"/>
                        <a:ln/>
                      </pic:spPr>
                    </pic:pic>
                  </a:graphicData>
                </a:graphic>
              </wp:anchor>
            </w:drawing>
          </mc:Fallback>
        </mc:AlternateContent>
      </w:r>
      <w:r>
        <w:rPr>
          <w:noProof/>
        </w:rPr>
        <mc:AlternateContent>
          <mc:Choice Requires="wpg">
            <w:drawing>
              <wp:anchor distT="0" distB="0" distL="114300" distR="114300" simplePos="0" relativeHeight="251682816" behindDoc="0" locked="0" layoutInCell="1" hidden="0" allowOverlap="1" wp14:anchorId="1C82A726" wp14:editId="5B532C01">
                <wp:simplePos x="0" y="0"/>
                <wp:positionH relativeFrom="column">
                  <wp:posOffset>1692592</wp:posOffset>
                </wp:positionH>
                <wp:positionV relativeFrom="paragraph">
                  <wp:posOffset>1344823</wp:posOffset>
                </wp:positionV>
                <wp:extent cx="1516592" cy="458258"/>
                <wp:effectExtent l="0" t="0" r="0" b="0"/>
                <wp:wrapNone/>
                <wp:docPr id="2125742530" name="Straight Arrow Connector 2125742530"/>
                <wp:cNvGraphicFramePr/>
                <a:graphic xmlns:a="http://schemas.openxmlformats.org/drawingml/2006/main">
                  <a:graphicData uri="http://schemas.microsoft.com/office/word/2010/wordprocessingShape">
                    <wps:wsp>
                      <wps:cNvCnPr/>
                      <wps:spPr>
                        <a:xfrm flipH="1">
                          <a:off x="4592467" y="3555634"/>
                          <a:ext cx="1507067" cy="448733"/>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1692592</wp:posOffset>
                </wp:positionH>
                <wp:positionV relativeFrom="paragraph">
                  <wp:posOffset>1344823</wp:posOffset>
                </wp:positionV>
                <wp:extent cx="1516592" cy="458258"/>
                <wp:effectExtent b="0" l="0" r="0" t="0"/>
                <wp:wrapNone/>
                <wp:docPr id="2125742530" name="image39.png"/>
                <a:graphic>
                  <a:graphicData uri="http://schemas.openxmlformats.org/drawingml/2006/picture">
                    <pic:pic>
                      <pic:nvPicPr>
                        <pic:cNvPr id="0" name="image39.png"/>
                        <pic:cNvPicPr preferRelativeResize="0"/>
                      </pic:nvPicPr>
                      <pic:blipFill>
                        <a:blip r:embed="rId17"/>
                        <a:srcRect/>
                        <a:stretch>
                          <a:fillRect/>
                        </a:stretch>
                      </pic:blipFill>
                      <pic:spPr>
                        <a:xfrm>
                          <a:off x="0" y="0"/>
                          <a:ext cx="1516592" cy="458258"/>
                        </a:xfrm>
                        <a:prstGeom prst="rect"/>
                        <a:ln/>
                      </pic:spPr>
                    </pic:pic>
                  </a:graphicData>
                </a:graphic>
              </wp:anchor>
            </w:drawing>
          </mc:Fallback>
        </mc:AlternateContent>
      </w:r>
      <w:r>
        <w:rPr>
          <w:noProof/>
        </w:rPr>
        <mc:AlternateContent>
          <mc:Choice Requires="wpg">
            <w:drawing>
              <wp:anchor distT="0" distB="0" distL="114300" distR="114300" simplePos="0" relativeHeight="251683840" behindDoc="0" locked="0" layoutInCell="1" hidden="0" allowOverlap="1" wp14:anchorId="20CBFBFB" wp14:editId="4C8E88F3">
                <wp:simplePos x="0" y="0"/>
                <wp:positionH relativeFrom="column">
                  <wp:posOffset>6404293</wp:posOffset>
                </wp:positionH>
                <wp:positionV relativeFrom="paragraph">
                  <wp:posOffset>490536</wp:posOffset>
                </wp:positionV>
                <wp:extent cx="1574165" cy="325120"/>
                <wp:effectExtent l="0" t="0" r="0" b="0"/>
                <wp:wrapNone/>
                <wp:docPr id="2125742556" name="Straight Arrow Connector 2125742556"/>
                <wp:cNvGraphicFramePr/>
                <a:graphic xmlns:a="http://schemas.openxmlformats.org/drawingml/2006/main">
                  <a:graphicData uri="http://schemas.microsoft.com/office/word/2010/wordprocessingShape">
                    <wps:wsp>
                      <wps:cNvCnPr/>
                      <wps:spPr>
                        <a:xfrm rot="10800000" flipH="1">
                          <a:off x="4563680" y="3622203"/>
                          <a:ext cx="1564640" cy="31559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6404293</wp:posOffset>
                </wp:positionH>
                <wp:positionV relativeFrom="paragraph">
                  <wp:posOffset>490536</wp:posOffset>
                </wp:positionV>
                <wp:extent cx="1574165" cy="325120"/>
                <wp:effectExtent b="0" l="0" r="0" t="0"/>
                <wp:wrapNone/>
                <wp:docPr id="2125742556" name="image65.png"/>
                <a:graphic>
                  <a:graphicData uri="http://schemas.openxmlformats.org/drawingml/2006/picture">
                    <pic:pic>
                      <pic:nvPicPr>
                        <pic:cNvPr id="0" name="image65.png"/>
                        <pic:cNvPicPr preferRelativeResize="0"/>
                      </pic:nvPicPr>
                      <pic:blipFill>
                        <a:blip r:embed="rId17"/>
                        <a:srcRect/>
                        <a:stretch>
                          <a:fillRect/>
                        </a:stretch>
                      </pic:blipFill>
                      <pic:spPr>
                        <a:xfrm>
                          <a:off x="0" y="0"/>
                          <a:ext cx="1574165" cy="325120"/>
                        </a:xfrm>
                        <a:prstGeom prst="rect"/>
                        <a:ln/>
                      </pic:spPr>
                    </pic:pic>
                  </a:graphicData>
                </a:graphic>
              </wp:anchor>
            </w:drawing>
          </mc:Fallback>
        </mc:AlternateContent>
      </w:r>
      <w:r>
        <w:rPr>
          <w:noProof/>
        </w:rPr>
        <mc:AlternateContent>
          <mc:Choice Requires="wpg">
            <w:drawing>
              <wp:anchor distT="0" distB="0" distL="114300" distR="114300" simplePos="0" relativeHeight="251684864" behindDoc="0" locked="0" layoutInCell="1" hidden="0" allowOverlap="1" wp14:anchorId="1328B808" wp14:editId="1C28D803">
                <wp:simplePos x="0" y="0"/>
                <wp:positionH relativeFrom="column">
                  <wp:posOffset>6464418</wp:posOffset>
                </wp:positionH>
                <wp:positionV relativeFrom="paragraph">
                  <wp:posOffset>1230480</wp:posOffset>
                </wp:positionV>
                <wp:extent cx="1513607" cy="43180"/>
                <wp:effectExtent l="0" t="0" r="0" b="0"/>
                <wp:wrapNone/>
                <wp:docPr id="2125742567" name="Straight Arrow Connector 2125742567"/>
                <wp:cNvGraphicFramePr/>
                <a:graphic xmlns:a="http://schemas.openxmlformats.org/drawingml/2006/main">
                  <a:graphicData uri="http://schemas.microsoft.com/office/word/2010/wordprocessingShape">
                    <wps:wsp>
                      <wps:cNvCnPr/>
                      <wps:spPr>
                        <a:xfrm>
                          <a:off x="4593959" y="3763173"/>
                          <a:ext cx="1504082" cy="3365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6464418</wp:posOffset>
                </wp:positionH>
                <wp:positionV relativeFrom="paragraph">
                  <wp:posOffset>1230480</wp:posOffset>
                </wp:positionV>
                <wp:extent cx="1513607" cy="43180"/>
                <wp:effectExtent b="0" l="0" r="0" t="0"/>
                <wp:wrapNone/>
                <wp:docPr id="2125742567" name="image76.png"/>
                <a:graphic>
                  <a:graphicData uri="http://schemas.openxmlformats.org/drawingml/2006/picture">
                    <pic:pic>
                      <pic:nvPicPr>
                        <pic:cNvPr id="0" name="image76.png"/>
                        <pic:cNvPicPr preferRelativeResize="0"/>
                      </pic:nvPicPr>
                      <pic:blipFill>
                        <a:blip r:embed="rId17"/>
                        <a:srcRect/>
                        <a:stretch>
                          <a:fillRect/>
                        </a:stretch>
                      </pic:blipFill>
                      <pic:spPr>
                        <a:xfrm>
                          <a:off x="0" y="0"/>
                          <a:ext cx="1513607" cy="43180"/>
                        </a:xfrm>
                        <a:prstGeom prst="rect"/>
                        <a:ln/>
                      </pic:spPr>
                    </pic:pic>
                  </a:graphicData>
                </a:graphic>
              </wp:anchor>
            </w:drawing>
          </mc:Fallback>
        </mc:AlternateContent>
      </w:r>
      <w:r>
        <w:rPr>
          <w:noProof/>
        </w:rPr>
        <mc:AlternateContent>
          <mc:Choice Requires="wpg">
            <w:drawing>
              <wp:anchor distT="0" distB="0" distL="114300" distR="114300" simplePos="0" relativeHeight="251685888" behindDoc="0" locked="0" layoutInCell="1" hidden="0" allowOverlap="1" wp14:anchorId="65F39B0B" wp14:editId="4D8FD86D">
                <wp:simplePos x="0" y="0"/>
                <wp:positionH relativeFrom="column">
                  <wp:posOffset>1116859</wp:posOffset>
                </wp:positionH>
                <wp:positionV relativeFrom="paragraph">
                  <wp:posOffset>938425</wp:posOffset>
                </wp:positionV>
                <wp:extent cx="2050626" cy="90805"/>
                <wp:effectExtent l="0" t="0" r="0" b="0"/>
                <wp:wrapNone/>
                <wp:docPr id="2125742527" name="Straight Arrow Connector 2125742527"/>
                <wp:cNvGraphicFramePr/>
                <a:graphic xmlns:a="http://schemas.openxmlformats.org/drawingml/2006/main">
                  <a:graphicData uri="http://schemas.microsoft.com/office/word/2010/wordprocessingShape">
                    <wps:wsp>
                      <wps:cNvCnPr/>
                      <wps:spPr>
                        <a:xfrm rot="10800000">
                          <a:off x="4325450" y="3739360"/>
                          <a:ext cx="2041101" cy="81280"/>
                        </a:xfrm>
                        <a:prstGeom prst="straightConnector1">
                          <a:avLst/>
                        </a:prstGeom>
                        <a:noFill/>
                        <a:ln w="9525" cap="flat" cmpd="sng">
                          <a:solidFill>
                            <a:schemeClr val="dk1"/>
                          </a:solidFill>
                          <a:prstDash val="solid"/>
                          <a:round/>
                          <a:headEnd type="none" w="sm" len="sm"/>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1116859</wp:posOffset>
                </wp:positionH>
                <wp:positionV relativeFrom="paragraph">
                  <wp:posOffset>938425</wp:posOffset>
                </wp:positionV>
                <wp:extent cx="2050626" cy="90805"/>
                <wp:effectExtent b="0" l="0" r="0" t="0"/>
                <wp:wrapNone/>
                <wp:docPr id="2125742527" name="image36.png"/>
                <a:graphic>
                  <a:graphicData uri="http://schemas.openxmlformats.org/drawingml/2006/picture">
                    <pic:pic>
                      <pic:nvPicPr>
                        <pic:cNvPr id="0" name="image36.png"/>
                        <pic:cNvPicPr preferRelativeResize="0"/>
                      </pic:nvPicPr>
                      <pic:blipFill>
                        <a:blip r:embed="rId17"/>
                        <a:srcRect/>
                        <a:stretch>
                          <a:fillRect/>
                        </a:stretch>
                      </pic:blipFill>
                      <pic:spPr>
                        <a:xfrm>
                          <a:off x="0" y="0"/>
                          <a:ext cx="2050626" cy="90805"/>
                        </a:xfrm>
                        <a:prstGeom prst="rect"/>
                        <a:ln/>
                      </pic:spPr>
                    </pic:pic>
                  </a:graphicData>
                </a:graphic>
              </wp:anchor>
            </w:drawing>
          </mc:Fallback>
        </mc:AlternateContent>
      </w:r>
      <w:r>
        <w:rPr>
          <w:noProof/>
        </w:rPr>
        <mc:AlternateContent>
          <mc:Choice Requires="wpg">
            <w:drawing>
              <wp:anchor distT="0" distB="0" distL="114300" distR="114300" simplePos="0" relativeHeight="251686912" behindDoc="0" locked="0" layoutInCell="1" hidden="0" allowOverlap="1" wp14:anchorId="226EA8DD" wp14:editId="0A50E2E8">
                <wp:simplePos x="0" y="0"/>
                <wp:positionH relativeFrom="column">
                  <wp:posOffset>-360361</wp:posOffset>
                </wp:positionH>
                <wp:positionV relativeFrom="paragraph">
                  <wp:posOffset>667491</wp:posOffset>
                </wp:positionV>
                <wp:extent cx="1647825" cy="523875"/>
                <wp:effectExtent l="0" t="0" r="0" b="0"/>
                <wp:wrapNone/>
                <wp:docPr id="2125742550" name="Rectangle 2125742550"/>
                <wp:cNvGraphicFramePr/>
                <a:graphic xmlns:a="http://schemas.openxmlformats.org/drawingml/2006/main">
                  <a:graphicData uri="http://schemas.microsoft.com/office/word/2010/wordprocessingShape">
                    <wps:wsp>
                      <wps:cNvSpPr/>
                      <wps:spPr>
                        <a:xfrm>
                          <a:off x="4526850" y="3522825"/>
                          <a:ext cx="1638300" cy="514350"/>
                        </a:xfrm>
                        <a:prstGeom prst="rect">
                          <a:avLst/>
                        </a:prstGeom>
                        <a:noFill/>
                        <a:ln>
                          <a:noFill/>
                        </a:ln>
                      </wps:spPr>
                      <wps:txbx>
                        <w:txbxContent>
                          <w:p w14:paraId="6FAF69EB" w14:textId="77777777" w:rsidR="00382243" w:rsidRDefault="00000000">
                            <w:pPr>
                              <w:spacing w:line="275" w:lineRule="auto"/>
                              <w:jc w:val="center"/>
                              <w:textDirection w:val="btLr"/>
                            </w:pPr>
                            <w:r>
                              <w:rPr>
                                <w:b/>
                                <w:color w:val="000000"/>
                              </w:rPr>
                              <w:t>Child Performance &amp; Employment</w:t>
                            </w:r>
                          </w:p>
                        </w:txbxContent>
                      </wps:txbx>
                      <wps:bodyPr spcFirstLastPara="1" wrap="square" lIns="91425" tIns="45700" rIns="91425" bIns="45700"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-360361</wp:posOffset>
                </wp:positionH>
                <wp:positionV relativeFrom="paragraph">
                  <wp:posOffset>667491</wp:posOffset>
                </wp:positionV>
                <wp:extent cx="1647825" cy="523875"/>
                <wp:effectExtent b="0" l="0" r="0" t="0"/>
                <wp:wrapNone/>
                <wp:docPr id="2125742550" name="image59.png"/>
                <a:graphic>
                  <a:graphicData uri="http://schemas.openxmlformats.org/drawingml/2006/picture">
                    <pic:pic>
                      <pic:nvPicPr>
                        <pic:cNvPr id="0" name="image59.png"/>
                        <pic:cNvPicPr preferRelativeResize="0"/>
                      </pic:nvPicPr>
                      <pic:blipFill>
                        <a:blip r:embed="rId17"/>
                        <a:srcRect/>
                        <a:stretch>
                          <a:fillRect/>
                        </a:stretch>
                      </pic:blipFill>
                      <pic:spPr>
                        <a:xfrm>
                          <a:off x="0" y="0"/>
                          <a:ext cx="1647825" cy="523875"/>
                        </a:xfrm>
                        <a:prstGeom prst="rect"/>
                        <a:ln/>
                      </pic:spPr>
                    </pic:pic>
                  </a:graphicData>
                </a:graphic>
              </wp:anchor>
            </w:drawing>
          </mc:Fallback>
        </mc:AlternateContent>
      </w:r>
      <w:r>
        <w:rPr>
          <w:noProof/>
        </w:rPr>
        <mc:AlternateContent>
          <mc:Choice Requires="wpg">
            <w:drawing>
              <wp:anchor distT="0" distB="0" distL="114300" distR="114300" simplePos="0" relativeHeight="251687936" behindDoc="0" locked="0" layoutInCell="1" hidden="0" allowOverlap="1" wp14:anchorId="5C1D8FBC" wp14:editId="751FF4A3">
                <wp:simplePos x="0" y="0"/>
                <wp:positionH relativeFrom="column">
                  <wp:posOffset>378143</wp:posOffset>
                </wp:positionH>
                <wp:positionV relativeFrom="paragraph">
                  <wp:posOffset>1227138</wp:posOffset>
                </wp:positionV>
                <wp:extent cx="2755265" cy="93345"/>
                <wp:effectExtent l="0" t="0" r="0" b="0"/>
                <wp:wrapNone/>
                <wp:docPr id="2125742589" name="Straight Arrow Connector 2125742589"/>
                <wp:cNvGraphicFramePr/>
                <a:graphic xmlns:a="http://schemas.openxmlformats.org/drawingml/2006/main">
                  <a:graphicData uri="http://schemas.microsoft.com/office/word/2010/wordprocessingShape">
                    <wps:wsp>
                      <wps:cNvCnPr/>
                      <wps:spPr>
                        <a:xfrm flipH="1">
                          <a:off x="3973130" y="3738090"/>
                          <a:ext cx="2745740" cy="8382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378143</wp:posOffset>
                </wp:positionH>
                <wp:positionV relativeFrom="paragraph">
                  <wp:posOffset>1227138</wp:posOffset>
                </wp:positionV>
                <wp:extent cx="2755265" cy="93345"/>
                <wp:effectExtent b="0" l="0" r="0" t="0"/>
                <wp:wrapNone/>
                <wp:docPr id="2125742589" name="image101.png"/>
                <a:graphic>
                  <a:graphicData uri="http://schemas.openxmlformats.org/drawingml/2006/picture">
                    <pic:pic>
                      <pic:nvPicPr>
                        <pic:cNvPr id="0" name="image101.png"/>
                        <pic:cNvPicPr preferRelativeResize="0"/>
                      </pic:nvPicPr>
                      <pic:blipFill>
                        <a:blip r:embed="rId17"/>
                        <a:srcRect/>
                        <a:stretch>
                          <a:fillRect/>
                        </a:stretch>
                      </pic:blipFill>
                      <pic:spPr>
                        <a:xfrm>
                          <a:off x="0" y="0"/>
                          <a:ext cx="2755265" cy="93345"/>
                        </a:xfrm>
                        <a:prstGeom prst="rect"/>
                        <a:ln/>
                      </pic:spPr>
                    </pic:pic>
                  </a:graphicData>
                </a:graphic>
              </wp:anchor>
            </w:drawing>
          </mc:Fallback>
        </mc:AlternateContent>
      </w:r>
      <w:r>
        <w:rPr>
          <w:noProof/>
        </w:rPr>
        <mc:AlternateContent>
          <mc:Choice Requires="wpg">
            <w:drawing>
              <wp:anchor distT="45720" distB="45720" distL="114300" distR="114300" simplePos="0" relativeHeight="251688960" behindDoc="0" locked="0" layoutInCell="1" hidden="0" allowOverlap="1" wp14:anchorId="65F90D25" wp14:editId="1E7A2F11">
                <wp:simplePos x="0" y="0"/>
                <wp:positionH relativeFrom="column">
                  <wp:posOffset>-764855</wp:posOffset>
                </wp:positionH>
                <wp:positionV relativeFrom="paragraph">
                  <wp:posOffset>1164908</wp:posOffset>
                </wp:positionV>
                <wp:extent cx="1082675" cy="346075"/>
                <wp:effectExtent l="0" t="0" r="0" b="0"/>
                <wp:wrapSquare wrapText="bothSides" distT="45720" distB="45720" distL="114300" distR="114300"/>
                <wp:docPr id="2125742513" name="Rectangle 2125742513"/>
                <wp:cNvGraphicFramePr/>
                <a:graphic xmlns:a="http://schemas.openxmlformats.org/drawingml/2006/main">
                  <a:graphicData uri="http://schemas.microsoft.com/office/word/2010/wordprocessingShape">
                    <wps:wsp>
                      <wps:cNvSpPr/>
                      <wps:spPr>
                        <a:xfrm>
                          <a:off x="4809425" y="3611725"/>
                          <a:ext cx="1073150" cy="336550"/>
                        </a:xfrm>
                        <a:prstGeom prst="rect">
                          <a:avLst/>
                        </a:prstGeom>
                        <a:solidFill>
                          <a:srgbClr val="FFFFFF"/>
                        </a:solidFill>
                        <a:ln>
                          <a:noFill/>
                        </a:ln>
                      </wps:spPr>
                      <wps:txbx>
                        <w:txbxContent>
                          <w:p w14:paraId="2C26441E" w14:textId="77777777" w:rsidR="00382243" w:rsidRDefault="00000000">
                            <w:pPr>
                              <w:spacing w:line="275" w:lineRule="auto"/>
                              <w:textDirection w:val="btLr"/>
                            </w:pPr>
                            <w:r>
                              <w:rPr>
                                <w:b/>
                                <w:color w:val="000000"/>
                              </w:rPr>
                              <w:t>CSA Strategy</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-764855</wp:posOffset>
                </wp:positionH>
                <wp:positionV relativeFrom="paragraph">
                  <wp:posOffset>1164908</wp:posOffset>
                </wp:positionV>
                <wp:extent cx="1082675" cy="346075"/>
                <wp:effectExtent b="0" l="0" r="0" t="0"/>
                <wp:wrapSquare wrapText="bothSides" distB="45720" distT="45720" distL="114300" distR="114300"/>
                <wp:docPr id="2125742513" name="image22.png"/>
                <a:graphic>
                  <a:graphicData uri="http://schemas.openxmlformats.org/drawingml/2006/picture">
                    <pic:pic>
                      <pic:nvPicPr>
                        <pic:cNvPr id="0" name="image22.png"/>
                        <pic:cNvPicPr preferRelativeResize="0"/>
                      </pic:nvPicPr>
                      <pic:blipFill>
                        <a:blip r:embed="rId17"/>
                        <a:srcRect/>
                        <a:stretch>
                          <a:fillRect/>
                        </a:stretch>
                      </pic:blipFill>
                      <pic:spPr>
                        <a:xfrm>
                          <a:off x="0" y="0"/>
                          <a:ext cx="1082675" cy="346075"/>
                        </a:xfrm>
                        <a:prstGeom prst="rect"/>
                        <a:ln/>
                      </pic:spPr>
                    </pic:pic>
                  </a:graphicData>
                </a:graphic>
              </wp:anchor>
            </w:drawing>
          </mc:Fallback>
        </mc:AlternateContent>
      </w:r>
    </w:p>
    <w:p w14:paraId="2876A20A"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689984" behindDoc="0" locked="0" layoutInCell="1" hidden="0" allowOverlap="1" wp14:anchorId="506C64DC" wp14:editId="696622E9">
                <wp:simplePos x="0" y="0"/>
                <wp:positionH relativeFrom="column">
                  <wp:posOffset>1916364</wp:posOffset>
                </wp:positionH>
                <wp:positionV relativeFrom="paragraph">
                  <wp:posOffset>69296</wp:posOffset>
                </wp:positionV>
                <wp:extent cx="1426220" cy="1052394"/>
                <wp:effectExtent l="0" t="0" r="0" b="0"/>
                <wp:wrapNone/>
                <wp:docPr id="2125742532" name="Straight Arrow Connector 2125742532"/>
                <wp:cNvGraphicFramePr/>
                <a:graphic xmlns:a="http://schemas.openxmlformats.org/drawingml/2006/main">
                  <a:graphicData uri="http://schemas.microsoft.com/office/word/2010/wordprocessingShape">
                    <wps:wsp>
                      <wps:cNvCnPr/>
                      <wps:spPr>
                        <a:xfrm flipH="1">
                          <a:off x="4637653" y="3258566"/>
                          <a:ext cx="1416695" cy="1042869"/>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1916364</wp:posOffset>
                </wp:positionH>
                <wp:positionV relativeFrom="paragraph">
                  <wp:posOffset>69296</wp:posOffset>
                </wp:positionV>
                <wp:extent cx="1426220" cy="1052394"/>
                <wp:effectExtent b="0" l="0" r="0" t="0"/>
                <wp:wrapNone/>
                <wp:docPr id="2125742532" name="image41.png"/>
                <a:graphic>
                  <a:graphicData uri="http://schemas.openxmlformats.org/drawingml/2006/picture">
                    <pic:pic>
                      <pic:nvPicPr>
                        <pic:cNvPr id="0" name="image41.png"/>
                        <pic:cNvPicPr preferRelativeResize="0"/>
                      </pic:nvPicPr>
                      <pic:blipFill>
                        <a:blip r:embed="rId17"/>
                        <a:srcRect/>
                        <a:stretch>
                          <a:fillRect/>
                        </a:stretch>
                      </pic:blipFill>
                      <pic:spPr>
                        <a:xfrm>
                          <a:off x="0" y="0"/>
                          <a:ext cx="1426220" cy="1052394"/>
                        </a:xfrm>
                        <a:prstGeom prst="rect"/>
                        <a:ln/>
                      </pic:spPr>
                    </pic:pic>
                  </a:graphicData>
                </a:graphic>
              </wp:anchor>
            </w:drawing>
          </mc:Fallback>
        </mc:AlternateContent>
      </w:r>
      <w:r>
        <w:rPr>
          <w:noProof/>
        </w:rPr>
        <mc:AlternateContent>
          <mc:Choice Requires="wpg">
            <w:drawing>
              <wp:anchor distT="0" distB="0" distL="114300" distR="114300" simplePos="0" relativeHeight="251691008" behindDoc="0" locked="0" layoutInCell="1" hidden="0" allowOverlap="1" wp14:anchorId="0E56406E" wp14:editId="1DF27223">
                <wp:simplePos x="0" y="0"/>
                <wp:positionH relativeFrom="column">
                  <wp:posOffset>6280468</wp:posOffset>
                </wp:positionH>
                <wp:positionV relativeFrom="paragraph">
                  <wp:posOffset>85408</wp:posOffset>
                </wp:positionV>
                <wp:extent cx="1666875" cy="476250"/>
                <wp:effectExtent l="0" t="0" r="0" b="0"/>
                <wp:wrapNone/>
                <wp:docPr id="2125742524" name="Straight Arrow Connector 2125742524"/>
                <wp:cNvGraphicFramePr/>
                <a:graphic xmlns:a="http://schemas.openxmlformats.org/drawingml/2006/main">
                  <a:graphicData uri="http://schemas.microsoft.com/office/word/2010/wordprocessingShape">
                    <wps:wsp>
                      <wps:cNvCnPr/>
                      <wps:spPr>
                        <a:xfrm>
                          <a:off x="4517325" y="3546638"/>
                          <a:ext cx="1657350" cy="466725"/>
                        </a:xfrm>
                        <a:prstGeom prst="straightConnector1">
                          <a:avLst/>
                        </a:prstGeom>
                        <a:noFill/>
                        <a:ln w="9525" cap="flat" cmpd="sng">
                          <a:solidFill>
                            <a:schemeClr val="dk1"/>
                          </a:solidFill>
                          <a:prstDash val="solid"/>
                          <a:round/>
                          <a:headEnd type="none" w="sm" len="sm"/>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6280468</wp:posOffset>
                </wp:positionH>
                <wp:positionV relativeFrom="paragraph">
                  <wp:posOffset>85408</wp:posOffset>
                </wp:positionV>
                <wp:extent cx="1666875" cy="476250"/>
                <wp:effectExtent b="0" l="0" r="0" t="0"/>
                <wp:wrapNone/>
                <wp:docPr id="2125742524" name="image33.png"/>
                <a:graphic>
                  <a:graphicData uri="http://schemas.openxmlformats.org/drawingml/2006/picture">
                    <pic:pic>
                      <pic:nvPicPr>
                        <pic:cNvPr id="0" name="image33.png"/>
                        <pic:cNvPicPr preferRelativeResize="0"/>
                      </pic:nvPicPr>
                      <pic:blipFill>
                        <a:blip r:embed="rId17"/>
                        <a:srcRect/>
                        <a:stretch>
                          <a:fillRect/>
                        </a:stretch>
                      </pic:blipFill>
                      <pic:spPr>
                        <a:xfrm>
                          <a:off x="0" y="0"/>
                          <a:ext cx="1666875" cy="476250"/>
                        </a:xfrm>
                        <a:prstGeom prst="rect"/>
                        <a:ln/>
                      </pic:spPr>
                    </pic:pic>
                  </a:graphicData>
                </a:graphic>
              </wp:anchor>
            </w:drawing>
          </mc:Fallback>
        </mc:AlternateContent>
      </w:r>
      <w:r>
        <w:rPr>
          <w:noProof/>
        </w:rPr>
        <mc:AlternateContent>
          <mc:Choice Requires="wpg">
            <w:drawing>
              <wp:anchor distT="0" distB="0" distL="114300" distR="114300" simplePos="0" relativeHeight="251692032" behindDoc="0" locked="0" layoutInCell="1" hidden="0" allowOverlap="1" wp14:anchorId="791168B3" wp14:editId="2BEA9FE0">
                <wp:simplePos x="0" y="0"/>
                <wp:positionH relativeFrom="column">
                  <wp:posOffset>654341</wp:posOffset>
                </wp:positionH>
                <wp:positionV relativeFrom="paragraph">
                  <wp:posOffset>1283</wp:posOffset>
                </wp:positionV>
                <wp:extent cx="2474967" cy="863468"/>
                <wp:effectExtent l="0" t="0" r="0" b="0"/>
                <wp:wrapNone/>
                <wp:docPr id="2125742551" name="Straight Arrow Connector 2125742551"/>
                <wp:cNvGraphicFramePr/>
                <a:graphic xmlns:a="http://schemas.openxmlformats.org/drawingml/2006/main">
                  <a:graphicData uri="http://schemas.microsoft.com/office/word/2010/wordprocessingShape">
                    <wps:wsp>
                      <wps:cNvCnPr/>
                      <wps:spPr>
                        <a:xfrm flipH="1">
                          <a:off x="4113279" y="3353029"/>
                          <a:ext cx="2465442" cy="853943"/>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654341</wp:posOffset>
                </wp:positionH>
                <wp:positionV relativeFrom="paragraph">
                  <wp:posOffset>1283</wp:posOffset>
                </wp:positionV>
                <wp:extent cx="2474967" cy="863468"/>
                <wp:effectExtent b="0" l="0" r="0" t="0"/>
                <wp:wrapNone/>
                <wp:docPr id="2125742551" name="image60.png"/>
                <a:graphic>
                  <a:graphicData uri="http://schemas.openxmlformats.org/drawingml/2006/picture">
                    <pic:pic>
                      <pic:nvPicPr>
                        <pic:cNvPr id="0" name="image60.png"/>
                        <pic:cNvPicPr preferRelativeResize="0"/>
                      </pic:nvPicPr>
                      <pic:blipFill>
                        <a:blip r:embed="rId17"/>
                        <a:srcRect/>
                        <a:stretch>
                          <a:fillRect/>
                        </a:stretch>
                      </pic:blipFill>
                      <pic:spPr>
                        <a:xfrm>
                          <a:off x="0" y="0"/>
                          <a:ext cx="2474967" cy="863468"/>
                        </a:xfrm>
                        <a:prstGeom prst="rect"/>
                        <a:ln/>
                      </pic:spPr>
                    </pic:pic>
                  </a:graphicData>
                </a:graphic>
              </wp:anchor>
            </w:drawing>
          </mc:Fallback>
        </mc:AlternateContent>
      </w:r>
    </w:p>
    <w:p w14:paraId="6A33108E"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693056" behindDoc="0" locked="0" layoutInCell="1" hidden="0" allowOverlap="1" wp14:anchorId="63043029" wp14:editId="32B8824A">
                <wp:simplePos x="0" y="0"/>
                <wp:positionH relativeFrom="column">
                  <wp:posOffset>5507940</wp:posOffset>
                </wp:positionH>
                <wp:positionV relativeFrom="paragraph">
                  <wp:posOffset>95034</wp:posOffset>
                </wp:positionV>
                <wp:extent cx="965835" cy="1607085"/>
                <wp:effectExtent l="0" t="0" r="0" b="0"/>
                <wp:wrapNone/>
                <wp:docPr id="2125742601" name="Straight Arrow Connector 2125742601"/>
                <wp:cNvGraphicFramePr/>
                <a:graphic xmlns:a="http://schemas.openxmlformats.org/drawingml/2006/main">
                  <a:graphicData uri="http://schemas.microsoft.com/office/word/2010/wordprocessingShape">
                    <wps:wsp>
                      <wps:cNvCnPr/>
                      <wps:spPr>
                        <a:xfrm>
                          <a:off x="4867845" y="2981220"/>
                          <a:ext cx="956310" cy="159756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5507940</wp:posOffset>
                </wp:positionH>
                <wp:positionV relativeFrom="paragraph">
                  <wp:posOffset>95034</wp:posOffset>
                </wp:positionV>
                <wp:extent cx="965835" cy="1607085"/>
                <wp:effectExtent b="0" l="0" r="0" t="0"/>
                <wp:wrapNone/>
                <wp:docPr id="2125742601" name="image113.png"/>
                <a:graphic>
                  <a:graphicData uri="http://schemas.openxmlformats.org/drawingml/2006/picture">
                    <pic:pic>
                      <pic:nvPicPr>
                        <pic:cNvPr id="0" name="image113.png"/>
                        <pic:cNvPicPr preferRelativeResize="0"/>
                      </pic:nvPicPr>
                      <pic:blipFill>
                        <a:blip r:embed="rId17"/>
                        <a:srcRect/>
                        <a:stretch>
                          <a:fillRect/>
                        </a:stretch>
                      </pic:blipFill>
                      <pic:spPr>
                        <a:xfrm>
                          <a:off x="0" y="0"/>
                          <a:ext cx="965835" cy="1607085"/>
                        </a:xfrm>
                        <a:prstGeom prst="rect"/>
                        <a:ln/>
                      </pic:spPr>
                    </pic:pic>
                  </a:graphicData>
                </a:graphic>
              </wp:anchor>
            </w:drawing>
          </mc:Fallback>
        </mc:AlternateContent>
      </w:r>
      <w:r>
        <w:rPr>
          <w:noProof/>
        </w:rPr>
        <mc:AlternateContent>
          <mc:Choice Requires="wpg">
            <w:drawing>
              <wp:anchor distT="0" distB="0" distL="114300" distR="114300" simplePos="0" relativeHeight="251694080" behindDoc="0" locked="0" layoutInCell="1" hidden="0" allowOverlap="1" wp14:anchorId="6B6B3236" wp14:editId="0A723FF3">
                <wp:simplePos x="0" y="0"/>
                <wp:positionH relativeFrom="column">
                  <wp:posOffset>3747453</wp:posOffset>
                </wp:positionH>
                <wp:positionV relativeFrom="paragraph">
                  <wp:posOffset>68263</wp:posOffset>
                </wp:positionV>
                <wp:extent cx="548005" cy="1955800"/>
                <wp:effectExtent l="0" t="0" r="0" b="0"/>
                <wp:wrapNone/>
                <wp:docPr id="2125742521" name="Straight Arrow Connector 2125742521"/>
                <wp:cNvGraphicFramePr/>
                <a:graphic xmlns:a="http://schemas.openxmlformats.org/drawingml/2006/main">
                  <a:graphicData uri="http://schemas.microsoft.com/office/word/2010/wordprocessingShape">
                    <wps:wsp>
                      <wps:cNvCnPr/>
                      <wps:spPr>
                        <a:xfrm flipH="1">
                          <a:off x="5076760" y="2806863"/>
                          <a:ext cx="538480" cy="194627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3747453</wp:posOffset>
                </wp:positionH>
                <wp:positionV relativeFrom="paragraph">
                  <wp:posOffset>68263</wp:posOffset>
                </wp:positionV>
                <wp:extent cx="548005" cy="1955800"/>
                <wp:effectExtent b="0" l="0" r="0" t="0"/>
                <wp:wrapNone/>
                <wp:docPr id="2125742521" name="image30.png"/>
                <a:graphic>
                  <a:graphicData uri="http://schemas.openxmlformats.org/drawingml/2006/picture">
                    <pic:pic>
                      <pic:nvPicPr>
                        <pic:cNvPr id="0" name="image30.png"/>
                        <pic:cNvPicPr preferRelativeResize="0"/>
                      </pic:nvPicPr>
                      <pic:blipFill>
                        <a:blip r:embed="rId17"/>
                        <a:srcRect/>
                        <a:stretch>
                          <a:fillRect/>
                        </a:stretch>
                      </pic:blipFill>
                      <pic:spPr>
                        <a:xfrm>
                          <a:off x="0" y="0"/>
                          <a:ext cx="548005" cy="1955800"/>
                        </a:xfrm>
                        <a:prstGeom prst="rect"/>
                        <a:ln/>
                      </pic:spPr>
                    </pic:pic>
                  </a:graphicData>
                </a:graphic>
              </wp:anchor>
            </w:drawing>
          </mc:Fallback>
        </mc:AlternateContent>
      </w:r>
      <w:r>
        <w:rPr>
          <w:noProof/>
        </w:rPr>
        <mc:AlternateContent>
          <mc:Choice Requires="wpg">
            <w:drawing>
              <wp:anchor distT="0" distB="0" distL="114300" distR="114300" simplePos="0" relativeHeight="251695104" behindDoc="0" locked="0" layoutInCell="1" hidden="0" allowOverlap="1" wp14:anchorId="5C0C0A58" wp14:editId="54F5AD3B">
                <wp:simplePos x="0" y="0"/>
                <wp:positionH relativeFrom="column">
                  <wp:posOffset>5976726</wp:posOffset>
                </wp:positionH>
                <wp:positionV relativeFrom="paragraph">
                  <wp:posOffset>43498</wp:posOffset>
                </wp:positionV>
                <wp:extent cx="839259" cy="856192"/>
                <wp:effectExtent l="0" t="0" r="0" b="0"/>
                <wp:wrapNone/>
                <wp:docPr id="2125742571" name="Straight Arrow Connector 2125742571"/>
                <wp:cNvGraphicFramePr/>
                <a:graphic xmlns:a="http://schemas.openxmlformats.org/drawingml/2006/main">
                  <a:graphicData uri="http://schemas.microsoft.com/office/word/2010/wordprocessingShape">
                    <wps:wsp>
                      <wps:cNvCnPr/>
                      <wps:spPr>
                        <a:xfrm>
                          <a:off x="4931133" y="3356667"/>
                          <a:ext cx="829734" cy="846667"/>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5976726</wp:posOffset>
                </wp:positionH>
                <wp:positionV relativeFrom="paragraph">
                  <wp:posOffset>43498</wp:posOffset>
                </wp:positionV>
                <wp:extent cx="839259" cy="856192"/>
                <wp:effectExtent b="0" l="0" r="0" t="0"/>
                <wp:wrapNone/>
                <wp:docPr id="2125742571" name="image80.png"/>
                <a:graphic>
                  <a:graphicData uri="http://schemas.openxmlformats.org/drawingml/2006/picture">
                    <pic:pic>
                      <pic:nvPicPr>
                        <pic:cNvPr id="0" name="image80.png"/>
                        <pic:cNvPicPr preferRelativeResize="0"/>
                      </pic:nvPicPr>
                      <pic:blipFill>
                        <a:blip r:embed="rId17"/>
                        <a:srcRect/>
                        <a:stretch>
                          <a:fillRect/>
                        </a:stretch>
                      </pic:blipFill>
                      <pic:spPr>
                        <a:xfrm>
                          <a:off x="0" y="0"/>
                          <a:ext cx="839259" cy="856192"/>
                        </a:xfrm>
                        <a:prstGeom prst="rect"/>
                        <a:ln/>
                      </pic:spPr>
                    </pic:pic>
                  </a:graphicData>
                </a:graphic>
              </wp:anchor>
            </w:drawing>
          </mc:Fallback>
        </mc:AlternateContent>
      </w:r>
      <w:r>
        <w:rPr>
          <w:noProof/>
        </w:rPr>
        <mc:AlternateContent>
          <mc:Choice Requires="wpg">
            <w:drawing>
              <wp:anchor distT="0" distB="0" distL="114300" distR="114300" simplePos="0" relativeHeight="251696128" behindDoc="0" locked="0" layoutInCell="1" hidden="0" allowOverlap="1" wp14:anchorId="70039369" wp14:editId="543B2153">
                <wp:simplePos x="0" y="0"/>
                <wp:positionH relativeFrom="column">
                  <wp:posOffset>4750753</wp:posOffset>
                </wp:positionH>
                <wp:positionV relativeFrom="paragraph">
                  <wp:posOffset>94298</wp:posOffset>
                </wp:positionV>
                <wp:extent cx="104775" cy="1558925"/>
                <wp:effectExtent l="0" t="0" r="0" b="0"/>
                <wp:wrapNone/>
                <wp:docPr id="2125742572" name="Straight Arrow Connector 2125742572"/>
                <wp:cNvGraphicFramePr/>
                <a:graphic xmlns:a="http://schemas.openxmlformats.org/drawingml/2006/main">
                  <a:graphicData uri="http://schemas.microsoft.com/office/word/2010/wordprocessingShape">
                    <wps:wsp>
                      <wps:cNvCnPr/>
                      <wps:spPr>
                        <a:xfrm>
                          <a:off x="5298375" y="3005300"/>
                          <a:ext cx="95250" cy="15494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4750753</wp:posOffset>
                </wp:positionH>
                <wp:positionV relativeFrom="paragraph">
                  <wp:posOffset>94298</wp:posOffset>
                </wp:positionV>
                <wp:extent cx="104775" cy="1558925"/>
                <wp:effectExtent b="0" l="0" r="0" t="0"/>
                <wp:wrapNone/>
                <wp:docPr id="2125742572" name="image81.png"/>
                <a:graphic>
                  <a:graphicData uri="http://schemas.openxmlformats.org/drawingml/2006/picture">
                    <pic:pic>
                      <pic:nvPicPr>
                        <pic:cNvPr id="0" name="image81.png"/>
                        <pic:cNvPicPr preferRelativeResize="0"/>
                      </pic:nvPicPr>
                      <pic:blipFill>
                        <a:blip r:embed="rId17"/>
                        <a:srcRect/>
                        <a:stretch>
                          <a:fillRect/>
                        </a:stretch>
                      </pic:blipFill>
                      <pic:spPr>
                        <a:xfrm>
                          <a:off x="0" y="0"/>
                          <a:ext cx="104775" cy="1558925"/>
                        </a:xfrm>
                        <a:prstGeom prst="rect"/>
                        <a:ln/>
                      </pic:spPr>
                    </pic:pic>
                  </a:graphicData>
                </a:graphic>
              </wp:anchor>
            </w:drawing>
          </mc:Fallback>
        </mc:AlternateContent>
      </w:r>
      <w:r>
        <w:rPr>
          <w:noProof/>
        </w:rPr>
        <mc:AlternateContent>
          <mc:Choice Requires="wpg">
            <w:drawing>
              <wp:anchor distT="0" distB="0" distL="114300" distR="114300" simplePos="0" relativeHeight="251697152" behindDoc="0" locked="0" layoutInCell="1" hidden="0" allowOverlap="1" wp14:anchorId="7B7A427E" wp14:editId="1C55D7B5">
                <wp:simplePos x="0" y="0"/>
                <wp:positionH relativeFrom="column">
                  <wp:posOffset>2776538</wp:posOffset>
                </wp:positionH>
                <wp:positionV relativeFrom="paragraph">
                  <wp:posOffset>22543</wp:posOffset>
                </wp:positionV>
                <wp:extent cx="1190625" cy="1617980"/>
                <wp:effectExtent l="0" t="0" r="0" b="0"/>
                <wp:wrapNone/>
                <wp:docPr id="2125742534" name="Straight Arrow Connector 2125742534"/>
                <wp:cNvGraphicFramePr/>
                <a:graphic xmlns:a="http://schemas.openxmlformats.org/drawingml/2006/main">
                  <a:graphicData uri="http://schemas.microsoft.com/office/word/2010/wordprocessingShape">
                    <wps:wsp>
                      <wps:cNvCnPr/>
                      <wps:spPr>
                        <a:xfrm flipH="1">
                          <a:off x="4755450" y="2975773"/>
                          <a:ext cx="1181100" cy="160845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2776538</wp:posOffset>
                </wp:positionH>
                <wp:positionV relativeFrom="paragraph">
                  <wp:posOffset>22543</wp:posOffset>
                </wp:positionV>
                <wp:extent cx="1190625" cy="1617980"/>
                <wp:effectExtent b="0" l="0" r="0" t="0"/>
                <wp:wrapNone/>
                <wp:docPr id="2125742534" name="image43.png"/>
                <a:graphic>
                  <a:graphicData uri="http://schemas.openxmlformats.org/drawingml/2006/picture">
                    <pic:pic>
                      <pic:nvPicPr>
                        <pic:cNvPr id="0" name="image43.png"/>
                        <pic:cNvPicPr preferRelativeResize="0"/>
                      </pic:nvPicPr>
                      <pic:blipFill>
                        <a:blip r:embed="rId17"/>
                        <a:srcRect/>
                        <a:stretch>
                          <a:fillRect/>
                        </a:stretch>
                      </pic:blipFill>
                      <pic:spPr>
                        <a:xfrm>
                          <a:off x="0" y="0"/>
                          <a:ext cx="1190625" cy="1617980"/>
                        </a:xfrm>
                        <a:prstGeom prst="rect"/>
                        <a:ln/>
                      </pic:spPr>
                    </pic:pic>
                  </a:graphicData>
                </a:graphic>
              </wp:anchor>
            </w:drawing>
          </mc:Fallback>
        </mc:AlternateContent>
      </w:r>
      <w:r>
        <w:rPr>
          <w:noProof/>
        </w:rPr>
        <mc:AlternateContent>
          <mc:Choice Requires="wpg">
            <w:drawing>
              <wp:anchor distT="0" distB="0" distL="114300" distR="114300" simplePos="0" relativeHeight="251698176" behindDoc="0" locked="0" layoutInCell="1" hidden="0" allowOverlap="1" wp14:anchorId="2440FF04" wp14:editId="6C840222">
                <wp:simplePos x="0" y="0"/>
                <wp:positionH relativeFrom="column">
                  <wp:posOffset>5238431</wp:posOffset>
                </wp:positionH>
                <wp:positionV relativeFrom="paragraph">
                  <wp:posOffset>140017</wp:posOffset>
                </wp:positionV>
                <wp:extent cx="175260" cy="1856740"/>
                <wp:effectExtent l="0" t="0" r="0" b="0"/>
                <wp:wrapNone/>
                <wp:docPr id="2125742526" name="Straight Arrow Connector 2125742526"/>
                <wp:cNvGraphicFramePr/>
                <a:graphic xmlns:a="http://schemas.openxmlformats.org/drawingml/2006/main">
                  <a:graphicData uri="http://schemas.microsoft.com/office/word/2010/wordprocessingShape">
                    <wps:wsp>
                      <wps:cNvCnPr/>
                      <wps:spPr>
                        <a:xfrm>
                          <a:off x="5263133" y="2856393"/>
                          <a:ext cx="165735" cy="184721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5238431</wp:posOffset>
                </wp:positionH>
                <wp:positionV relativeFrom="paragraph">
                  <wp:posOffset>140017</wp:posOffset>
                </wp:positionV>
                <wp:extent cx="175260" cy="1856740"/>
                <wp:effectExtent b="0" l="0" r="0" t="0"/>
                <wp:wrapNone/>
                <wp:docPr id="2125742526" name="image35.png"/>
                <a:graphic>
                  <a:graphicData uri="http://schemas.openxmlformats.org/drawingml/2006/picture">
                    <pic:pic>
                      <pic:nvPicPr>
                        <pic:cNvPr id="0" name="image35.png"/>
                        <pic:cNvPicPr preferRelativeResize="0"/>
                      </pic:nvPicPr>
                      <pic:blipFill>
                        <a:blip r:embed="rId17"/>
                        <a:srcRect/>
                        <a:stretch>
                          <a:fillRect/>
                        </a:stretch>
                      </pic:blipFill>
                      <pic:spPr>
                        <a:xfrm>
                          <a:off x="0" y="0"/>
                          <a:ext cx="175260" cy="1856740"/>
                        </a:xfrm>
                        <a:prstGeom prst="rect"/>
                        <a:ln/>
                      </pic:spPr>
                    </pic:pic>
                  </a:graphicData>
                </a:graphic>
              </wp:anchor>
            </w:drawing>
          </mc:Fallback>
        </mc:AlternateContent>
      </w:r>
      <w:r>
        <w:rPr>
          <w:noProof/>
        </w:rPr>
        <mc:AlternateContent>
          <mc:Choice Requires="wpg">
            <w:drawing>
              <wp:anchor distT="0" distB="0" distL="114300" distR="114300" simplePos="0" relativeHeight="251699200" behindDoc="0" locked="0" layoutInCell="1" hidden="0" allowOverlap="1" wp14:anchorId="1F52CFB5" wp14:editId="46F7283F">
                <wp:simplePos x="0" y="0"/>
                <wp:positionH relativeFrom="column">
                  <wp:posOffset>1669005</wp:posOffset>
                </wp:positionH>
                <wp:positionV relativeFrom="paragraph">
                  <wp:posOffset>1769</wp:posOffset>
                </wp:positionV>
                <wp:extent cx="1936025" cy="1699079"/>
                <wp:effectExtent l="0" t="0" r="0" b="0"/>
                <wp:wrapNone/>
                <wp:docPr id="2125742586" name="Straight Arrow Connector 2125742586"/>
                <wp:cNvGraphicFramePr/>
                <a:graphic xmlns:a="http://schemas.openxmlformats.org/drawingml/2006/main">
                  <a:graphicData uri="http://schemas.microsoft.com/office/word/2010/wordprocessingShape">
                    <wps:wsp>
                      <wps:cNvCnPr/>
                      <wps:spPr>
                        <a:xfrm flipH="1">
                          <a:off x="4382750" y="2935223"/>
                          <a:ext cx="1926500" cy="1689554"/>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1669005</wp:posOffset>
                </wp:positionH>
                <wp:positionV relativeFrom="paragraph">
                  <wp:posOffset>1769</wp:posOffset>
                </wp:positionV>
                <wp:extent cx="1936025" cy="1699079"/>
                <wp:effectExtent b="0" l="0" r="0" t="0"/>
                <wp:wrapNone/>
                <wp:docPr id="2125742586" name="image98.png"/>
                <a:graphic>
                  <a:graphicData uri="http://schemas.openxmlformats.org/drawingml/2006/picture">
                    <pic:pic>
                      <pic:nvPicPr>
                        <pic:cNvPr id="0" name="image98.png"/>
                        <pic:cNvPicPr preferRelativeResize="0"/>
                      </pic:nvPicPr>
                      <pic:blipFill>
                        <a:blip r:embed="rId17"/>
                        <a:srcRect/>
                        <a:stretch>
                          <a:fillRect/>
                        </a:stretch>
                      </pic:blipFill>
                      <pic:spPr>
                        <a:xfrm>
                          <a:off x="0" y="0"/>
                          <a:ext cx="1936025" cy="1699079"/>
                        </a:xfrm>
                        <a:prstGeom prst="rect"/>
                        <a:ln/>
                      </pic:spPr>
                    </pic:pic>
                  </a:graphicData>
                </a:graphic>
              </wp:anchor>
            </w:drawing>
          </mc:Fallback>
        </mc:AlternateContent>
      </w:r>
    </w:p>
    <w:p w14:paraId="440EF6E5"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700224" behindDoc="0" locked="0" layoutInCell="1" hidden="0" allowOverlap="1" wp14:anchorId="12CFDC65" wp14:editId="4B46CA8F">
                <wp:simplePos x="0" y="0"/>
                <wp:positionH relativeFrom="column">
                  <wp:posOffset>8059526</wp:posOffset>
                </wp:positionH>
                <wp:positionV relativeFrom="paragraph">
                  <wp:posOffset>7092</wp:posOffset>
                </wp:positionV>
                <wp:extent cx="1535034" cy="756436"/>
                <wp:effectExtent l="0" t="0" r="0" b="0"/>
                <wp:wrapNone/>
                <wp:docPr id="2125742502" name="Rectangle 2125742502"/>
                <wp:cNvGraphicFramePr/>
                <a:graphic xmlns:a="http://schemas.openxmlformats.org/drawingml/2006/main">
                  <a:graphicData uri="http://schemas.microsoft.com/office/word/2010/wordprocessingShape">
                    <wps:wsp>
                      <wps:cNvSpPr/>
                      <wps:spPr>
                        <a:xfrm>
                          <a:off x="4583246" y="3406545"/>
                          <a:ext cx="1525509" cy="746911"/>
                        </a:xfrm>
                        <a:prstGeom prst="rect">
                          <a:avLst/>
                        </a:prstGeom>
                        <a:noFill/>
                        <a:ln>
                          <a:noFill/>
                        </a:ln>
                      </wps:spPr>
                      <wps:txbx>
                        <w:txbxContent>
                          <w:p w14:paraId="25CECDFC" w14:textId="77777777" w:rsidR="00382243" w:rsidRDefault="00000000">
                            <w:pPr>
                              <w:spacing w:after="0" w:line="275" w:lineRule="auto"/>
                              <w:jc w:val="center"/>
                              <w:textDirection w:val="btLr"/>
                            </w:pPr>
                            <w:r>
                              <w:rPr>
                                <w:b/>
                                <w:color w:val="000000"/>
                              </w:rPr>
                              <w:t>After School provision</w:t>
                            </w:r>
                          </w:p>
                          <w:p w14:paraId="09C112DE" w14:textId="77777777" w:rsidR="00382243" w:rsidRDefault="00000000">
                            <w:pPr>
                              <w:spacing w:after="0" w:line="275" w:lineRule="auto"/>
                              <w:jc w:val="right"/>
                              <w:textDirection w:val="btLr"/>
                            </w:pPr>
                            <w:r>
                              <w:rPr>
                                <w:b/>
                                <w:color w:val="000000"/>
                              </w:rPr>
                              <w:t>Incl. hiring and lettings</w:t>
                            </w:r>
                          </w:p>
                        </w:txbxContent>
                      </wps:txbx>
                      <wps:bodyPr spcFirstLastPara="1" wrap="square" lIns="91425" tIns="45700" rIns="91425" bIns="45700"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8059526</wp:posOffset>
                </wp:positionH>
                <wp:positionV relativeFrom="paragraph">
                  <wp:posOffset>7092</wp:posOffset>
                </wp:positionV>
                <wp:extent cx="1535034" cy="756436"/>
                <wp:effectExtent b="0" l="0" r="0" t="0"/>
                <wp:wrapNone/>
                <wp:docPr id="2125742502" name="image10.png"/>
                <a:graphic>
                  <a:graphicData uri="http://schemas.openxmlformats.org/drawingml/2006/picture">
                    <pic:pic>
                      <pic:nvPicPr>
                        <pic:cNvPr id="0" name="image10.png"/>
                        <pic:cNvPicPr preferRelativeResize="0"/>
                      </pic:nvPicPr>
                      <pic:blipFill>
                        <a:blip r:embed="rId17"/>
                        <a:srcRect/>
                        <a:stretch>
                          <a:fillRect/>
                        </a:stretch>
                      </pic:blipFill>
                      <pic:spPr>
                        <a:xfrm>
                          <a:off x="0" y="0"/>
                          <a:ext cx="1535034" cy="756436"/>
                        </a:xfrm>
                        <a:prstGeom prst="rect"/>
                        <a:ln/>
                      </pic:spPr>
                    </pic:pic>
                  </a:graphicData>
                </a:graphic>
              </wp:anchor>
            </w:drawing>
          </mc:Fallback>
        </mc:AlternateContent>
      </w:r>
      <w:r>
        <w:rPr>
          <w:noProof/>
        </w:rPr>
        <mc:AlternateContent>
          <mc:Choice Requires="wpg">
            <w:drawing>
              <wp:anchor distT="0" distB="0" distL="114300" distR="114300" simplePos="0" relativeHeight="251701248" behindDoc="0" locked="0" layoutInCell="1" hidden="0" allowOverlap="1" wp14:anchorId="75D5AECE" wp14:editId="21A01364">
                <wp:simplePos x="0" y="0"/>
                <wp:positionH relativeFrom="column">
                  <wp:posOffset>5433864</wp:posOffset>
                </wp:positionH>
                <wp:positionV relativeFrom="paragraph">
                  <wp:posOffset>-279</wp:posOffset>
                </wp:positionV>
                <wp:extent cx="593799" cy="2295525"/>
                <wp:effectExtent l="0" t="0" r="0" b="0"/>
                <wp:wrapNone/>
                <wp:docPr id="2125742602" name="Straight Arrow Connector 2125742602"/>
                <wp:cNvGraphicFramePr/>
                <a:graphic xmlns:a="http://schemas.openxmlformats.org/drawingml/2006/main">
                  <a:graphicData uri="http://schemas.microsoft.com/office/word/2010/wordprocessingShape">
                    <wps:wsp>
                      <wps:cNvCnPr/>
                      <wps:spPr>
                        <a:xfrm>
                          <a:off x="5053863" y="2637000"/>
                          <a:ext cx="584274" cy="22860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5433864</wp:posOffset>
                </wp:positionH>
                <wp:positionV relativeFrom="paragraph">
                  <wp:posOffset>-279</wp:posOffset>
                </wp:positionV>
                <wp:extent cx="593799" cy="2295525"/>
                <wp:effectExtent b="0" l="0" r="0" t="0"/>
                <wp:wrapNone/>
                <wp:docPr id="2125742602" name="image114.png"/>
                <a:graphic>
                  <a:graphicData uri="http://schemas.openxmlformats.org/drawingml/2006/picture">
                    <pic:pic>
                      <pic:nvPicPr>
                        <pic:cNvPr id="0" name="image114.png"/>
                        <pic:cNvPicPr preferRelativeResize="0"/>
                      </pic:nvPicPr>
                      <pic:blipFill>
                        <a:blip r:embed="rId17"/>
                        <a:srcRect/>
                        <a:stretch>
                          <a:fillRect/>
                        </a:stretch>
                      </pic:blipFill>
                      <pic:spPr>
                        <a:xfrm>
                          <a:off x="0" y="0"/>
                          <a:ext cx="593799" cy="2295525"/>
                        </a:xfrm>
                        <a:prstGeom prst="rect"/>
                        <a:ln/>
                      </pic:spPr>
                    </pic:pic>
                  </a:graphicData>
                </a:graphic>
              </wp:anchor>
            </w:drawing>
          </mc:Fallback>
        </mc:AlternateContent>
      </w:r>
    </w:p>
    <w:p w14:paraId="0D228AD5"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702272" behindDoc="0" locked="0" layoutInCell="1" hidden="0" allowOverlap="1" wp14:anchorId="1514B53A" wp14:editId="56793A00">
                <wp:simplePos x="0" y="0"/>
                <wp:positionH relativeFrom="column">
                  <wp:posOffset>-277207</wp:posOffset>
                </wp:positionH>
                <wp:positionV relativeFrom="paragraph">
                  <wp:posOffset>87990</wp:posOffset>
                </wp:positionV>
                <wp:extent cx="1076325" cy="461282"/>
                <wp:effectExtent l="0" t="0" r="0" b="0"/>
                <wp:wrapNone/>
                <wp:docPr id="2125742531" name="Rectangle 2125742531"/>
                <wp:cNvGraphicFramePr/>
                <a:graphic xmlns:a="http://schemas.openxmlformats.org/drawingml/2006/main">
                  <a:graphicData uri="http://schemas.microsoft.com/office/word/2010/wordprocessingShape">
                    <wps:wsp>
                      <wps:cNvSpPr/>
                      <wps:spPr>
                        <a:xfrm>
                          <a:off x="4812600" y="3554122"/>
                          <a:ext cx="1066800" cy="451757"/>
                        </a:xfrm>
                        <a:prstGeom prst="rect">
                          <a:avLst/>
                        </a:prstGeom>
                        <a:noFill/>
                        <a:ln>
                          <a:noFill/>
                        </a:ln>
                      </wps:spPr>
                      <wps:txbx>
                        <w:txbxContent>
                          <w:p w14:paraId="6FE5C6BE" w14:textId="77777777" w:rsidR="00382243" w:rsidRDefault="00000000">
                            <w:pPr>
                              <w:spacing w:line="275" w:lineRule="auto"/>
                              <w:jc w:val="center"/>
                              <w:textDirection w:val="btLr"/>
                            </w:pPr>
                            <w:r>
                              <w:rPr>
                                <w:b/>
                                <w:color w:val="000000"/>
                              </w:rPr>
                              <w:t xml:space="preserve">Media strategies </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-277207</wp:posOffset>
                </wp:positionH>
                <wp:positionV relativeFrom="paragraph">
                  <wp:posOffset>87990</wp:posOffset>
                </wp:positionV>
                <wp:extent cx="1076325" cy="461282"/>
                <wp:effectExtent b="0" l="0" r="0" t="0"/>
                <wp:wrapNone/>
                <wp:docPr id="2125742531" name="image40.png"/>
                <a:graphic>
                  <a:graphicData uri="http://schemas.openxmlformats.org/drawingml/2006/picture">
                    <pic:pic>
                      <pic:nvPicPr>
                        <pic:cNvPr id="0" name="image40.png"/>
                        <pic:cNvPicPr preferRelativeResize="0"/>
                      </pic:nvPicPr>
                      <pic:blipFill>
                        <a:blip r:embed="rId17"/>
                        <a:srcRect/>
                        <a:stretch>
                          <a:fillRect/>
                        </a:stretch>
                      </pic:blipFill>
                      <pic:spPr>
                        <a:xfrm>
                          <a:off x="0" y="0"/>
                          <a:ext cx="1076325" cy="461282"/>
                        </a:xfrm>
                        <a:prstGeom prst="rect"/>
                        <a:ln/>
                      </pic:spPr>
                    </pic:pic>
                  </a:graphicData>
                </a:graphic>
              </wp:anchor>
            </w:drawing>
          </mc:Fallback>
        </mc:AlternateContent>
      </w:r>
    </w:p>
    <w:p w14:paraId="0134C67A" w14:textId="77777777" w:rsidR="00382243" w:rsidRDefault="00382243">
      <w:pPr>
        <w:tabs>
          <w:tab w:val="left" w:pos="7380"/>
        </w:tabs>
        <w:spacing w:after="0" w:line="240" w:lineRule="auto"/>
        <w:ind w:right="1106"/>
        <w:jc w:val="center"/>
        <w:rPr>
          <w:rFonts w:ascii="Arial" w:eastAsia="Arial" w:hAnsi="Arial" w:cs="Arial"/>
          <w:b/>
          <w:bCs/>
          <w:sz w:val="24"/>
          <w:szCs w:val="24"/>
        </w:rPr>
      </w:pPr>
    </w:p>
    <w:p w14:paraId="60AEF988"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703296" behindDoc="0" locked="0" layoutInCell="1" hidden="0" allowOverlap="1" wp14:anchorId="03B2FA3B" wp14:editId="04364FF3">
                <wp:simplePos x="0" y="0"/>
                <wp:positionH relativeFrom="column">
                  <wp:posOffset>87042</wp:posOffset>
                </wp:positionH>
                <wp:positionV relativeFrom="paragraph">
                  <wp:posOffset>84720</wp:posOffset>
                </wp:positionV>
                <wp:extent cx="1838325" cy="735000"/>
                <wp:effectExtent l="0" t="0" r="0" b="0"/>
                <wp:wrapNone/>
                <wp:docPr id="2125742561" name="Rectangle 2125742561"/>
                <wp:cNvGraphicFramePr/>
                <a:graphic xmlns:a="http://schemas.openxmlformats.org/drawingml/2006/main">
                  <a:graphicData uri="http://schemas.microsoft.com/office/word/2010/wordprocessingShape">
                    <wps:wsp>
                      <wps:cNvSpPr/>
                      <wps:spPr>
                        <a:xfrm>
                          <a:off x="4431600" y="3417263"/>
                          <a:ext cx="1828800" cy="725475"/>
                        </a:xfrm>
                        <a:prstGeom prst="rect">
                          <a:avLst/>
                        </a:prstGeom>
                        <a:solidFill>
                          <a:srgbClr val="FFFFFF"/>
                        </a:solidFill>
                        <a:ln>
                          <a:noFill/>
                        </a:ln>
                      </wps:spPr>
                      <wps:txbx>
                        <w:txbxContent>
                          <w:p w14:paraId="5551E041" w14:textId="77777777" w:rsidR="00382243" w:rsidRDefault="00000000">
                            <w:pPr>
                              <w:spacing w:after="0" w:line="275" w:lineRule="auto"/>
                              <w:jc w:val="right"/>
                              <w:textDirection w:val="btLr"/>
                            </w:pPr>
                            <w:r>
                              <w:rPr>
                                <w:b/>
                                <w:color w:val="000000"/>
                              </w:rPr>
                              <w:t>Health and Safety</w:t>
                            </w:r>
                          </w:p>
                          <w:p w14:paraId="4114F9ED" w14:textId="77777777" w:rsidR="00382243" w:rsidRDefault="00000000">
                            <w:pPr>
                              <w:spacing w:line="275" w:lineRule="auto"/>
                              <w:jc w:val="right"/>
                              <w:textDirection w:val="btLr"/>
                            </w:pPr>
                            <w:r>
                              <w:rPr>
                                <w:b/>
                                <w:color w:val="000000"/>
                              </w:rPr>
                              <w:t>(Including Building Design &amp; Site Security)</w:t>
                            </w:r>
                          </w:p>
                          <w:p w14:paraId="5CC4CA8B" w14:textId="77777777" w:rsidR="00382243" w:rsidRDefault="00382243">
                            <w:pPr>
                              <w:spacing w:line="275" w:lineRule="auto"/>
                              <w:jc w:val="right"/>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87042</wp:posOffset>
                </wp:positionH>
                <wp:positionV relativeFrom="paragraph">
                  <wp:posOffset>84720</wp:posOffset>
                </wp:positionV>
                <wp:extent cx="1838325" cy="735000"/>
                <wp:effectExtent b="0" l="0" r="0" t="0"/>
                <wp:wrapNone/>
                <wp:docPr id="2125742561" name="image70.png"/>
                <a:graphic>
                  <a:graphicData uri="http://schemas.openxmlformats.org/drawingml/2006/picture">
                    <pic:pic>
                      <pic:nvPicPr>
                        <pic:cNvPr id="0" name="image70.png"/>
                        <pic:cNvPicPr preferRelativeResize="0"/>
                      </pic:nvPicPr>
                      <pic:blipFill>
                        <a:blip r:embed="rId17"/>
                        <a:srcRect/>
                        <a:stretch>
                          <a:fillRect/>
                        </a:stretch>
                      </pic:blipFill>
                      <pic:spPr>
                        <a:xfrm>
                          <a:off x="0" y="0"/>
                          <a:ext cx="1838325" cy="735000"/>
                        </a:xfrm>
                        <a:prstGeom prst="rect"/>
                        <a:ln/>
                      </pic:spPr>
                    </pic:pic>
                  </a:graphicData>
                </a:graphic>
              </wp:anchor>
            </w:drawing>
          </mc:Fallback>
        </mc:AlternateContent>
      </w:r>
    </w:p>
    <w:p w14:paraId="33A7ADA0"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704320" behindDoc="0" locked="0" layoutInCell="1" hidden="0" allowOverlap="1" wp14:anchorId="32A5DEB1" wp14:editId="205CF5BC">
                <wp:simplePos x="0" y="0"/>
                <wp:positionH relativeFrom="column">
                  <wp:posOffset>6561561</wp:posOffset>
                </wp:positionH>
                <wp:positionV relativeFrom="paragraph">
                  <wp:posOffset>7938</wp:posOffset>
                </wp:positionV>
                <wp:extent cx="1724025" cy="352425"/>
                <wp:effectExtent l="0" t="0" r="0" b="0"/>
                <wp:wrapNone/>
                <wp:docPr id="2125742608" name="Rectangle 2125742608"/>
                <wp:cNvGraphicFramePr/>
                <a:graphic xmlns:a="http://schemas.openxmlformats.org/drawingml/2006/main">
                  <a:graphicData uri="http://schemas.microsoft.com/office/word/2010/wordprocessingShape">
                    <wps:wsp>
                      <wps:cNvSpPr/>
                      <wps:spPr>
                        <a:xfrm>
                          <a:off x="4488750" y="3608550"/>
                          <a:ext cx="1714500" cy="342900"/>
                        </a:xfrm>
                        <a:prstGeom prst="rect">
                          <a:avLst/>
                        </a:prstGeom>
                        <a:solidFill>
                          <a:srgbClr val="FFFFFF"/>
                        </a:solidFill>
                        <a:ln>
                          <a:noFill/>
                        </a:ln>
                      </wps:spPr>
                      <wps:txbx>
                        <w:txbxContent>
                          <w:p w14:paraId="4E5B078E" w14:textId="77777777" w:rsidR="00382243" w:rsidRDefault="00000000">
                            <w:pPr>
                              <w:spacing w:line="275" w:lineRule="auto"/>
                              <w:jc w:val="center"/>
                              <w:textDirection w:val="btLr"/>
                            </w:pPr>
                            <w:r>
                              <w:rPr>
                                <w:b/>
                                <w:color w:val="000000"/>
                              </w:rPr>
                              <w:t>Substance Misuse</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6561561</wp:posOffset>
                </wp:positionH>
                <wp:positionV relativeFrom="paragraph">
                  <wp:posOffset>7938</wp:posOffset>
                </wp:positionV>
                <wp:extent cx="1724025" cy="352425"/>
                <wp:effectExtent b="0" l="0" r="0" t="0"/>
                <wp:wrapNone/>
                <wp:docPr id="2125742608" name="image120.png"/>
                <a:graphic>
                  <a:graphicData uri="http://schemas.openxmlformats.org/drawingml/2006/picture">
                    <pic:pic>
                      <pic:nvPicPr>
                        <pic:cNvPr id="0" name="image120.png"/>
                        <pic:cNvPicPr preferRelativeResize="0"/>
                      </pic:nvPicPr>
                      <pic:blipFill>
                        <a:blip r:embed="rId17"/>
                        <a:srcRect/>
                        <a:stretch>
                          <a:fillRect/>
                        </a:stretch>
                      </pic:blipFill>
                      <pic:spPr>
                        <a:xfrm>
                          <a:off x="0" y="0"/>
                          <a:ext cx="1724025" cy="352425"/>
                        </a:xfrm>
                        <a:prstGeom prst="rect"/>
                        <a:ln/>
                      </pic:spPr>
                    </pic:pic>
                  </a:graphicData>
                </a:graphic>
              </wp:anchor>
            </w:drawing>
          </mc:Fallback>
        </mc:AlternateContent>
      </w:r>
    </w:p>
    <w:p w14:paraId="42BCA28D" w14:textId="77777777" w:rsidR="00382243" w:rsidRDefault="00382243">
      <w:pPr>
        <w:tabs>
          <w:tab w:val="left" w:pos="7380"/>
        </w:tabs>
        <w:spacing w:after="0" w:line="240" w:lineRule="auto"/>
        <w:ind w:right="1106"/>
        <w:jc w:val="center"/>
        <w:rPr>
          <w:rFonts w:ascii="Arial" w:eastAsia="Arial" w:hAnsi="Arial" w:cs="Arial"/>
          <w:b/>
          <w:bCs/>
          <w:sz w:val="24"/>
          <w:szCs w:val="24"/>
        </w:rPr>
      </w:pPr>
    </w:p>
    <w:p w14:paraId="59B4C361" w14:textId="77777777" w:rsidR="00382243" w:rsidRDefault="00382243">
      <w:pPr>
        <w:tabs>
          <w:tab w:val="left" w:pos="7380"/>
        </w:tabs>
        <w:spacing w:after="0" w:line="240" w:lineRule="auto"/>
        <w:ind w:right="1106"/>
        <w:jc w:val="center"/>
        <w:rPr>
          <w:rFonts w:ascii="Arial" w:eastAsia="Arial" w:hAnsi="Arial" w:cs="Arial"/>
          <w:b/>
          <w:bCs/>
          <w:sz w:val="24"/>
          <w:szCs w:val="24"/>
        </w:rPr>
      </w:pPr>
    </w:p>
    <w:p w14:paraId="06B83702"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705344" behindDoc="0" locked="0" layoutInCell="1" hidden="0" allowOverlap="1" wp14:anchorId="294BE113" wp14:editId="5F065D15">
                <wp:simplePos x="0" y="0"/>
                <wp:positionH relativeFrom="column">
                  <wp:posOffset>6250623</wp:posOffset>
                </wp:positionH>
                <wp:positionV relativeFrom="paragraph">
                  <wp:posOffset>134938</wp:posOffset>
                </wp:positionV>
                <wp:extent cx="1724025" cy="870585"/>
                <wp:effectExtent l="0" t="0" r="0" b="0"/>
                <wp:wrapNone/>
                <wp:docPr id="2125742523" name="Rectangle 2125742523"/>
                <wp:cNvGraphicFramePr/>
                <a:graphic xmlns:a="http://schemas.openxmlformats.org/drawingml/2006/main">
                  <a:graphicData uri="http://schemas.microsoft.com/office/word/2010/wordprocessingShape">
                    <wps:wsp>
                      <wps:cNvSpPr/>
                      <wps:spPr>
                        <a:xfrm>
                          <a:off x="4488750" y="3349470"/>
                          <a:ext cx="1714500" cy="861060"/>
                        </a:xfrm>
                        <a:prstGeom prst="rect">
                          <a:avLst/>
                        </a:prstGeom>
                        <a:solidFill>
                          <a:srgbClr val="FFFFFF"/>
                        </a:solidFill>
                        <a:ln>
                          <a:noFill/>
                        </a:ln>
                      </wps:spPr>
                      <wps:txbx>
                        <w:txbxContent>
                          <w:p w14:paraId="7D84DB4E" w14:textId="77777777" w:rsidR="00382243" w:rsidRDefault="00000000">
                            <w:pPr>
                              <w:spacing w:line="275" w:lineRule="auto"/>
                              <w:jc w:val="center"/>
                              <w:textDirection w:val="btLr"/>
                            </w:pPr>
                            <w:r>
                              <w:rPr>
                                <w:b/>
                                <w:color w:val="000000"/>
                              </w:rPr>
                              <w:t>Safe Recruitment, Induction &amp; training of staff, volunteers &amp; use of agency staff.</w:t>
                            </w:r>
                          </w:p>
                          <w:p w14:paraId="6CDE37AB" w14:textId="77777777" w:rsidR="00382243" w:rsidRDefault="00382243">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6250623</wp:posOffset>
                </wp:positionH>
                <wp:positionV relativeFrom="paragraph">
                  <wp:posOffset>134938</wp:posOffset>
                </wp:positionV>
                <wp:extent cx="1724025" cy="870585"/>
                <wp:effectExtent b="0" l="0" r="0" t="0"/>
                <wp:wrapNone/>
                <wp:docPr id="2125742523" name="image32.png"/>
                <a:graphic>
                  <a:graphicData uri="http://schemas.openxmlformats.org/drawingml/2006/picture">
                    <pic:pic>
                      <pic:nvPicPr>
                        <pic:cNvPr id="0" name="image32.png"/>
                        <pic:cNvPicPr preferRelativeResize="0"/>
                      </pic:nvPicPr>
                      <pic:blipFill>
                        <a:blip r:embed="rId17"/>
                        <a:srcRect/>
                        <a:stretch>
                          <a:fillRect/>
                        </a:stretch>
                      </pic:blipFill>
                      <pic:spPr>
                        <a:xfrm>
                          <a:off x="0" y="0"/>
                          <a:ext cx="1724025" cy="870585"/>
                        </a:xfrm>
                        <a:prstGeom prst="rect"/>
                        <a:ln/>
                      </pic:spPr>
                    </pic:pic>
                  </a:graphicData>
                </a:graphic>
              </wp:anchor>
            </w:drawing>
          </mc:Fallback>
        </mc:AlternateContent>
      </w:r>
    </w:p>
    <w:p w14:paraId="6423083D"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706368" behindDoc="0" locked="0" layoutInCell="1" hidden="0" allowOverlap="1" wp14:anchorId="122DDDE7" wp14:editId="04A69048">
                <wp:simplePos x="0" y="0"/>
                <wp:positionH relativeFrom="column">
                  <wp:posOffset>4247833</wp:posOffset>
                </wp:positionH>
                <wp:positionV relativeFrom="paragraph">
                  <wp:posOffset>79059</wp:posOffset>
                </wp:positionV>
                <wp:extent cx="946785" cy="268605"/>
                <wp:effectExtent l="0" t="0" r="0" b="0"/>
                <wp:wrapNone/>
                <wp:docPr id="2125742501" name="Rectangle 2125742501"/>
                <wp:cNvGraphicFramePr/>
                <a:graphic xmlns:a="http://schemas.openxmlformats.org/drawingml/2006/main">
                  <a:graphicData uri="http://schemas.microsoft.com/office/word/2010/wordprocessingShape">
                    <wps:wsp>
                      <wps:cNvSpPr/>
                      <wps:spPr>
                        <a:xfrm>
                          <a:off x="4877370" y="3650460"/>
                          <a:ext cx="937260" cy="259080"/>
                        </a:xfrm>
                        <a:prstGeom prst="rect">
                          <a:avLst/>
                        </a:prstGeom>
                        <a:solidFill>
                          <a:srgbClr val="FFFFFF"/>
                        </a:solidFill>
                        <a:ln>
                          <a:noFill/>
                        </a:ln>
                      </wps:spPr>
                      <wps:txbx>
                        <w:txbxContent>
                          <w:p w14:paraId="4457A386" w14:textId="77777777" w:rsidR="00382243" w:rsidRDefault="00000000">
                            <w:pPr>
                              <w:spacing w:line="275" w:lineRule="auto"/>
                              <w:textDirection w:val="btLr"/>
                            </w:pPr>
                            <w:r>
                              <w:rPr>
                                <w:b/>
                                <w:color w:val="000000"/>
                              </w:rPr>
                              <w:t>Off site visits</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4247833</wp:posOffset>
                </wp:positionH>
                <wp:positionV relativeFrom="paragraph">
                  <wp:posOffset>79059</wp:posOffset>
                </wp:positionV>
                <wp:extent cx="946785" cy="268605"/>
                <wp:effectExtent b="0" l="0" r="0" t="0"/>
                <wp:wrapNone/>
                <wp:docPr id="2125742501" name="image9.png"/>
                <a:graphic>
                  <a:graphicData uri="http://schemas.openxmlformats.org/drawingml/2006/picture">
                    <pic:pic>
                      <pic:nvPicPr>
                        <pic:cNvPr id="0" name="image9.png"/>
                        <pic:cNvPicPr preferRelativeResize="0"/>
                      </pic:nvPicPr>
                      <pic:blipFill>
                        <a:blip r:embed="rId17"/>
                        <a:srcRect/>
                        <a:stretch>
                          <a:fillRect/>
                        </a:stretch>
                      </pic:blipFill>
                      <pic:spPr>
                        <a:xfrm>
                          <a:off x="0" y="0"/>
                          <a:ext cx="946785" cy="268605"/>
                        </a:xfrm>
                        <a:prstGeom prst="rect"/>
                        <a:ln/>
                      </pic:spPr>
                    </pic:pic>
                  </a:graphicData>
                </a:graphic>
              </wp:anchor>
            </w:drawing>
          </mc:Fallback>
        </mc:AlternateContent>
      </w:r>
      <w:r>
        <w:rPr>
          <w:noProof/>
        </w:rPr>
        <mc:AlternateContent>
          <mc:Choice Requires="wpg">
            <w:drawing>
              <wp:anchor distT="0" distB="0" distL="114300" distR="114300" simplePos="0" relativeHeight="251707392" behindDoc="0" locked="0" layoutInCell="1" hidden="0" allowOverlap="1" wp14:anchorId="04F9D7D3" wp14:editId="7FD97FEE">
                <wp:simplePos x="0" y="0"/>
                <wp:positionH relativeFrom="column">
                  <wp:posOffset>1971993</wp:posOffset>
                </wp:positionH>
                <wp:positionV relativeFrom="paragraph">
                  <wp:posOffset>74824</wp:posOffset>
                </wp:positionV>
                <wp:extent cx="1076325" cy="348191"/>
                <wp:effectExtent l="0" t="0" r="0" b="0"/>
                <wp:wrapNone/>
                <wp:docPr id="2125742539" name="Rectangle 2125742539"/>
                <wp:cNvGraphicFramePr/>
                <a:graphic xmlns:a="http://schemas.openxmlformats.org/drawingml/2006/main">
                  <a:graphicData uri="http://schemas.microsoft.com/office/word/2010/wordprocessingShape">
                    <wps:wsp>
                      <wps:cNvSpPr/>
                      <wps:spPr>
                        <a:xfrm>
                          <a:off x="4812600" y="3610667"/>
                          <a:ext cx="1066800" cy="338666"/>
                        </a:xfrm>
                        <a:prstGeom prst="rect">
                          <a:avLst/>
                        </a:prstGeom>
                        <a:solidFill>
                          <a:srgbClr val="FFFFFF"/>
                        </a:solidFill>
                        <a:ln>
                          <a:noFill/>
                        </a:ln>
                      </wps:spPr>
                      <wps:txbx>
                        <w:txbxContent>
                          <w:p w14:paraId="507D68EA" w14:textId="77777777" w:rsidR="00382243" w:rsidRDefault="00000000">
                            <w:pPr>
                              <w:spacing w:line="275" w:lineRule="auto"/>
                              <w:textDirection w:val="btLr"/>
                            </w:pPr>
                            <w:r>
                              <w:rPr>
                                <w:b/>
                                <w:color w:val="000000"/>
                              </w:rPr>
                              <w:t>Radicalisation</w:t>
                            </w:r>
                          </w:p>
                          <w:p w14:paraId="762EAD99" w14:textId="77777777" w:rsidR="00382243" w:rsidRDefault="00382243">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1971993</wp:posOffset>
                </wp:positionH>
                <wp:positionV relativeFrom="paragraph">
                  <wp:posOffset>74824</wp:posOffset>
                </wp:positionV>
                <wp:extent cx="1076325" cy="348191"/>
                <wp:effectExtent b="0" l="0" r="0" t="0"/>
                <wp:wrapNone/>
                <wp:docPr id="2125742539" name="image48.png"/>
                <a:graphic>
                  <a:graphicData uri="http://schemas.openxmlformats.org/drawingml/2006/picture">
                    <pic:pic>
                      <pic:nvPicPr>
                        <pic:cNvPr id="0" name="image48.png"/>
                        <pic:cNvPicPr preferRelativeResize="0"/>
                      </pic:nvPicPr>
                      <pic:blipFill>
                        <a:blip r:embed="rId17"/>
                        <a:srcRect/>
                        <a:stretch>
                          <a:fillRect/>
                        </a:stretch>
                      </pic:blipFill>
                      <pic:spPr>
                        <a:xfrm>
                          <a:off x="0" y="0"/>
                          <a:ext cx="1076325" cy="348191"/>
                        </a:xfrm>
                        <a:prstGeom prst="rect"/>
                        <a:ln/>
                      </pic:spPr>
                    </pic:pic>
                  </a:graphicData>
                </a:graphic>
              </wp:anchor>
            </w:drawing>
          </mc:Fallback>
        </mc:AlternateContent>
      </w:r>
      <w:r>
        <w:rPr>
          <w:noProof/>
        </w:rPr>
        <mc:AlternateContent>
          <mc:Choice Requires="wpg">
            <w:drawing>
              <wp:anchor distT="0" distB="0" distL="114300" distR="114300" simplePos="0" relativeHeight="251708416" behindDoc="0" locked="0" layoutInCell="1" hidden="0" allowOverlap="1" wp14:anchorId="560DDC33" wp14:editId="6CC56B6A">
                <wp:simplePos x="0" y="0"/>
                <wp:positionH relativeFrom="column">
                  <wp:posOffset>615723</wp:posOffset>
                </wp:positionH>
                <wp:positionV relativeFrom="paragraph">
                  <wp:posOffset>84048</wp:posOffset>
                </wp:positionV>
                <wp:extent cx="1076325" cy="461282"/>
                <wp:effectExtent l="0" t="0" r="0" b="0"/>
                <wp:wrapNone/>
                <wp:docPr id="2125742495" name="Rectangle 2125742495"/>
                <wp:cNvGraphicFramePr/>
                <a:graphic xmlns:a="http://schemas.openxmlformats.org/drawingml/2006/main">
                  <a:graphicData uri="http://schemas.microsoft.com/office/word/2010/wordprocessingShape">
                    <wps:wsp>
                      <wps:cNvSpPr/>
                      <wps:spPr>
                        <a:xfrm>
                          <a:off x="4812600" y="3554122"/>
                          <a:ext cx="1066800" cy="451757"/>
                        </a:xfrm>
                        <a:prstGeom prst="rect">
                          <a:avLst/>
                        </a:prstGeom>
                        <a:solidFill>
                          <a:srgbClr val="FFFFFF"/>
                        </a:solidFill>
                        <a:ln>
                          <a:noFill/>
                        </a:ln>
                      </wps:spPr>
                      <wps:txbx>
                        <w:txbxContent>
                          <w:p w14:paraId="202F39E9" w14:textId="77777777" w:rsidR="00382243" w:rsidRDefault="00000000">
                            <w:pPr>
                              <w:spacing w:line="275" w:lineRule="auto"/>
                              <w:jc w:val="center"/>
                              <w:textDirection w:val="btLr"/>
                            </w:pPr>
                            <w:r>
                              <w:rPr>
                                <w:b/>
                                <w:color w:val="000000"/>
                              </w:rPr>
                              <w:t>Peer on peer abuse</w:t>
                            </w:r>
                          </w:p>
                          <w:p w14:paraId="4ECD53B8" w14:textId="77777777" w:rsidR="00382243" w:rsidRDefault="00382243">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615723</wp:posOffset>
                </wp:positionH>
                <wp:positionV relativeFrom="paragraph">
                  <wp:posOffset>84048</wp:posOffset>
                </wp:positionV>
                <wp:extent cx="1076325" cy="461282"/>
                <wp:effectExtent b="0" l="0" r="0" t="0"/>
                <wp:wrapNone/>
                <wp:docPr id="2125742495" name="image3.png"/>
                <a:graphic>
                  <a:graphicData uri="http://schemas.openxmlformats.org/drawingml/2006/picture">
                    <pic:pic>
                      <pic:nvPicPr>
                        <pic:cNvPr id="0" name="image3.png"/>
                        <pic:cNvPicPr preferRelativeResize="0"/>
                      </pic:nvPicPr>
                      <pic:blipFill>
                        <a:blip r:embed="rId17"/>
                        <a:srcRect/>
                        <a:stretch>
                          <a:fillRect/>
                        </a:stretch>
                      </pic:blipFill>
                      <pic:spPr>
                        <a:xfrm>
                          <a:off x="0" y="0"/>
                          <a:ext cx="1076325" cy="461282"/>
                        </a:xfrm>
                        <a:prstGeom prst="rect"/>
                        <a:ln/>
                      </pic:spPr>
                    </pic:pic>
                  </a:graphicData>
                </a:graphic>
              </wp:anchor>
            </w:drawing>
          </mc:Fallback>
        </mc:AlternateContent>
      </w:r>
    </w:p>
    <w:p w14:paraId="2EFFF510" w14:textId="77777777" w:rsidR="00382243" w:rsidRDefault="00382243">
      <w:pPr>
        <w:tabs>
          <w:tab w:val="left" w:pos="7380"/>
        </w:tabs>
        <w:spacing w:after="0" w:line="240" w:lineRule="auto"/>
        <w:ind w:right="1106"/>
        <w:jc w:val="center"/>
        <w:rPr>
          <w:rFonts w:ascii="Arial" w:eastAsia="Arial" w:hAnsi="Arial" w:cs="Arial"/>
          <w:b/>
          <w:bCs/>
          <w:sz w:val="24"/>
          <w:szCs w:val="24"/>
        </w:rPr>
      </w:pPr>
    </w:p>
    <w:p w14:paraId="2C6925AE" w14:textId="77777777" w:rsidR="00382243" w:rsidRDefault="00000000">
      <w:pPr>
        <w:tabs>
          <w:tab w:val="left" w:pos="7380"/>
        </w:tabs>
        <w:spacing w:after="0" w:line="240" w:lineRule="auto"/>
        <w:ind w:right="1106"/>
        <w:jc w:val="center"/>
        <w:rPr>
          <w:rFonts w:ascii="Arial" w:eastAsia="Arial" w:hAnsi="Arial" w:cs="Arial"/>
          <w:b/>
          <w:bCs/>
          <w:sz w:val="24"/>
          <w:szCs w:val="24"/>
        </w:rPr>
      </w:pPr>
      <w:r>
        <w:rPr>
          <w:noProof/>
        </w:rPr>
        <mc:AlternateContent>
          <mc:Choice Requires="wpg">
            <w:drawing>
              <wp:anchor distT="0" distB="0" distL="114300" distR="114300" simplePos="0" relativeHeight="251709440" behindDoc="0" locked="0" layoutInCell="1" hidden="0" allowOverlap="1" wp14:anchorId="6CB6A802" wp14:editId="36584126">
                <wp:simplePos x="0" y="0"/>
                <wp:positionH relativeFrom="column">
                  <wp:posOffset>2866708</wp:posOffset>
                </wp:positionH>
                <wp:positionV relativeFrom="paragraph">
                  <wp:posOffset>59373</wp:posOffset>
                </wp:positionV>
                <wp:extent cx="1495425" cy="352425"/>
                <wp:effectExtent l="0" t="0" r="0" b="0"/>
                <wp:wrapNone/>
                <wp:docPr id="2125742494" name="Rectangle 2125742494"/>
                <wp:cNvGraphicFramePr/>
                <a:graphic xmlns:a="http://schemas.openxmlformats.org/drawingml/2006/main">
                  <a:graphicData uri="http://schemas.microsoft.com/office/word/2010/wordprocessingShape">
                    <wps:wsp>
                      <wps:cNvSpPr/>
                      <wps:spPr>
                        <a:xfrm>
                          <a:off x="4603050" y="3608550"/>
                          <a:ext cx="1485900" cy="342900"/>
                        </a:xfrm>
                        <a:prstGeom prst="rect">
                          <a:avLst/>
                        </a:prstGeom>
                        <a:solidFill>
                          <a:srgbClr val="FFFFFF"/>
                        </a:solidFill>
                        <a:ln>
                          <a:noFill/>
                        </a:ln>
                      </wps:spPr>
                      <wps:txbx>
                        <w:txbxContent>
                          <w:p w14:paraId="5CBD0256" w14:textId="77777777" w:rsidR="00382243" w:rsidRDefault="00000000">
                            <w:pPr>
                              <w:spacing w:line="275" w:lineRule="auto"/>
                              <w:jc w:val="center"/>
                              <w:textDirection w:val="btLr"/>
                            </w:pPr>
                            <w:r>
                              <w:rPr>
                                <w:b/>
                                <w:color w:val="000000"/>
                              </w:rPr>
                              <w:t>Whistleblowing</w:t>
                            </w:r>
                          </w:p>
                          <w:p w14:paraId="5A0F94D4" w14:textId="77777777" w:rsidR="00382243" w:rsidRDefault="00382243">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2866708</wp:posOffset>
                </wp:positionH>
                <wp:positionV relativeFrom="paragraph">
                  <wp:posOffset>59373</wp:posOffset>
                </wp:positionV>
                <wp:extent cx="1495425" cy="352425"/>
                <wp:effectExtent b="0" l="0" r="0" t="0"/>
                <wp:wrapNone/>
                <wp:docPr id="2125742494" name="image2.png"/>
                <a:graphic>
                  <a:graphicData uri="http://schemas.openxmlformats.org/drawingml/2006/picture">
                    <pic:pic>
                      <pic:nvPicPr>
                        <pic:cNvPr id="0" name="image2.png"/>
                        <pic:cNvPicPr preferRelativeResize="0"/>
                      </pic:nvPicPr>
                      <pic:blipFill>
                        <a:blip r:embed="rId17"/>
                        <a:srcRect/>
                        <a:stretch>
                          <a:fillRect/>
                        </a:stretch>
                      </pic:blipFill>
                      <pic:spPr>
                        <a:xfrm>
                          <a:off x="0" y="0"/>
                          <a:ext cx="1495425" cy="352425"/>
                        </a:xfrm>
                        <a:prstGeom prst="rect"/>
                        <a:ln/>
                      </pic:spPr>
                    </pic:pic>
                  </a:graphicData>
                </a:graphic>
              </wp:anchor>
            </w:drawing>
          </mc:Fallback>
        </mc:AlternateContent>
      </w:r>
      <w:r>
        <w:rPr>
          <w:noProof/>
        </w:rPr>
        <mc:AlternateContent>
          <mc:Choice Requires="wpg">
            <w:drawing>
              <wp:anchor distT="0" distB="0" distL="114300" distR="114300" simplePos="0" relativeHeight="251710464" behindDoc="0" locked="0" layoutInCell="1" hidden="0" allowOverlap="1" wp14:anchorId="72C82259" wp14:editId="02DA9E7B">
                <wp:simplePos x="0" y="0"/>
                <wp:positionH relativeFrom="column">
                  <wp:posOffset>5122228</wp:posOffset>
                </wp:positionH>
                <wp:positionV relativeFrom="paragraph">
                  <wp:posOffset>89218</wp:posOffset>
                </wp:positionV>
                <wp:extent cx="634365" cy="268605"/>
                <wp:effectExtent l="0" t="0" r="0" b="0"/>
                <wp:wrapNone/>
                <wp:docPr id="2125742507" name="Rectangle 2125742507"/>
                <wp:cNvGraphicFramePr/>
                <a:graphic xmlns:a="http://schemas.openxmlformats.org/drawingml/2006/main">
                  <a:graphicData uri="http://schemas.microsoft.com/office/word/2010/wordprocessingShape">
                    <wps:wsp>
                      <wps:cNvSpPr/>
                      <wps:spPr>
                        <a:xfrm>
                          <a:off x="5033580" y="3650460"/>
                          <a:ext cx="624840" cy="259080"/>
                        </a:xfrm>
                        <a:prstGeom prst="rect">
                          <a:avLst/>
                        </a:prstGeom>
                        <a:noFill/>
                        <a:ln>
                          <a:noFill/>
                        </a:ln>
                      </wps:spPr>
                      <wps:txbx>
                        <w:txbxContent>
                          <w:p w14:paraId="3BC0C3F5" w14:textId="77777777" w:rsidR="00382243" w:rsidRDefault="00000000">
                            <w:pPr>
                              <w:spacing w:line="275" w:lineRule="auto"/>
                              <w:textDirection w:val="btLr"/>
                            </w:pPr>
                            <w:r>
                              <w:rPr>
                                <w:b/>
                                <w:color w:val="000000"/>
                              </w:rPr>
                              <w:t>Racism</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5122228</wp:posOffset>
                </wp:positionH>
                <wp:positionV relativeFrom="paragraph">
                  <wp:posOffset>89218</wp:posOffset>
                </wp:positionV>
                <wp:extent cx="634365" cy="268605"/>
                <wp:effectExtent b="0" l="0" r="0" t="0"/>
                <wp:wrapNone/>
                <wp:docPr id="2125742507" name="image15.png"/>
                <a:graphic>
                  <a:graphicData uri="http://schemas.openxmlformats.org/drawingml/2006/picture">
                    <pic:pic>
                      <pic:nvPicPr>
                        <pic:cNvPr id="0" name="image15.png"/>
                        <pic:cNvPicPr preferRelativeResize="0"/>
                      </pic:nvPicPr>
                      <pic:blipFill>
                        <a:blip r:embed="rId17"/>
                        <a:srcRect/>
                        <a:stretch>
                          <a:fillRect/>
                        </a:stretch>
                      </pic:blipFill>
                      <pic:spPr>
                        <a:xfrm>
                          <a:off x="0" y="0"/>
                          <a:ext cx="634365" cy="268605"/>
                        </a:xfrm>
                        <a:prstGeom prst="rect"/>
                        <a:ln/>
                      </pic:spPr>
                    </pic:pic>
                  </a:graphicData>
                </a:graphic>
              </wp:anchor>
            </w:drawing>
          </mc:Fallback>
        </mc:AlternateContent>
      </w:r>
    </w:p>
    <w:p w14:paraId="58D746E5" w14:textId="77777777" w:rsidR="00382243" w:rsidRDefault="00382243">
      <w:pPr>
        <w:tabs>
          <w:tab w:val="left" w:pos="7380"/>
        </w:tabs>
        <w:spacing w:after="0" w:line="240" w:lineRule="auto"/>
        <w:ind w:right="1106"/>
        <w:jc w:val="center"/>
        <w:rPr>
          <w:rFonts w:ascii="Arial" w:eastAsia="Arial" w:hAnsi="Arial" w:cs="Arial"/>
          <w:b/>
          <w:bCs/>
          <w:sz w:val="24"/>
          <w:szCs w:val="24"/>
        </w:rPr>
      </w:pPr>
    </w:p>
    <w:p w14:paraId="55C7B25B" w14:textId="77777777" w:rsidR="00382243" w:rsidRDefault="00000000">
      <w:pPr>
        <w:tabs>
          <w:tab w:val="left" w:pos="7380"/>
        </w:tabs>
        <w:spacing w:after="0" w:line="240" w:lineRule="auto"/>
        <w:ind w:right="1106"/>
        <w:rPr>
          <w:rFonts w:ascii="Arial" w:eastAsia="Arial" w:hAnsi="Arial" w:cs="Arial"/>
          <w:sz w:val="24"/>
          <w:szCs w:val="24"/>
        </w:rPr>
      </w:pPr>
      <w:r>
        <w:rPr>
          <w:noProof/>
        </w:rPr>
        <mc:AlternateContent>
          <mc:Choice Requires="wpg">
            <w:drawing>
              <wp:anchor distT="0" distB="0" distL="114300" distR="114300" simplePos="0" relativeHeight="251711488" behindDoc="0" locked="0" layoutInCell="1" hidden="0" allowOverlap="1" wp14:anchorId="17FE88C3" wp14:editId="1AD15D89">
                <wp:simplePos x="0" y="0"/>
                <wp:positionH relativeFrom="column">
                  <wp:posOffset>5317026</wp:posOffset>
                </wp:positionH>
                <wp:positionV relativeFrom="paragraph">
                  <wp:posOffset>17977</wp:posOffset>
                </wp:positionV>
                <wp:extent cx="1724025" cy="296692"/>
                <wp:effectExtent l="0" t="0" r="0" b="0"/>
                <wp:wrapNone/>
                <wp:docPr id="2125742515" name="Rectangle 2125742515"/>
                <wp:cNvGraphicFramePr/>
                <a:graphic xmlns:a="http://schemas.openxmlformats.org/drawingml/2006/main">
                  <a:graphicData uri="http://schemas.microsoft.com/office/word/2010/wordprocessingShape">
                    <wps:wsp>
                      <wps:cNvSpPr/>
                      <wps:spPr>
                        <a:xfrm>
                          <a:off x="4488750" y="3636417"/>
                          <a:ext cx="1714500" cy="287167"/>
                        </a:xfrm>
                        <a:prstGeom prst="rect">
                          <a:avLst/>
                        </a:prstGeom>
                        <a:solidFill>
                          <a:srgbClr val="FFFFFF"/>
                        </a:solidFill>
                        <a:ln>
                          <a:noFill/>
                        </a:ln>
                      </wps:spPr>
                      <wps:txbx>
                        <w:txbxContent>
                          <w:p w14:paraId="0C6BF756" w14:textId="77777777" w:rsidR="00382243" w:rsidRDefault="00000000">
                            <w:pPr>
                              <w:spacing w:line="275" w:lineRule="auto"/>
                              <w:jc w:val="center"/>
                              <w:textDirection w:val="btLr"/>
                            </w:pPr>
                            <w:r>
                              <w:rPr>
                                <w:b/>
                                <w:color w:val="000000"/>
                              </w:rPr>
                              <w:t>Gender issues</w:t>
                            </w:r>
                          </w:p>
                          <w:p w14:paraId="24FC614E" w14:textId="77777777" w:rsidR="00382243" w:rsidRDefault="00382243">
                            <w:pPr>
                              <w:spacing w:line="275" w:lineRule="auto"/>
                              <w:jc w:val="center"/>
                              <w:textDirection w:val="btLr"/>
                            </w:pPr>
                          </w:p>
                          <w:p w14:paraId="012DB69F" w14:textId="77777777" w:rsidR="00382243" w:rsidRDefault="00382243">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5317026</wp:posOffset>
                </wp:positionH>
                <wp:positionV relativeFrom="paragraph">
                  <wp:posOffset>17977</wp:posOffset>
                </wp:positionV>
                <wp:extent cx="1724025" cy="296692"/>
                <wp:effectExtent b="0" l="0" r="0" t="0"/>
                <wp:wrapNone/>
                <wp:docPr id="2125742515" name="image24.png"/>
                <a:graphic>
                  <a:graphicData uri="http://schemas.openxmlformats.org/drawingml/2006/picture">
                    <pic:pic>
                      <pic:nvPicPr>
                        <pic:cNvPr id="0" name="image24.png"/>
                        <pic:cNvPicPr preferRelativeResize="0"/>
                      </pic:nvPicPr>
                      <pic:blipFill>
                        <a:blip r:embed="rId17"/>
                        <a:srcRect/>
                        <a:stretch>
                          <a:fillRect/>
                        </a:stretch>
                      </pic:blipFill>
                      <pic:spPr>
                        <a:xfrm>
                          <a:off x="0" y="0"/>
                          <a:ext cx="1724025" cy="296692"/>
                        </a:xfrm>
                        <a:prstGeom prst="rect"/>
                        <a:ln/>
                      </pic:spPr>
                    </pic:pic>
                  </a:graphicData>
                </a:graphic>
              </wp:anchor>
            </w:drawing>
          </mc:Fallback>
        </mc:AlternateContent>
      </w:r>
    </w:p>
    <w:p w14:paraId="69122DDD" w14:textId="77777777" w:rsidR="00382243" w:rsidRDefault="00000000">
      <w:pPr>
        <w:tabs>
          <w:tab w:val="left" w:pos="7380"/>
        </w:tabs>
        <w:spacing w:after="0" w:line="240" w:lineRule="auto"/>
        <w:ind w:right="1106"/>
        <w:rPr>
          <w:sz w:val="24"/>
          <w:szCs w:val="24"/>
        </w:rPr>
        <w:sectPr w:rsidR="00382243">
          <w:pgSz w:w="16838" w:h="11906" w:orient="landscape"/>
          <w:pgMar w:top="1440" w:right="851" w:bottom="284" w:left="1247" w:header="709" w:footer="709" w:gutter="0"/>
          <w:cols w:space="720"/>
        </w:sectPr>
      </w:pPr>
      <w:r>
        <w:rPr>
          <w:sz w:val="24"/>
          <w:szCs w:val="24"/>
        </w:rPr>
        <w:t>N.B this is not an exhaustive list</w:t>
      </w:r>
    </w:p>
    <w:p w14:paraId="79766B32" w14:textId="77777777" w:rsidR="00382243" w:rsidRDefault="00000000">
      <w:pPr>
        <w:tabs>
          <w:tab w:val="left" w:pos="7380"/>
        </w:tabs>
        <w:spacing w:after="0" w:line="240" w:lineRule="auto"/>
        <w:ind w:left="2880" w:right="1106"/>
        <w:rPr>
          <w:b/>
          <w:bCs/>
          <w:u w:val="single"/>
        </w:rPr>
      </w:pPr>
      <w:r>
        <w:rPr>
          <w:b/>
          <w:bCs/>
          <w:u w:val="single"/>
        </w:rPr>
        <w:t>Cardiff Council Education Safeguarding</w:t>
      </w:r>
    </w:p>
    <w:p w14:paraId="4EFB5D4A" w14:textId="77777777" w:rsidR="00382243" w:rsidRDefault="00382243">
      <w:pPr>
        <w:spacing w:after="0" w:line="240" w:lineRule="auto"/>
        <w:jc w:val="center"/>
        <w:rPr>
          <w:b/>
          <w:bCs/>
        </w:rPr>
      </w:pPr>
    </w:p>
    <w:p w14:paraId="1C36D11A" w14:textId="77777777" w:rsidR="00382243" w:rsidRDefault="00000000">
      <w:pPr>
        <w:spacing w:after="0" w:line="240" w:lineRule="auto"/>
        <w:jc w:val="center"/>
        <w:rPr>
          <w:i/>
          <w:iCs/>
        </w:rPr>
      </w:pPr>
      <w:r>
        <w:rPr>
          <w:i/>
          <w:iCs/>
        </w:rPr>
        <w:t>This guidance has been produced to assist schools to write their own specific child protection policy and to take forward and adopt the best practice guidance procedures within the school setting.</w:t>
      </w:r>
    </w:p>
    <w:p w14:paraId="7E009787" w14:textId="77777777" w:rsidR="00382243" w:rsidRDefault="00382243">
      <w:pPr>
        <w:spacing w:after="0" w:line="240" w:lineRule="auto"/>
        <w:jc w:val="center"/>
        <w:rPr>
          <w:b/>
          <w:bCs/>
        </w:rPr>
      </w:pPr>
    </w:p>
    <w:p w14:paraId="77C20203" w14:textId="77777777" w:rsidR="00382243" w:rsidRDefault="00000000">
      <w:pPr>
        <w:spacing w:after="0" w:line="240" w:lineRule="auto"/>
        <w:jc w:val="both"/>
        <w:rPr>
          <w:b/>
          <w:bCs/>
          <w:u w:val="single"/>
        </w:rPr>
      </w:pPr>
      <w:r>
        <w:rPr>
          <w:b/>
          <w:bCs/>
          <w:u w:val="single"/>
        </w:rPr>
        <w:t>Best Practice Guidance – Child Protection Policy for School</w:t>
      </w:r>
    </w:p>
    <w:p w14:paraId="68D4238D" w14:textId="77777777" w:rsidR="00382243" w:rsidRDefault="00382243">
      <w:pPr>
        <w:spacing w:after="0" w:line="240" w:lineRule="auto"/>
        <w:rPr>
          <w:b/>
          <w:bCs/>
        </w:rPr>
      </w:pPr>
    </w:p>
    <w:p w14:paraId="2D64B8CF" w14:textId="77777777" w:rsidR="00382243" w:rsidRDefault="00000000">
      <w:pPr>
        <w:keepNext/>
        <w:spacing w:after="0" w:line="240" w:lineRule="auto"/>
        <w:jc w:val="both"/>
        <w:rPr>
          <w:u w:val="single"/>
        </w:rPr>
      </w:pPr>
      <w:r>
        <w:rPr>
          <w:b/>
          <w:bCs/>
          <w:u w:val="single"/>
        </w:rPr>
        <w:t>Introduction</w:t>
      </w:r>
    </w:p>
    <w:p w14:paraId="0C1295D9" w14:textId="77777777" w:rsidR="00382243" w:rsidRDefault="00000000">
      <w:pPr>
        <w:spacing w:after="0" w:line="240" w:lineRule="auto"/>
      </w:pPr>
      <w:r>
        <w:t xml:space="preserve"> </w:t>
      </w:r>
    </w:p>
    <w:p w14:paraId="400B6599" w14:textId="77777777" w:rsidR="00382243" w:rsidRDefault="00000000">
      <w:pPr>
        <w:spacing w:after="0" w:line="240" w:lineRule="auto"/>
        <w:ind w:left="360"/>
        <w:jc w:val="both"/>
      </w:pPr>
      <w:r>
        <w:t xml:space="preserve">“We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welfare”. </w:t>
      </w:r>
    </w:p>
    <w:p w14:paraId="1045682A" w14:textId="77777777" w:rsidR="00382243" w:rsidRDefault="00000000">
      <w:pPr>
        <w:spacing w:after="0" w:line="240" w:lineRule="auto"/>
        <w:ind w:left="360"/>
        <w:jc w:val="both"/>
      </w:pPr>
      <w:r>
        <w:rPr>
          <w:i/>
          <w:iCs/>
        </w:rPr>
        <w:t>Safeguarding Children: Working Together under the Children Act (</w:t>
      </w:r>
      <w:r>
        <w:t>2004)</w:t>
      </w:r>
    </w:p>
    <w:p w14:paraId="51B9D4F8" w14:textId="77777777" w:rsidR="00382243" w:rsidRDefault="00382243">
      <w:pPr>
        <w:spacing w:after="0" w:line="240" w:lineRule="auto"/>
        <w:ind w:left="360"/>
        <w:jc w:val="both"/>
        <w:rPr>
          <w:i/>
          <w:iCs/>
        </w:rPr>
      </w:pPr>
    </w:p>
    <w:p w14:paraId="612C1365" w14:textId="77777777" w:rsidR="00382243" w:rsidRDefault="00000000">
      <w:pPr>
        <w:spacing w:after="0" w:line="240" w:lineRule="auto"/>
        <w:ind w:left="360"/>
        <w:jc w:val="both"/>
      </w:pPr>
      <w:r>
        <w:t xml:space="preserve">Safeguarding and protecting is everybody’s responsibility. </w:t>
      </w:r>
    </w:p>
    <w:p w14:paraId="72F0F9B5" w14:textId="77777777" w:rsidR="00382243" w:rsidRDefault="00000000">
      <w:pPr>
        <w:spacing w:after="0" w:line="240" w:lineRule="auto"/>
        <w:ind w:left="360"/>
        <w:jc w:val="both"/>
      </w:pPr>
      <w:r>
        <w:rPr>
          <w:i/>
          <w:iCs/>
        </w:rPr>
        <w:t>Welsh Safeguarding Procedures 2019 for Children at risk of Abuse and Neglect</w:t>
      </w:r>
      <w:r>
        <w:t xml:space="preserve"> (2019)</w:t>
      </w:r>
    </w:p>
    <w:p w14:paraId="21A883CD" w14:textId="77777777" w:rsidR="00382243" w:rsidRDefault="00382243">
      <w:pPr>
        <w:spacing w:after="0" w:line="240" w:lineRule="auto"/>
        <w:jc w:val="both"/>
      </w:pPr>
    </w:p>
    <w:p w14:paraId="58D50A71" w14:textId="77777777" w:rsidR="00382243" w:rsidRDefault="00000000">
      <w:pPr>
        <w:numPr>
          <w:ilvl w:val="0"/>
          <w:numId w:val="58"/>
        </w:numPr>
        <w:spacing w:line="240" w:lineRule="auto"/>
        <w:jc w:val="both"/>
      </w:pPr>
      <w:r>
        <w:t xml:space="preserve">The School acknowledges the importance of its role in the wellbeing and safety of young people, and this ethos is promoted throughout the school. </w:t>
      </w:r>
    </w:p>
    <w:p w14:paraId="7FFE6903" w14:textId="77777777" w:rsidR="00382243" w:rsidRDefault="00000000">
      <w:pPr>
        <w:numPr>
          <w:ilvl w:val="0"/>
          <w:numId w:val="58"/>
        </w:numPr>
        <w:spacing w:line="240" w:lineRule="auto"/>
        <w:jc w:val="both"/>
      </w:pPr>
      <w:r>
        <w:t xml:space="preserve">The School is committed to ensuring the safety and protection of all children and will take action to safeguard their wellbeing. </w:t>
      </w:r>
    </w:p>
    <w:p w14:paraId="5E0FA1BB" w14:textId="77777777" w:rsidR="00382243" w:rsidRDefault="00000000">
      <w:pPr>
        <w:numPr>
          <w:ilvl w:val="0"/>
          <w:numId w:val="58"/>
        </w:numPr>
        <w:spacing w:line="240" w:lineRule="auto"/>
        <w:jc w:val="both"/>
      </w:pPr>
      <w:r>
        <w:t>The School will work with multi-disciplinary partners within the statutory framework established by:</w:t>
      </w:r>
    </w:p>
    <w:p w14:paraId="18BC76B3" w14:textId="77777777" w:rsidR="00382243" w:rsidRDefault="00000000">
      <w:pPr>
        <w:numPr>
          <w:ilvl w:val="1"/>
          <w:numId w:val="17"/>
        </w:numPr>
        <w:pBdr>
          <w:top w:val="nil"/>
          <w:left w:val="nil"/>
          <w:bottom w:val="nil"/>
          <w:right w:val="nil"/>
          <w:between w:val="nil"/>
        </w:pBdr>
        <w:spacing w:after="0"/>
        <w:rPr>
          <w:color w:val="000000"/>
        </w:rPr>
      </w:pPr>
      <w:r>
        <w:rPr>
          <w:color w:val="000000"/>
        </w:rPr>
        <w:t>Wales Safeguarding Procedures</w:t>
      </w:r>
    </w:p>
    <w:p w14:paraId="11227CDC" w14:textId="77777777" w:rsidR="00382243" w:rsidRDefault="00000000">
      <w:pPr>
        <w:numPr>
          <w:ilvl w:val="1"/>
          <w:numId w:val="17"/>
        </w:numPr>
        <w:spacing w:after="0"/>
      </w:pPr>
      <w:r>
        <w:t xml:space="preserve">Safeguarding Children: Working Together Under the Children Act 2004 Section 28 </w:t>
      </w:r>
    </w:p>
    <w:p w14:paraId="731CB080" w14:textId="77777777" w:rsidR="00382243" w:rsidRDefault="00000000">
      <w:pPr>
        <w:numPr>
          <w:ilvl w:val="1"/>
          <w:numId w:val="17"/>
        </w:numPr>
        <w:spacing w:after="0"/>
      </w:pPr>
      <w:r>
        <w:t>Education Act 2002 Section 175 – Schools have a statutory duty to ensure arrangements are in place to safeguard and promote the welfare of children.</w:t>
      </w:r>
    </w:p>
    <w:p w14:paraId="2EAC21A0" w14:textId="77777777" w:rsidR="00382243" w:rsidRDefault="00000000">
      <w:pPr>
        <w:numPr>
          <w:ilvl w:val="1"/>
          <w:numId w:val="17"/>
        </w:numPr>
        <w:spacing w:after="0"/>
      </w:pPr>
      <w:r>
        <w:t>Section 5 of the WSP Safeguarding Allegations/concerns about practitioners and those in positions of trust.</w:t>
      </w:r>
    </w:p>
    <w:p w14:paraId="1C92CC2C" w14:textId="77777777" w:rsidR="00382243" w:rsidRDefault="00000000">
      <w:pPr>
        <w:numPr>
          <w:ilvl w:val="1"/>
          <w:numId w:val="17"/>
        </w:numPr>
        <w:spacing w:after="0"/>
      </w:pPr>
      <w:r>
        <w:t>Welsh Government Guidance 0900/2014 Handling Allegations Against Teachers &amp; Staff – under review.</w:t>
      </w:r>
    </w:p>
    <w:p w14:paraId="46AF6DAE" w14:textId="77777777" w:rsidR="00382243" w:rsidRDefault="00000000">
      <w:pPr>
        <w:numPr>
          <w:ilvl w:val="1"/>
          <w:numId w:val="17"/>
        </w:numPr>
        <w:spacing w:after="0"/>
      </w:pPr>
      <w:r>
        <w:t xml:space="preserve">Keeping Learners Safe New Guidance 275/2021 </w:t>
      </w:r>
    </w:p>
    <w:p w14:paraId="530F80CE" w14:textId="77777777" w:rsidR="00382243" w:rsidRDefault="00000000">
      <w:pPr>
        <w:numPr>
          <w:ilvl w:val="1"/>
          <w:numId w:val="17"/>
        </w:numPr>
        <w:spacing w:after="0"/>
      </w:pPr>
      <w:r>
        <w:t>The Counter – Terrorism and Security Act 2015</w:t>
      </w:r>
      <w:r>
        <w:tab/>
      </w:r>
      <w:r>
        <w:tab/>
      </w:r>
    </w:p>
    <w:p w14:paraId="14CD3B73" w14:textId="77777777" w:rsidR="00382243" w:rsidRDefault="00000000">
      <w:pPr>
        <w:numPr>
          <w:ilvl w:val="1"/>
          <w:numId w:val="17"/>
        </w:numPr>
        <w:spacing w:after="0"/>
      </w:pPr>
      <w:r>
        <w:t>Social Services and Well-being (Wales) Act 2014 – duty to report</w:t>
      </w:r>
    </w:p>
    <w:p w14:paraId="206E71BD" w14:textId="77777777" w:rsidR="00382243" w:rsidRDefault="00000000">
      <w:pPr>
        <w:numPr>
          <w:ilvl w:val="1"/>
          <w:numId w:val="17"/>
        </w:numPr>
        <w:spacing w:after="0"/>
      </w:pPr>
      <w:r>
        <w:t>Cardiff and Vale Regional Safeguarding Board provides a range of policies, legislations and guidance to support practitioners in their safeguarding role.</w:t>
      </w:r>
    </w:p>
    <w:p w14:paraId="480E13A9" w14:textId="77777777" w:rsidR="00382243" w:rsidRDefault="00000000">
      <w:pPr>
        <w:numPr>
          <w:ilvl w:val="1"/>
          <w:numId w:val="17"/>
        </w:numPr>
        <w:spacing w:after="0"/>
      </w:pPr>
      <w:r>
        <w:t>Welsh Government Guidance for Governing Bodies on the Disciplinary and Dismissal Procedures for School Staff (revised 2020 replaces 2013)</w:t>
      </w:r>
    </w:p>
    <w:p w14:paraId="5F15167B" w14:textId="77777777" w:rsidR="00382243" w:rsidRDefault="00382243">
      <w:pPr>
        <w:spacing w:after="0" w:line="240" w:lineRule="auto"/>
        <w:jc w:val="both"/>
      </w:pPr>
    </w:p>
    <w:p w14:paraId="470C4F97" w14:textId="77777777" w:rsidR="00382243" w:rsidRDefault="00000000">
      <w:pPr>
        <w:spacing w:after="0" w:line="240" w:lineRule="auto"/>
      </w:pPr>
      <w:r>
        <w:t xml:space="preserve">The child protection policy applies to all staff including supply staff and volunteers, community education staff and governors, teaching assistants, mid-day supervisors, supply staff, administrative and support staff; all staff as well as teachers can be the first point of disclosure for a child. Concerned parents may also contact the school or governors. </w:t>
      </w:r>
    </w:p>
    <w:p w14:paraId="3E5624B4" w14:textId="77777777" w:rsidR="00382243" w:rsidRDefault="00382243">
      <w:pPr>
        <w:spacing w:after="0" w:line="240" w:lineRule="auto"/>
      </w:pPr>
    </w:p>
    <w:p w14:paraId="09CAE6DC" w14:textId="77777777" w:rsidR="00382243" w:rsidRDefault="00000000">
      <w:pPr>
        <w:spacing w:after="0" w:line="240" w:lineRule="auto"/>
      </w:pPr>
      <w:r>
        <w:t>The policy will be reviewed annually taking into account feedback from Governing Bodies and Schools and any new policy documentation or guidance.</w:t>
      </w:r>
    </w:p>
    <w:p w14:paraId="480734C0" w14:textId="77777777" w:rsidR="00382243" w:rsidRDefault="00382243">
      <w:pPr>
        <w:spacing w:after="0" w:line="240" w:lineRule="auto"/>
        <w:rPr>
          <w:b/>
          <w:bCs/>
          <w:u w:val="single"/>
        </w:rPr>
      </w:pPr>
    </w:p>
    <w:p w14:paraId="577F97BE" w14:textId="77777777" w:rsidR="00382243" w:rsidRDefault="00000000">
      <w:pPr>
        <w:spacing w:after="0" w:line="240" w:lineRule="auto"/>
      </w:pPr>
      <w:r>
        <w:rPr>
          <w:b/>
          <w:bCs/>
          <w:u w:val="single"/>
        </w:rPr>
        <w:t>Aim</w:t>
      </w:r>
    </w:p>
    <w:p w14:paraId="54ED46BD" w14:textId="77777777" w:rsidR="00382243" w:rsidRDefault="00382243">
      <w:pPr>
        <w:spacing w:after="0" w:line="240" w:lineRule="auto"/>
        <w:jc w:val="both"/>
      </w:pPr>
    </w:p>
    <w:p w14:paraId="2DBF9E06" w14:textId="77777777" w:rsidR="00382243" w:rsidRDefault="00000000">
      <w:pPr>
        <w:spacing w:after="0" w:line="240" w:lineRule="auto"/>
        <w:jc w:val="both"/>
      </w:pPr>
      <w:r>
        <w:t>The school aims to provide an environment in which children and young people feel safe, secure, valued, and respected, and feel confident; that children know how to approach adults if they are in difficulties knowing they will be listened to.</w:t>
      </w:r>
    </w:p>
    <w:p w14:paraId="2B1E0C18" w14:textId="77777777" w:rsidR="00382243" w:rsidRDefault="00382243">
      <w:pPr>
        <w:spacing w:after="0" w:line="240" w:lineRule="auto"/>
        <w:jc w:val="both"/>
      </w:pPr>
    </w:p>
    <w:p w14:paraId="3AC2CC3C" w14:textId="77777777" w:rsidR="00382243" w:rsidRDefault="00000000">
      <w:pPr>
        <w:spacing w:after="0" w:line="240" w:lineRule="auto"/>
        <w:jc w:val="both"/>
      </w:pPr>
      <w:r>
        <w:t xml:space="preserve">There are 4 main elements to our policy in implementing the above aim: </w:t>
      </w:r>
    </w:p>
    <w:p w14:paraId="5E21F9A1" w14:textId="77777777" w:rsidR="00382243" w:rsidRDefault="00382243">
      <w:pPr>
        <w:spacing w:after="0" w:line="240" w:lineRule="auto"/>
        <w:ind w:firstLine="426"/>
        <w:jc w:val="both"/>
      </w:pPr>
    </w:p>
    <w:p w14:paraId="58727B8A" w14:textId="77777777" w:rsidR="00382243" w:rsidRDefault="00000000">
      <w:pPr>
        <w:numPr>
          <w:ilvl w:val="0"/>
          <w:numId w:val="2"/>
        </w:numPr>
        <w:spacing w:after="0" w:line="240" w:lineRule="auto"/>
      </w:pPr>
      <w:r>
        <w:rPr>
          <w:b/>
          <w:bCs/>
        </w:rPr>
        <w:t xml:space="preserve">Prevention </w:t>
      </w:r>
      <w:r>
        <w:t>through</w:t>
      </w:r>
      <w:r>
        <w:rPr>
          <w:b/>
          <w:bCs/>
        </w:rPr>
        <w:t xml:space="preserve"> </w:t>
      </w:r>
      <w:r>
        <w:t>the teaching and pastoral support offered to pupils and the creation and maintenance of a whole school safe environment where children know who to approach with any concerns about their welfare.</w:t>
      </w:r>
    </w:p>
    <w:p w14:paraId="3AFA461C" w14:textId="77777777" w:rsidR="00382243" w:rsidRDefault="00000000">
      <w:pPr>
        <w:numPr>
          <w:ilvl w:val="0"/>
          <w:numId w:val="2"/>
        </w:numPr>
        <w:spacing w:after="0" w:line="240" w:lineRule="auto"/>
      </w:pPr>
      <w:r>
        <w:rPr>
          <w:b/>
          <w:bCs/>
        </w:rPr>
        <w:t>Procedures</w:t>
      </w:r>
      <w:r>
        <w:t xml:space="preserve"> for identifying and reporting concerns about the welfare of a child.</w:t>
      </w:r>
    </w:p>
    <w:p w14:paraId="2E606602" w14:textId="77777777" w:rsidR="00382243" w:rsidRDefault="00000000">
      <w:pPr>
        <w:numPr>
          <w:ilvl w:val="0"/>
          <w:numId w:val="2"/>
        </w:numPr>
        <w:spacing w:after="0" w:line="240" w:lineRule="auto"/>
      </w:pPr>
      <w:r>
        <w:rPr>
          <w:b/>
          <w:bCs/>
        </w:rPr>
        <w:t xml:space="preserve">Support To Pupils </w:t>
      </w:r>
      <w:r>
        <w:t>who have/ may have been abused.</w:t>
      </w:r>
    </w:p>
    <w:p w14:paraId="4336194B" w14:textId="77777777" w:rsidR="00382243" w:rsidRDefault="00000000">
      <w:pPr>
        <w:numPr>
          <w:ilvl w:val="0"/>
          <w:numId w:val="2"/>
        </w:numPr>
        <w:spacing w:after="0" w:line="240" w:lineRule="auto"/>
      </w:pPr>
      <w:r>
        <w:rPr>
          <w:b/>
          <w:bCs/>
        </w:rPr>
        <w:t>Preventing Unsuitable People Working with Children</w:t>
      </w:r>
      <w:r>
        <w:t xml:space="preserve"> through robust vetting and recruitment processes.</w:t>
      </w:r>
    </w:p>
    <w:p w14:paraId="0D751F6D" w14:textId="77777777" w:rsidR="00382243" w:rsidRDefault="00382243">
      <w:pPr>
        <w:spacing w:after="0" w:line="240" w:lineRule="auto"/>
        <w:jc w:val="both"/>
      </w:pPr>
    </w:p>
    <w:p w14:paraId="61434F85" w14:textId="77777777" w:rsidR="00382243" w:rsidRDefault="00000000">
      <w:pPr>
        <w:spacing w:after="0" w:line="240" w:lineRule="auto"/>
        <w:rPr>
          <w:b/>
          <w:bCs/>
          <w:u w:val="single"/>
        </w:rPr>
      </w:pPr>
      <w:r>
        <w:rPr>
          <w:b/>
          <w:bCs/>
          <w:u w:val="single"/>
        </w:rPr>
        <w:t>Prevention</w:t>
      </w:r>
    </w:p>
    <w:p w14:paraId="6E4E809F" w14:textId="77777777" w:rsidR="00382243" w:rsidRDefault="00382243">
      <w:pPr>
        <w:spacing w:after="0" w:line="240" w:lineRule="auto"/>
        <w:rPr>
          <w:b/>
          <w:bCs/>
          <w:u w:val="single"/>
        </w:rPr>
      </w:pPr>
    </w:p>
    <w:p w14:paraId="54A955C3" w14:textId="77777777" w:rsidR="00382243" w:rsidRDefault="00000000">
      <w:pPr>
        <w:spacing w:after="0" w:line="240" w:lineRule="auto"/>
      </w:pPr>
      <w:r>
        <w:t>The school recognises that high self-esteem, confidence, supportive friends, and good lines of communication with a trusted adult help to protect children.</w:t>
      </w:r>
    </w:p>
    <w:p w14:paraId="7F4BF95F" w14:textId="77777777" w:rsidR="00382243" w:rsidRDefault="00382243">
      <w:pPr>
        <w:spacing w:after="0" w:line="240" w:lineRule="auto"/>
        <w:ind w:left="75"/>
      </w:pPr>
    </w:p>
    <w:p w14:paraId="20AAA20E" w14:textId="77777777" w:rsidR="00382243" w:rsidRDefault="00000000">
      <w:pPr>
        <w:spacing w:after="0" w:line="240" w:lineRule="auto"/>
        <w:ind w:left="75" w:hanging="75"/>
      </w:pPr>
      <w:r>
        <w:t>The school will therefore:</w:t>
      </w:r>
    </w:p>
    <w:p w14:paraId="4D17C655" w14:textId="77777777" w:rsidR="00382243" w:rsidRDefault="00000000">
      <w:pPr>
        <w:spacing w:after="0" w:line="240" w:lineRule="auto"/>
      </w:pPr>
      <w:r>
        <w:t xml:space="preserve"> </w:t>
      </w:r>
    </w:p>
    <w:p w14:paraId="24207D27" w14:textId="77777777" w:rsidR="00382243" w:rsidRDefault="00000000">
      <w:pPr>
        <w:numPr>
          <w:ilvl w:val="0"/>
          <w:numId w:val="18"/>
        </w:numPr>
        <w:spacing w:after="0" w:line="240" w:lineRule="auto"/>
      </w:pPr>
      <w:r>
        <w:t xml:space="preserve">Establish and maintain an ethos where children feel secure, are encouraged to talk, and are listened to. </w:t>
      </w:r>
    </w:p>
    <w:p w14:paraId="0D6E0595" w14:textId="77777777" w:rsidR="00382243" w:rsidRDefault="00382243">
      <w:pPr>
        <w:spacing w:after="0" w:line="240" w:lineRule="auto"/>
        <w:ind w:left="360"/>
      </w:pPr>
    </w:p>
    <w:p w14:paraId="50D8D263" w14:textId="77777777" w:rsidR="00382243" w:rsidRDefault="00000000">
      <w:pPr>
        <w:numPr>
          <w:ilvl w:val="0"/>
          <w:numId w:val="18"/>
        </w:numPr>
        <w:spacing w:after="0" w:line="240" w:lineRule="auto"/>
      </w:pPr>
      <w:r>
        <w:t>Ensure children know that there are adults in the school whom they can approach if they have concerns about their wellbeing, are worried or in difficulty.</w:t>
      </w:r>
    </w:p>
    <w:p w14:paraId="290BEEB7" w14:textId="77777777" w:rsidR="00382243" w:rsidRDefault="00382243">
      <w:pPr>
        <w:spacing w:after="0" w:line="240" w:lineRule="auto"/>
      </w:pPr>
    </w:p>
    <w:p w14:paraId="49D1B8A6" w14:textId="77777777" w:rsidR="00382243" w:rsidRDefault="00000000">
      <w:pPr>
        <w:numPr>
          <w:ilvl w:val="0"/>
          <w:numId w:val="18"/>
        </w:numPr>
        <w:spacing w:after="0" w:line="240" w:lineRule="auto"/>
      </w:pPr>
      <w:r>
        <w:t xml:space="preserve">Include in the curriculum activities and opportunities for Personal, Social and Education (PSE) which equip children with the skills they need to stay safe from abuse and provide information about who to turn to for help. </w:t>
      </w:r>
    </w:p>
    <w:p w14:paraId="0DA58DCD" w14:textId="77777777" w:rsidR="00382243" w:rsidRDefault="00382243">
      <w:pPr>
        <w:spacing w:after="0" w:line="240" w:lineRule="auto"/>
      </w:pPr>
    </w:p>
    <w:p w14:paraId="233DAE9E" w14:textId="77777777" w:rsidR="00382243" w:rsidRDefault="00000000">
      <w:pPr>
        <w:numPr>
          <w:ilvl w:val="0"/>
          <w:numId w:val="18"/>
        </w:numPr>
        <w:spacing w:after="0" w:line="240" w:lineRule="auto"/>
      </w:pPr>
      <w:r>
        <w:t>Include in the curriculum material which will help children develop realistic attitudes to the responsibilities of adult life particularly with regard to child care, healthy relationships and parenting skills.</w:t>
      </w:r>
    </w:p>
    <w:p w14:paraId="10609F45" w14:textId="77777777" w:rsidR="00382243" w:rsidRDefault="00382243">
      <w:pPr>
        <w:spacing w:after="0" w:line="240" w:lineRule="auto"/>
      </w:pPr>
    </w:p>
    <w:p w14:paraId="65CAD28F" w14:textId="77777777" w:rsidR="00382243" w:rsidRDefault="00000000">
      <w:pPr>
        <w:numPr>
          <w:ilvl w:val="0"/>
          <w:numId w:val="18"/>
        </w:numPr>
        <w:spacing w:before="60" w:after="60" w:line="240" w:lineRule="auto"/>
      </w:pPr>
      <w:r>
        <w:t>Establish effective working relationships with parents and colleagues from partner agencies.</w:t>
      </w:r>
    </w:p>
    <w:p w14:paraId="30FCB681" w14:textId="77777777" w:rsidR="00382243" w:rsidRDefault="00382243">
      <w:pPr>
        <w:spacing w:before="60" w:after="60" w:line="240" w:lineRule="auto"/>
        <w:jc w:val="both"/>
      </w:pPr>
    </w:p>
    <w:p w14:paraId="69F244AF" w14:textId="77777777" w:rsidR="00382243" w:rsidRDefault="00000000">
      <w:pPr>
        <w:spacing w:before="60" w:after="60" w:line="240" w:lineRule="auto"/>
        <w:rPr>
          <w:b/>
          <w:bCs/>
          <w:u w:val="single"/>
        </w:rPr>
      </w:pPr>
      <w:r>
        <w:rPr>
          <w:b/>
          <w:bCs/>
          <w:u w:val="single"/>
        </w:rPr>
        <w:t>Procedures</w:t>
      </w:r>
    </w:p>
    <w:p w14:paraId="0E41D4E7" w14:textId="77777777" w:rsidR="00382243" w:rsidRDefault="00000000">
      <w:pPr>
        <w:spacing w:after="0" w:line="240" w:lineRule="auto"/>
      </w:pPr>
      <w:r>
        <w:t xml:space="preserve">This policy has been reviewed in line with the Wales Safeguarding Procedures. </w:t>
      </w:r>
    </w:p>
    <w:p w14:paraId="0E9167E8" w14:textId="77777777" w:rsidR="00382243" w:rsidRDefault="00382243">
      <w:pPr>
        <w:spacing w:before="60" w:after="60"/>
        <w:jc w:val="both"/>
        <w:rPr>
          <w:u w:val="single"/>
        </w:rPr>
      </w:pPr>
    </w:p>
    <w:p w14:paraId="7B4BD56B" w14:textId="77777777" w:rsidR="00382243" w:rsidRDefault="00000000">
      <w:pPr>
        <w:spacing w:before="60" w:after="60"/>
        <w:rPr>
          <w:u w:val="single"/>
        </w:rPr>
      </w:pPr>
      <w:r>
        <w:rPr>
          <w:u w:val="single"/>
        </w:rPr>
        <w:t xml:space="preserve">Roles and Responsibilities </w:t>
      </w:r>
    </w:p>
    <w:p w14:paraId="2747552C" w14:textId="77777777" w:rsidR="00382243" w:rsidRDefault="00000000">
      <w:pPr>
        <w:spacing w:after="0" w:line="240" w:lineRule="auto"/>
      </w:pPr>
      <w:r>
        <w:t xml:space="preserve">Child Protection is everybody’s business; however, staff within the school will have specific responsibilities’ which are outlined below.  </w:t>
      </w:r>
    </w:p>
    <w:p w14:paraId="769B30A7" w14:textId="77777777" w:rsidR="00382243" w:rsidRDefault="00382243">
      <w:pPr>
        <w:spacing w:after="0" w:line="240" w:lineRule="auto"/>
      </w:pPr>
    </w:p>
    <w:p w14:paraId="3AA6754C" w14:textId="77777777" w:rsidR="00382243" w:rsidRDefault="00000000">
      <w:pPr>
        <w:numPr>
          <w:ilvl w:val="0"/>
          <w:numId w:val="12"/>
        </w:numPr>
        <w:spacing w:before="60" w:after="60" w:line="240" w:lineRule="auto"/>
        <w:jc w:val="both"/>
      </w:pPr>
      <w:r>
        <w:t xml:space="preserve">It is the role of the </w:t>
      </w:r>
      <w:r>
        <w:rPr>
          <w:b/>
          <w:bCs/>
        </w:rPr>
        <w:t>Designated Safeguarding Person for Child Protection (DSP)</w:t>
      </w:r>
      <w:r>
        <w:t xml:space="preserve"> to ensure that all of the child protection procedures are followed within the school, and to make appropriate and timely referrals in accordance with Child Protection and school procedures. The DSP need not be a teacher, but must be a senior member of the school or college leadership team with the status and authority within the organisation to carry out the duties of the post, including committing resources to safeguarding matters and directing other staff. The DSP could also be a single appointment within the senior team and need not carry other duties.</w:t>
      </w:r>
    </w:p>
    <w:p w14:paraId="1EEEBD8D" w14:textId="77777777" w:rsidR="00382243" w:rsidRDefault="00000000">
      <w:pPr>
        <w:numPr>
          <w:ilvl w:val="0"/>
          <w:numId w:val="12"/>
        </w:numPr>
        <w:spacing w:before="60" w:after="60" w:line="240" w:lineRule="auto"/>
      </w:pPr>
      <w:r>
        <w:t xml:space="preserve">If for any reason the </w:t>
      </w:r>
      <w:r>
        <w:rPr>
          <w:b/>
          <w:bCs/>
        </w:rPr>
        <w:t>DSP</w:t>
      </w:r>
      <w:r>
        <w:t xml:space="preserve"> is unavailable, a </w:t>
      </w:r>
      <w:r>
        <w:rPr>
          <w:b/>
          <w:bCs/>
        </w:rPr>
        <w:t xml:space="preserve">Deputy DSP </w:t>
      </w:r>
      <w:r>
        <w:t>is identified</w:t>
      </w:r>
      <w:r>
        <w:rPr>
          <w:b/>
          <w:bCs/>
        </w:rPr>
        <w:t xml:space="preserve"> </w:t>
      </w:r>
      <w:r>
        <w:t xml:space="preserve">who will act in their absence. Alternative arrangements for appropriate cover will also be made if the </w:t>
      </w:r>
      <w:r>
        <w:rPr>
          <w:b/>
          <w:bCs/>
        </w:rPr>
        <w:t>DSP</w:t>
      </w:r>
      <w:r>
        <w:t xml:space="preserve"> and </w:t>
      </w:r>
      <w:r>
        <w:rPr>
          <w:b/>
          <w:bCs/>
        </w:rPr>
        <w:t xml:space="preserve">Deputy </w:t>
      </w:r>
      <w:r>
        <w:t>are unavailable.</w:t>
      </w:r>
    </w:p>
    <w:p w14:paraId="47EA9500" w14:textId="77777777" w:rsidR="00382243" w:rsidRDefault="00000000">
      <w:pPr>
        <w:numPr>
          <w:ilvl w:val="0"/>
          <w:numId w:val="12"/>
        </w:numPr>
        <w:spacing w:before="60" w:after="60" w:line="240" w:lineRule="auto"/>
      </w:pPr>
      <w:r>
        <w:t xml:space="preserve">It is the role of the </w:t>
      </w:r>
      <w:r>
        <w:rPr>
          <w:b/>
          <w:bCs/>
        </w:rPr>
        <w:t>DSP</w:t>
      </w:r>
      <w:r>
        <w:t xml:space="preserve"> to ensure all staff employed, including temporary staff, agency staff and volunteers within the school, are aware of the school’s internal procedures, for advice, support, and guidance.</w:t>
      </w:r>
    </w:p>
    <w:p w14:paraId="0D63057B" w14:textId="77777777" w:rsidR="00382243" w:rsidRDefault="00000000">
      <w:pPr>
        <w:numPr>
          <w:ilvl w:val="0"/>
          <w:numId w:val="12"/>
        </w:numPr>
        <w:spacing w:before="60" w:after="60" w:line="240" w:lineRule="auto"/>
      </w:pPr>
      <w:r>
        <w:t>The Governing Body and school leadership team are responsible for ensuring that the school follows safe recruitment and best practice.</w:t>
      </w:r>
    </w:p>
    <w:p w14:paraId="2AD6096A" w14:textId="77777777" w:rsidR="00382243" w:rsidRDefault="00000000">
      <w:pPr>
        <w:numPr>
          <w:ilvl w:val="0"/>
          <w:numId w:val="12"/>
        </w:numPr>
        <w:spacing w:before="60" w:after="60" w:line="240" w:lineRule="auto"/>
      </w:pPr>
      <w:r>
        <w:t xml:space="preserve">The role of the Nominated Governor for Child Protection is to ensure that the school has an effective Child Protection policy, to support the school develop and implement the policy; the Governing Body has a key role as critical friend in understanding and challenging the safeguarding arrangements within the school. </w:t>
      </w:r>
    </w:p>
    <w:p w14:paraId="7033F727" w14:textId="77777777" w:rsidR="00382243" w:rsidRDefault="00000000">
      <w:pPr>
        <w:numPr>
          <w:ilvl w:val="0"/>
          <w:numId w:val="12"/>
        </w:numPr>
        <w:spacing w:before="60" w:after="60" w:line="240" w:lineRule="auto"/>
      </w:pPr>
      <w:r>
        <w:t xml:space="preserve">The </w:t>
      </w:r>
      <w:r>
        <w:rPr>
          <w:b/>
          <w:bCs/>
        </w:rPr>
        <w:t>DSP/Headteacher</w:t>
      </w:r>
      <w:r>
        <w:t xml:space="preserve"> and Governing Body should review and update the policy and procedures annually.</w:t>
      </w:r>
    </w:p>
    <w:p w14:paraId="149D9698" w14:textId="77777777" w:rsidR="00382243" w:rsidRDefault="00000000">
      <w:pPr>
        <w:numPr>
          <w:ilvl w:val="0"/>
          <w:numId w:val="12"/>
        </w:numPr>
        <w:spacing w:before="60" w:after="60" w:line="240" w:lineRule="auto"/>
      </w:pPr>
      <w:r>
        <w:t xml:space="preserve">The </w:t>
      </w:r>
      <w:r>
        <w:rPr>
          <w:b/>
          <w:bCs/>
        </w:rPr>
        <w:t>DSP/Headteacher</w:t>
      </w:r>
      <w:r>
        <w:t xml:space="preserve"> should ensure that Child Protection training is undertaken by all staff, volunteers, and governors annually.</w:t>
      </w:r>
    </w:p>
    <w:p w14:paraId="7CA70FC5" w14:textId="77777777" w:rsidR="00382243" w:rsidRDefault="00000000">
      <w:pPr>
        <w:numPr>
          <w:ilvl w:val="0"/>
          <w:numId w:val="12"/>
        </w:numPr>
        <w:spacing w:line="240" w:lineRule="auto"/>
      </w:pPr>
      <w:r>
        <w:t xml:space="preserve">Ensure parents are aware of the child protection policy and understand the school’s duty to report Child Protection concerns to Children’s Services. </w:t>
      </w:r>
    </w:p>
    <w:p w14:paraId="3014EE81" w14:textId="77777777" w:rsidR="00382243" w:rsidRDefault="00000000">
      <w:pPr>
        <w:numPr>
          <w:ilvl w:val="0"/>
          <w:numId w:val="12"/>
        </w:numPr>
        <w:spacing w:after="0" w:line="240" w:lineRule="auto"/>
      </w:pPr>
      <w:r>
        <w:t xml:space="preserve">Where children leave the school ensure that any child protection information is shared with the receiving school. Child protection files are copied, and the copies are securely and separately sent to the new establishment as soon as possible (the original being retained securely in school). </w:t>
      </w:r>
    </w:p>
    <w:p w14:paraId="2E0EA11B" w14:textId="77777777" w:rsidR="00382243" w:rsidRDefault="00000000">
      <w:pPr>
        <w:numPr>
          <w:ilvl w:val="0"/>
          <w:numId w:val="12"/>
        </w:numPr>
        <w:spacing w:before="240" w:after="0" w:line="240" w:lineRule="auto"/>
      </w:pPr>
      <w:r>
        <w:t>Whilst waiting for information to arrive the</w:t>
      </w:r>
      <w:r>
        <w:rPr>
          <w:b/>
          <w:bCs/>
        </w:rPr>
        <w:t xml:space="preserve"> DSP</w:t>
      </w:r>
      <w:r>
        <w:t xml:space="preserve"> is to have a telephone conversation with the  DSP at any previous establishment to discuss any immediate concerns. </w:t>
      </w:r>
    </w:p>
    <w:p w14:paraId="02476546" w14:textId="77777777" w:rsidR="00382243" w:rsidRDefault="00382243">
      <w:pPr>
        <w:spacing w:before="240" w:after="0" w:line="240" w:lineRule="auto"/>
        <w:ind w:left="720"/>
      </w:pPr>
    </w:p>
    <w:p w14:paraId="0804E774" w14:textId="77777777" w:rsidR="00382243" w:rsidRDefault="00000000">
      <w:pPr>
        <w:rPr>
          <w:b/>
          <w:bCs/>
          <w:u w:val="single"/>
        </w:rPr>
      </w:pPr>
      <w:r>
        <w:rPr>
          <w:b/>
          <w:bCs/>
          <w:u w:val="single"/>
        </w:rPr>
        <w:t xml:space="preserve">Schools Governing Body </w:t>
      </w:r>
    </w:p>
    <w:p w14:paraId="3F300963" w14:textId="77777777" w:rsidR="00382243" w:rsidRDefault="00000000">
      <w:r>
        <w:t xml:space="preserve">The Schools Governing Body is responsible for the following: </w:t>
      </w:r>
    </w:p>
    <w:p w14:paraId="30E4E6EF" w14:textId="77777777" w:rsidR="00382243" w:rsidRDefault="00000000">
      <w:pPr>
        <w:numPr>
          <w:ilvl w:val="0"/>
          <w:numId w:val="9"/>
        </w:numPr>
        <w:pBdr>
          <w:top w:val="nil"/>
          <w:left w:val="nil"/>
          <w:bottom w:val="nil"/>
          <w:right w:val="nil"/>
          <w:between w:val="nil"/>
        </w:pBdr>
        <w:spacing w:after="240" w:line="240" w:lineRule="auto"/>
        <w:rPr>
          <w:color w:val="000000"/>
        </w:rPr>
      </w:pPr>
      <w:r>
        <w:rPr>
          <w:color w:val="000000"/>
        </w:rPr>
        <w:t>The School has an effective child protection policy and procedures in place that is in accordance with local authority guidance and locally agreed interagency procedures.</w:t>
      </w:r>
    </w:p>
    <w:p w14:paraId="587C306C" w14:textId="77777777" w:rsidR="00382243" w:rsidRDefault="00000000">
      <w:pPr>
        <w:numPr>
          <w:ilvl w:val="0"/>
          <w:numId w:val="9"/>
        </w:numPr>
        <w:pBdr>
          <w:top w:val="nil"/>
          <w:left w:val="nil"/>
          <w:bottom w:val="nil"/>
          <w:right w:val="nil"/>
          <w:between w:val="nil"/>
        </w:pBdr>
        <w:spacing w:after="0" w:line="240" w:lineRule="auto"/>
        <w:rPr>
          <w:color w:val="000000"/>
        </w:rPr>
      </w:pPr>
      <w:r>
        <w:rPr>
          <w:color w:val="000000"/>
        </w:rPr>
        <w:t>The School’s child protection policy and procedures are:</w:t>
      </w:r>
    </w:p>
    <w:p w14:paraId="2F5A71A8" w14:textId="77777777" w:rsidR="00382243" w:rsidRDefault="00000000">
      <w:pPr>
        <w:numPr>
          <w:ilvl w:val="1"/>
          <w:numId w:val="19"/>
        </w:numPr>
        <w:pBdr>
          <w:top w:val="nil"/>
          <w:left w:val="nil"/>
          <w:bottom w:val="nil"/>
          <w:right w:val="nil"/>
          <w:between w:val="nil"/>
        </w:pBdr>
        <w:spacing w:after="0" w:line="240" w:lineRule="auto"/>
        <w:rPr>
          <w:color w:val="000000"/>
        </w:rPr>
      </w:pPr>
      <w:r>
        <w:rPr>
          <w:color w:val="000000"/>
        </w:rPr>
        <w:t>Available to parents and carers</w:t>
      </w:r>
    </w:p>
    <w:p w14:paraId="3BC70C61" w14:textId="77777777" w:rsidR="00382243" w:rsidRDefault="00000000">
      <w:pPr>
        <w:numPr>
          <w:ilvl w:val="1"/>
          <w:numId w:val="19"/>
        </w:numPr>
        <w:pBdr>
          <w:top w:val="nil"/>
          <w:left w:val="nil"/>
          <w:bottom w:val="nil"/>
          <w:right w:val="nil"/>
          <w:between w:val="nil"/>
        </w:pBdr>
        <w:spacing w:after="0" w:line="240" w:lineRule="auto"/>
        <w:rPr>
          <w:color w:val="000000"/>
        </w:rPr>
      </w:pPr>
      <w:r>
        <w:rPr>
          <w:color w:val="000000"/>
        </w:rPr>
        <w:t>Provided in a format appropriate to the understanding of children and, in particular, for children with additional needs.</w:t>
      </w:r>
    </w:p>
    <w:p w14:paraId="5E32B09D" w14:textId="77777777" w:rsidR="00382243" w:rsidRDefault="00382243">
      <w:pPr>
        <w:pBdr>
          <w:top w:val="nil"/>
          <w:left w:val="nil"/>
          <w:bottom w:val="nil"/>
          <w:right w:val="nil"/>
          <w:between w:val="nil"/>
        </w:pBdr>
        <w:spacing w:after="0" w:line="240" w:lineRule="auto"/>
        <w:ind w:left="1440"/>
        <w:rPr>
          <w:color w:val="000000"/>
        </w:rPr>
      </w:pPr>
    </w:p>
    <w:p w14:paraId="59AE6CE5" w14:textId="77777777" w:rsidR="00382243" w:rsidRDefault="00000000">
      <w:pPr>
        <w:numPr>
          <w:ilvl w:val="0"/>
          <w:numId w:val="9"/>
        </w:numPr>
        <w:pBdr>
          <w:top w:val="nil"/>
          <w:left w:val="nil"/>
          <w:bottom w:val="nil"/>
          <w:right w:val="nil"/>
          <w:between w:val="nil"/>
        </w:pBdr>
        <w:spacing w:after="0" w:line="240" w:lineRule="auto"/>
        <w:rPr>
          <w:color w:val="000000"/>
        </w:rPr>
      </w:pPr>
      <w:r>
        <w:rPr>
          <w:color w:val="000000"/>
        </w:rPr>
        <w:t xml:space="preserve">Ensure the school operates safe recruitment procedures that take account of the need to safeguard children and young people, including arrangements to ensure that all appropriate checks are carried out for new staff and volunteers who will work with children, including relevant DBS checks. </w:t>
      </w:r>
    </w:p>
    <w:p w14:paraId="139482AF" w14:textId="77777777" w:rsidR="00382243" w:rsidRDefault="00382243">
      <w:pPr>
        <w:pBdr>
          <w:top w:val="nil"/>
          <w:left w:val="nil"/>
          <w:bottom w:val="nil"/>
          <w:right w:val="nil"/>
          <w:between w:val="nil"/>
        </w:pBdr>
        <w:spacing w:after="0" w:line="240" w:lineRule="auto"/>
        <w:ind w:left="720"/>
        <w:rPr>
          <w:color w:val="000000"/>
        </w:rPr>
      </w:pPr>
    </w:p>
    <w:p w14:paraId="43661FDB" w14:textId="77777777" w:rsidR="00382243" w:rsidRDefault="00000000">
      <w:pPr>
        <w:numPr>
          <w:ilvl w:val="0"/>
          <w:numId w:val="9"/>
        </w:numPr>
        <w:pBdr>
          <w:top w:val="nil"/>
          <w:left w:val="nil"/>
          <w:bottom w:val="nil"/>
          <w:right w:val="nil"/>
          <w:between w:val="nil"/>
        </w:pBdr>
        <w:spacing w:after="0" w:line="240" w:lineRule="auto"/>
        <w:rPr>
          <w:color w:val="000000"/>
        </w:rPr>
      </w:pPr>
      <w:r>
        <w:rPr>
          <w:color w:val="000000"/>
        </w:rPr>
        <w:t>Ensure that the head teacher and all other permanent staff and volunteers who work with children undertake appropriate training to equip them with the knowledge and skills that are necessary to carry out their responsibilities for child protection effectively and is kept up-to date by refresher training.</w:t>
      </w:r>
    </w:p>
    <w:p w14:paraId="3FE0FBCF" w14:textId="77777777" w:rsidR="00382243" w:rsidRDefault="00000000">
      <w:pPr>
        <w:numPr>
          <w:ilvl w:val="0"/>
          <w:numId w:val="9"/>
        </w:numPr>
        <w:pBdr>
          <w:top w:val="nil"/>
          <w:left w:val="nil"/>
          <w:bottom w:val="nil"/>
          <w:right w:val="nil"/>
          <w:between w:val="nil"/>
        </w:pBdr>
        <w:spacing w:after="0" w:line="240" w:lineRule="auto"/>
        <w:rPr>
          <w:color w:val="000000"/>
        </w:rPr>
      </w:pPr>
      <w:r>
        <w:rPr>
          <w:color w:val="000000"/>
        </w:rPr>
        <w:t>Give clear guidance to temporary staff and volunteers providing cover during absences and who will be working with children and young people on the school’s arrangements for child protection and their responsibilities.</w:t>
      </w:r>
    </w:p>
    <w:p w14:paraId="35291994" w14:textId="77777777" w:rsidR="00382243" w:rsidRDefault="00382243">
      <w:pPr>
        <w:pBdr>
          <w:top w:val="nil"/>
          <w:left w:val="nil"/>
          <w:bottom w:val="nil"/>
          <w:right w:val="nil"/>
          <w:between w:val="nil"/>
        </w:pBdr>
        <w:spacing w:after="0" w:line="240" w:lineRule="auto"/>
        <w:ind w:left="720"/>
        <w:rPr>
          <w:color w:val="000000"/>
        </w:rPr>
      </w:pPr>
    </w:p>
    <w:p w14:paraId="04C71364" w14:textId="77777777" w:rsidR="00382243" w:rsidRDefault="00000000">
      <w:pPr>
        <w:numPr>
          <w:ilvl w:val="0"/>
          <w:numId w:val="9"/>
        </w:numPr>
        <w:pBdr>
          <w:top w:val="nil"/>
          <w:left w:val="nil"/>
          <w:bottom w:val="nil"/>
          <w:right w:val="nil"/>
          <w:between w:val="nil"/>
        </w:pBdr>
        <w:spacing w:after="240" w:line="240" w:lineRule="auto"/>
        <w:rPr>
          <w:color w:val="000000"/>
        </w:rPr>
      </w:pPr>
      <w:r>
        <w:rPr>
          <w:color w:val="000000"/>
        </w:rPr>
        <w:t>Ensure that the governing body addresses any identified learning regarding child protection arrangements in line with its reviewing and monitoring responsibility, and any issues that are brought to its attention.</w:t>
      </w:r>
    </w:p>
    <w:p w14:paraId="643FA7E3" w14:textId="77777777" w:rsidR="00382243" w:rsidRDefault="00000000">
      <w:pPr>
        <w:numPr>
          <w:ilvl w:val="0"/>
          <w:numId w:val="9"/>
        </w:numPr>
        <w:pBdr>
          <w:top w:val="nil"/>
          <w:left w:val="nil"/>
          <w:bottom w:val="nil"/>
          <w:right w:val="nil"/>
          <w:between w:val="nil"/>
        </w:pBdr>
        <w:spacing w:after="0" w:line="240" w:lineRule="auto"/>
        <w:rPr>
          <w:color w:val="000000"/>
        </w:rPr>
      </w:pPr>
      <w:r>
        <w:rPr>
          <w:color w:val="000000"/>
        </w:rPr>
        <w:t xml:space="preserve">The governing body to ensure that the </w:t>
      </w:r>
      <w:r>
        <w:rPr>
          <w:b/>
          <w:bCs/>
          <w:color w:val="000000"/>
        </w:rPr>
        <w:t>Designated Safeguarding Person (DSP</w:t>
      </w:r>
      <w:r>
        <w:rPr>
          <w:color w:val="000000"/>
        </w:rPr>
        <w:t xml:space="preserve">), Designated Governor for Child Protection and the Chair of Governors undertake and maintain relevant safeguarding training as agreed by the Regional Safeguarding Board. </w:t>
      </w:r>
    </w:p>
    <w:p w14:paraId="79189105" w14:textId="77777777" w:rsidR="00382243" w:rsidRDefault="00382243">
      <w:pPr>
        <w:spacing w:after="0" w:line="240" w:lineRule="auto"/>
        <w:jc w:val="both"/>
      </w:pPr>
    </w:p>
    <w:p w14:paraId="3E8059B0" w14:textId="77777777" w:rsidR="00382243" w:rsidRDefault="00000000">
      <w:pPr>
        <w:spacing w:after="0" w:line="240" w:lineRule="auto"/>
      </w:pPr>
      <w:r>
        <w:t>Representatives from the Education Safeguarding Team (educationsafeguarding@cardiff.gov.uk) are available to offer advice, support and training to the school’s DSP and Governing Body.</w:t>
      </w:r>
    </w:p>
    <w:p w14:paraId="5CFD8BEE" w14:textId="77777777" w:rsidR="00382243" w:rsidRDefault="00382243">
      <w:pPr>
        <w:spacing w:after="0" w:line="240" w:lineRule="auto"/>
        <w:jc w:val="both"/>
      </w:pPr>
    </w:p>
    <w:p w14:paraId="05EDFEE2" w14:textId="77777777" w:rsidR="00382243" w:rsidRDefault="00000000">
      <w:pPr>
        <w:spacing w:after="0" w:line="240" w:lineRule="auto"/>
        <w:jc w:val="both"/>
        <w:rPr>
          <w:b/>
          <w:bCs/>
          <w:u w:val="single"/>
        </w:rPr>
      </w:pPr>
      <w:r>
        <w:rPr>
          <w:b/>
          <w:bCs/>
          <w:u w:val="single"/>
        </w:rPr>
        <w:t xml:space="preserve">Training </w:t>
      </w:r>
    </w:p>
    <w:p w14:paraId="1657DA47" w14:textId="77777777" w:rsidR="00382243" w:rsidRDefault="00382243">
      <w:pPr>
        <w:spacing w:after="0" w:line="240" w:lineRule="auto"/>
        <w:jc w:val="both"/>
        <w:rPr>
          <w:b/>
          <w:bCs/>
        </w:rPr>
      </w:pPr>
    </w:p>
    <w:p w14:paraId="435D95C8" w14:textId="77777777" w:rsidR="00382243" w:rsidRDefault="00000000">
      <w:pPr>
        <w:spacing w:after="0" w:line="240" w:lineRule="auto"/>
        <w:jc w:val="both"/>
      </w:pPr>
      <w:r>
        <w:t>All staff, including teachers, teaching assistants, midday supervisors, caretakers, volunteers, admin staff, kitchen staff and Governors in the school must complete Corporate Safeguarding eLearning training (accessed via the Academy) and Child Protection Awareness Raising Level 2 Training, delivered by the DSP on an annual basis.</w:t>
      </w:r>
    </w:p>
    <w:p w14:paraId="7847F823" w14:textId="77777777" w:rsidR="00382243" w:rsidRDefault="00382243">
      <w:pPr>
        <w:spacing w:after="0" w:line="240" w:lineRule="auto"/>
        <w:jc w:val="both"/>
      </w:pPr>
    </w:p>
    <w:p w14:paraId="7C0758C9" w14:textId="77777777" w:rsidR="00382243" w:rsidRDefault="00000000">
      <w:pPr>
        <w:spacing w:after="0" w:line="240" w:lineRule="auto"/>
        <w:jc w:val="both"/>
      </w:pPr>
      <w:r>
        <w:t>Child Protection training enables staff to:</w:t>
      </w:r>
    </w:p>
    <w:p w14:paraId="40E623CF" w14:textId="77777777" w:rsidR="00382243" w:rsidRDefault="00382243">
      <w:pPr>
        <w:spacing w:after="0" w:line="240" w:lineRule="auto"/>
        <w:jc w:val="both"/>
      </w:pPr>
    </w:p>
    <w:p w14:paraId="57F8A1BA" w14:textId="77777777" w:rsidR="00382243" w:rsidRDefault="00000000">
      <w:pPr>
        <w:numPr>
          <w:ilvl w:val="0"/>
          <w:numId w:val="4"/>
        </w:numPr>
        <w:spacing w:after="0" w:line="240" w:lineRule="auto"/>
        <w:jc w:val="both"/>
      </w:pPr>
      <w:r>
        <w:t>Understand the Safeguarding Agenda for schools and where Child Protection fits in it.</w:t>
      </w:r>
    </w:p>
    <w:p w14:paraId="78613B20" w14:textId="77777777" w:rsidR="00382243" w:rsidRDefault="00382243">
      <w:pPr>
        <w:spacing w:after="0" w:line="240" w:lineRule="auto"/>
        <w:ind w:left="720"/>
        <w:jc w:val="both"/>
      </w:pPr>
    </w:p>
    <w:p w14:paraId="452643AB" w14:textId="77777777" w:rsidR="00382243" w:rsidRDefault="00000000">
      <w:pPr>
        <w:numPr>
          <w:ilvl w:val="0"/>
          <w:numId w:val="4"/>
        </w:numPr>
        <w:spacing w:after="0" w:line="240" w:lineRule="auto"/>
        <w:jc w:val="both"/>
      </w:pPr>
      <w:r>
        <w:t>Understand key roles and responsibilities including who to report to in school and where safeguarding concerns are recorded.</w:t>
      </w:r>
    </w:p>
    <w:p w14:paraId="67FED980" w14:textId="77777777" w:rsidR="00382243" w:rsidRDefault="00382243">
      <w:pPr>
        <w:spacing w:after="0" w:line="240" w:lineRule="auto"/>
        <w:jc w:val="both"/>
      </w:pPr>
    </w:p>
    <w:p w14:paraId="36EAF04C" w14:textId="77777777" w:rsidR="00382243" w:rsidRDefault="00000000">
      <w:pPr>
        <w:numPr>
          <w:ilvl w:val="0"/>
          <w:numId w:val="4"/>
        </w:numPr>
        <w:spacing w:after="0" w:line="240" w:lineRule="auto"/>
        <w:jc w:val="both"/>
      </w:pPr>
      <w:r>
        <w:t>Recognise signs and symptoms of abuse.</w:t>
      </w:r>
    </w:p>
    <w:p w14:paraId="6E11638E" w14:textId="77777777" w:rsidR="00382243" w:rsidRDefault="00382243">
      <w:pPr>
        <w:spacing w:after="0" w:line="240" w:lineRule="auto"/>
        <w:jc w:val="both"/>
      </w:pPr>
    </w:p>
    <w:p w14:paraId="2C253786" w14:textId="77777777" w:rsidR="00382243" w:rsidRDefault="00000000">
      <w:pPr>
        <w:numPr>
          <w:ilvl w:val="0"/>
          <w:numId w:val="4"/>
        </w:numPr>
        <w:spacing w:after="0" w:line="240" w:lineRule="auto"/>
        <w:jc w:val="both"/>
      </w:pPr>
      <w:r>
        <w:t>Know how to respond to a disclosure of abuse and how to make a referral.</w:t>
      </w:r>
    </w:p>
    <w:p w14:paraId="2ACFC9C0" w14:textId="77777777" w:rsidR="00382243" w:rsidRDefault="00382243">
      <w:pPr>
        <w:spacing w:after="0" w:line="240" w:lineRule="auto"/>
        <w:jc w:val="both"/>
      </w:pPr>
    </w:p>
    <w:p w14:paraId="007B9BD4" w14:textId="77777777" w:rsidR="00382243" w:rsidRDefault="00000000">
      <w:pPr>
        <w:numPr>
          <w:ilvl w:val="0"/>
          <w:numId w:val="4"/>
        </w:numPr>
        <w:spacing w:after="0" w:line="240" w:lineRule="auto"/>
        <w:jc w:val="both"/>
      </w:pPr>
      <w:r>
        <w:t>Raise concerns about practitioners and persons in a position of trust.</w:t>
      </w:r>
    </w:p>
    <w:p w14:paraId="2115B5A9" w14:textId="77777777" w:rsidR="00382243" w:rsidRDefault="00382243">
      <w:pPr>
        <w:pBdr>
          <w:top w:val="nil"/>
          <w:left w:val="nil"/>
          <w:bottom w:val="nil"/>
          <w:right w:val="nil"/>
          <w:between w:val="nil"/>
        </w:pBdr>
        <w:spacing w:after="0" w:line="240" w:lineRule="auto"/>
        <w:ind w:left="720"/>
        <w:rPr>
          <w:color w:val="000000"/>
        </w:rPr>
      </w:pPr>
    </w:p>
    <w:p w14:paraId="58E6DD3A" w14:textId="77777777" w:rsidR="00382243" w:rsidRDefault="00382243">
      <w:pPr>
        <w:spacing w:after="0" w:line="240" w:lineRule="auto"/>
        <w:jc w:val="both"/>
      </w:pPr>
    </w:p>
    <w:p w14:paraId="2BC1CE54" w14:textId="77777777" w:rsidR="00382243" w:rsidRDefault="00000000">
      <w:pPr>
        <w:spacing w:after="0" w:line="240" w:lineRule="auto"/>
        <w:jc w:val="both"/>
      </w:pPr>
      <w:r>
        <w:t xml:space="preserve">The school operates a robust induction process for all new staff, supply and temporary staff and volunteers to ensure they understand their responsibilities for child protection including their duty to report. These individuals must be provided with an Induction leaflet and a copy of the child protection policy. The induction leaflet should be signed and dated by the individual upon reading it. </w:t>
      </w:r>
    </w:p>
    <w:p w14:paraId="45153CFD" w14:textId="77777777" w:rsidR="00382243" w:rsidRDefault="00382243">
      <w:pPr>
        <w:spacing w:after="0" w:line="240" w:lineRule="auto"/>
        <w:jc w:val="both"/>
      </w:pPr>
    </w:p>
    <w:p w14:paraId="5AD192E5" w14:textId="77777777" w:rsidR="00382243" w:rsidRDefault="00000000">
      <w:pPr>
        <w:spacing w:after="0" w:line="240" w:lineRule="auto"/>
        <w:jc w:val="both"/>
      </w:pPr>
      <w:r>
        <w:t xml:space="preserve">The nominated DSP and Deputy DSP must also attend the Council’s DSP training prior to undertaking this role and undertake DSP refresher training every three years. In addition, the DSP should consider specialist training </w:t>
      </w:r>
      <w:r>
        <w:rPr>
          <w:i/>
          <w:iCs/>
        </w:rPr>
        <w:t>e.g. Team Teach, WRAP training</w:t>
      </w:r>
      <w:r>
        <w:t xml:space="preserve"> (this is not an exhaustive list). A record of all staff training must be held by the school. </w:t>
      </w:r>
    </w:p>
    <w:p w14:paraId="34FD44FE" w14:textId="77777777" w:rsidR="00382243" w:rsidRDefault="00382243">
      <w:pPr>
        <w:spacing w:after="0" w:line="240" w:lineRule="auto"/>
        <w:jc w:val="both"/>
      </w:pPr>
    </w:p>
    <w:p w14:paraId="734C8A07" w14:textId="77777777" w:rsidR="00382243" w:rsidRDefault="00000000">
      <w:pPr>
        <w:spacing w:after="0" w:line="240" w:lineRule="auto"/>
        <w:jc w:val="both"/>
      </w:pPr>
      <w:r>
        <w:t xml:space="preserve">Following this training the designated staff member should meet any further training standards outlined by Cardiff Council. </w:t>
      </w:r>
    </w:p>
    <w:p w14:paraId="5A5832DD" w14:textId="77777777" w:rsidR="00382243" w:rsidRDefault="00382243">
      <w:pPr>
        <w:spacing w:after="0" w:line="240" w:lineRule="auto"/>
        <w:jc w:val="both"/>
      </w:pPr>
    </w:p>
    <w:p w14:paraId="04A44019" w14:textId="77777777" w:rsidR="00382243" w:rsidRDefault="00000000">
      <w:pPr>
        <w:spacing w:after="0" w:line="240" w:lineRule="auto"/>
        <w:jc w:val="both"/>
      </w:pPr>
      <w:r>
        <w:t>The DSP status is outlined in Welsh Government Statutory Guidance Keeping Learners Safe.</w:t>
      </w:r>
    </w:p>
    <w:p w14:paraId="2C3BC391" w14:textId="77777777" w:rsidR="00382243" w:rsidRDefault="00382243">
      <w:pPr>
        <w:spacing w:after="0" w:line="240" w:lineRule="auto"/>
        <w:jc w:val="both"/>
      </w:pPr>
    </w:p>
    <w:p w14:paraId="0BCA6C45" w14:textId="77777777" w:rsidR="00382243" w:rsidRDefault="00000000">
      <w:pPr>
        <w:spacing w:after="0" w:line="240" w:lineRule="auto"/>
        <w:jc w:val="both"/>
      </w:pPr>
      <w:r>
        <w:rPr>
          <w:b/>
          <w:bCs/>
          <w:u w:val="single"/>
        </w:rPr>
        <w:t xml:space="preserve">Recognising Child Abuse </w:t>
      </w:r>
    </w:p>
    <w:p w14:paraId="6FA83754" w14:textId="77777777" w:rsidR="00382243" w:rsidRDefault="00382243">
      <w:pPr>
        <w:spacing w:after="0" w:line="240" w:lineRule="auto"/>
        <w:jc w:val="both"/>
        <w:rPr>
          <w:b/>
          <w:bCs/>
        </w:rPr>
      </w:pPr>
    </w:p>
    <w:p w14:paraId="235F8E6C" w14:textId="77777777" w:rsidR="00382243" w:rsidRDefault="00000000">
      <w:pPr>
        <w:spacing w:after="0" w:line="240" w:lineRule="auto"/>
        <w:jc w:val="both"/>
      </w:pPr>
      <w:r>
        <w:t>Teachers and other adults in schools are particularly well placed to detect signs of child abuse and neglect.  It is important, therefore, that any case of suspected abuse or neglect is taken seriously and that there is a clear system of communication within school and with relevant partner agencies.</w:t>
      </w:r>
    </w:p>
    <w:p w14:paraId="23E79748" w14:textId="77777777" w:rsidR="00382243" w:rsidRDefault="00382243">
      <w:pPr>
        <w:spacing w:after="0" w:line="240" w:lineRule="auto"/>
        <w:jc w:val="both"/>
      </w:pPr>
    </w:p>
    <w:p w14:paraId="06A37B07" w14:textId="77777777" w:rsidR="00382243" w:rsidRDefault="00000000">
      <w:pPr>
        <w:spacing w:after="0" w:line="240" w:lineRule="auto"/>
        <w:jc w:val="both"/>
      </w:pPr>
      <w:r>
        <w:t>The Wales Safeguarding Procedures identify five categories of abuse:</w:t>
      </w:r>
    </w:p>
    <w:p w14:paraId="48B3752A" w14:textId="77777777" w:rsidR="00382243" w:rsidRDefault="00382243">
      <w:pPr>
        <w:spacing w:after="0" w:line="240" w:lineRule="auto"/>
        <w:jc w:val="both"/>
      </w:pPr>
    </w:p>
    <w:p w14:paraId="27A299E3" w14:textId="77777777" w:rsidR="00382243" w:rsidRDefault="00000000">
      <w:pPr>
        <w:keepNext/>
        <w:numPr>
          <w:ilvl w:val="0"/>
          <w:numId w:val="20"/>
        </w:numPr>
        <w:pBdr>
          <w:top w:val="nil"/>
          <w:left w:val="nil"/>
          <w:bottom w:val="nil"/>
          <w:right w:val="nil"/>
          <w:between w:val="nil"/>
        </w:pBdr>
        <w:spacing w:after="0" w:line="240" w:lineRule="auto"/>
        <w:jc w:val="both"/>
        <w:rPr>
          <w:color w:val="000000"/>
        </w:rPr>
      </w:pPr>
      <w:r>
        <w:rPr>
          <w:color w:val="000000"/>
        </w:rPr>
        <w:t>Physical Abuse</w:t>
      </w:r>
    </w:p>
    <w:p w14:paraId="23F653D6" w14:textId="77777777" w:rsidR="00382243" w:rsidRDefault="00382243">
      <w:pPr>
        <w:keepNext/>
        <w:spacing w:after="0" w:line="240" w:lineRule="auto"/>
        <w:ind w:left="1296"/>
        <w:jc w:val="both"/>
      </w:pPr>
    </w:p>
    <w:p w14:paraId="3BFAFF53" w14:textId="77777777" w:rsidR="00382243" w:rsidRDefault="00000000">
      <w:pPr>
        <w:keepNext/>
        <w:numPr>
          <w:ilvl w:val="0"/>
          <w:numId w:val="20"/>
        </w:numPr>
        <w:pBdr>
          <w:top w:val="nil"/>
          <w:left w:val="nil"/>
          <w:bottom w:val="nil"/>
          <w:right w:val="nil"/>
          <w:between w:val="nil"/>
        </w:pBdr>
        <w:spacing w:after="0" w:line="240" w:lineRule="auto"/>
        <w:jc w:val="both"/>
        <w:rPr>
          <w:color w:val="000000"/>
        </w:rPr>
      </w:pPr>
      <w:r>
        <w:rPr>
          <w:color w:val="000000"/>
        </w:rPr>
        <w:t>Emotional/Psychological Abuse</w:t>
      </w:r>
    </w:p>
    <w:p w14:paraId="2721F10A" w14:textId="77777777" w:rsidR="00382243" w:rsidRDefault="00382243">
      <w:pPr>
        <w:spacing w:after="0" w:line="240" w:lineRule="auto"/>
        <w:jc w:val="both"/>
      </w:pPr>
    </w:p>
    <w:p w14:paraId="5C28D6F6" w14:textId="77777777" w:rsidR="00382243" w:rsidRDefault="00000000">
      <w:pPr>
        <w:keepNext/>
        <w:numPr>
          <w:ilvl w:val="0"/>
          <w:numId w:val="20"/>
        </w:numPr>
        <w:pBdr>
          <w:top w:val="nil"/>
          <w:left w:val="nil"/>
          <w:bottom w:val="nil"/>
          <w:right w:val="nil"/>
          <w:between w:val="nil"/>
        </w:pBdr>
        <w:spacing w:after="0" w:line="240" w:lineRule="auto"/>
        <w:jc w:val="both"/>
        <w:rPr>
          <w:color w:val="000000"/>
        </w:rPr>
      </w:pPr>
      <w:r>
        <w:rPr>
          <w:color w:val="000000"/>
        </w:rPr>
        <w:t>Sexual Abuse</w:t>
      </w:r>
    </w:p>
    <w:p w14:paraId="25CB7C67" w14:textId="77777777" w:rsidR="00382243" w:rsidRDefault="00382243">
      <w:pPr>
        <w:spacing w:after="0" w:line="240" w:lineRule="auto"/>
        <w:jc w:val="both"/>
      </w:pPr>
    </w:p>
    <w:p w14:paraId="0A703784" w14:textId="77777777" w:rsidR="00382243" w:rsidRDefault="00000000">
      <w:pPr>
        <w:keepNext/>
        <w:numPr>
          <w:ilvl w:val="0"/>
          <w:numId w:val="20"/>
        </w:numPr>
        <w:pBdr>
          <w:top w:val="nil"/>
          <w:left w:val="nil"/>
          <w:bottom w:val="nil"/>
          <w:right w:val="nil"/>
          <w:between w:val="nil"/>
        </w:pBdr>
        <w:spacing w:after="240" w:line="240" w:lineRule="auto"/>
        <w:jc w:val="both"/>
        <w:rPr>
          <w:color w:val="000000"/>
        </w:rPr>
      </w:pPr>
      <w:r>
        <w:rPr>
          <w:color w:val="000000"/>
        </w:rPr>
        <w:t>Financial Abuse</w:t>
      </w:r>
    </w:p>
    <w:p w14:paraId="0E0E69FF" w14:textId="77777777" w:rsidR="00382243" w:rsidRDefault="00000000">
      <w:pPr>
        <w:keepNext/>
        <w:numPr>
          <w:ilvl w:val="0"/>
          <w:numId w:val="20"/>
        </w:numPr>
        <w:pBdr>
          <w:top w:val="nil"/>
          <w:left w:val="nil"/>
          <w:bottom w:val="nil"/>
          <w:right w:val="nil"/>
          <w:between w:val="nil"/>
        </w:pBdr>
        <w:spacing w:after="0" w:line="240" w:lineRule="auto"/>
        <w:jc w:val="both"/>
        <w:rPr>
          <w:color w:val="000000"/>
        </w:rPr>
      </w:pPr>
      <w:r>
        <w:rPr>
          <w:color w:val="000000"/>
        </w:rPr>
        <w:t>Neglect</w:t>
      </w:r>
    </w:p>
    <w:p w14:paraId="5A050119" w14:textId="77777777" w:rsidR="00382243" w:rsidRDefault="00382243">
      <w:pPr>
        <w:spacing w:after="0" w:line="240" w:lineRule="auto"/>
        <w:jc w:val="both"/>
      </w:pPr>
    </w:p>
    <w:p w14:paraId="0D081565" w14:textId="77777777" w:rsidR="00382243" w:rsidRDefault="00000000">
      <w:pPr>
        <w:spacing w:after="0" w:line="240" w:lineRule="auto"/>
        <w:jc w:val="both"/>
        <w:rPr>
          <w:u w:val="single"/>
        </w:rPr>
      </w:pPr>
      <w:r>
        <w:rPr>
          <w:u w:val="single"/>
        </w:rPr>
        <w:t>Definitions of Child Abuse and Neglect</w:t>
      </w:r>
    </w:p>
    <w:p w14:paraId="0A297A18" w14:textId="77777777" w:rsidR="00382243" w:rsidRDefault="00382243">
      <w:pPr>
        <w:spacing w:after="0" w:line="240" w:lineRule="auto"/>
        <w:jc w:val="both"/>
        <w:rPr>
          <w:b/>
          <w:bCs/>
        </w:rPr>
      </w:pPr>
    </w:p>
    <w:p w14:paraId="743D993F" w14:textId="77777777" w:rsidR="00382243" w:rsidRDefault="00000000">
      <w:pPr>
        <w:spacing w:after="0" w:line="240" w:lineRule="auto"/>
        <w:jc w:val="both"/>
      </w:pPr>
      <w:r>
        <w:t>The Children Act 1989 and 2004 and Social Services and Well-being (Wales) Act 2014</w:t>
      </w:r>
    </w:p>
    <w:p w14:paraId="7A2CFE5E" w14:textId="77777777" w:rsidR="00382243" w:rsidRDefault="00000000">
      <w:pPr>
        <w:spacing w:after="0" w:line="240" w:lineRule="auto"/>
        <w:jc w:val="both"/>
      </w:pPr>
      <w:r>
        <w:t>defines abuse as follows:</w:t>
      </w:r>
    </w:p>
    <w:p w14:paraId="2B275F59" w14:textId="77777777" w:rsidR="00382243" w:rsidRDefault="00382243">
      <w:pPr>
        <w:spacing w:after="0" w:line="240" w:lineRule="auto"/>
        <w:jc w:val="both"/>
      </w:pPr>
    </w:p>
    <w:p w14:paraId="2081B545" w14:textId="77777777" w:rsidR="00382243" w:rsidRDefault="00000000">
      <w:pPr>
        <w:spacing w:after="0" w:line="240" w:lineRule="auto"/>
        <w:jc w:val="center"/>
        <w:rPr>
          <w:i/>
          <w:iCs/>
        </w:rPr>
      </w:pPr>
      <w:r>
        <w:rPr>
          <w:i/>
          <w:iCs/>
        </w:rPr>
        <w:t>‘A child is abused or neglected when somebody inflicts harm or fails to act to prevent harm.  Children may be abused in a family or in an institutional or community setting, by those known to them or, more rarely, by a stranger.  A child or young person up to the age of 18 years can suffer abuse or neglect and require protection via an inter-agency child protection plan’.</w:t>
      </w:r>
    </w:p>
    <w:p w14:paraId="2B13ED09" w14:textId="77777777" w:rsidR="00382243" w:rsidRDefault="00382243">
      <w:pPr>
        <w:spacing w:after="0" w:line="240" w:lineRule="auto"/>
        <w:jc w:val="both"/>
      </w:pPr>
    </w:p>
    <w:p w14:paraId="36794B5C" w14:textId="77777777" w:rsidR="00382243" w:rsidRDefault="00000000">
      <w:pPr>
        <w:numPr>
          <w:ilvl w:val="0"/>
          <w:numId w:val="59"/>
        </w:numPr>
        <w:spacing w:after="0" w:line="240" w:lineRule="auto"/>
        <w:rPr>
          <w:b/>
          <w:bCs/>
        </w:rPr>
      </w:pPr>
      <w:r>
        <w:rPr>
          <w:b/>
          <w:bCs/>
        </w:rPr>
        <w:t xml:space="preserve">Physical Abuse </w:t>
      </w:r>
    </w:p>
    <w:p w14:paraId="664CE123" w14:textId="77777777" w:rsidR="00382243" w:rsidRDefault="00000000">
      <w:pPr>
        <w:spacing w:after="0" w:line="240" w:lineRule="auto"/>
        <w:ind w:left="720"/>
      </w:pPr>
      <w:r>
        <w:t>Hitting, slapping, over or misuse of medication, undue restraint, or inappropriate sanctions.</w:t>
      </w:r>
    </w:p>
    <w:p w14:paraId="2E65D7F4" w14:textId="77777777" w:rsidR="00382243" w:rsidRDefault="00382243">
      <w:pPr>
        <w:spacing w:after="0" w:line="240" w:lineRule="auto"/>
        <w:ind w:left="720"/>
      </w:pPr>
    </w:p>
    <w:p w14:paraId="141A761F" w14:textId="77777777" w:rsidR="00382243" w:rsidRDefault="00000000">
      <w:pPr>
        <w:numPr>
          <w:ilvl w:val="0"/>
          <w:numId w:val="59"/>
        </w:numPr>
        <w:pBdr>
          <w:top w:val="nil"/>
          <w:left w:val="nil"/>
          <w:bottom w:val="nil"/>
          <w:right w:val="nil"/>
          <w:between w:val="nil"/>
        </w:pBdr>
        <w:spacing w:after="0" w:line="240" w:lineRule="auto"/>
        <w:rPr>
          <w:b/>
          <w:bCs/>
          <w:color w:val="000000"/>
        </w:rPr>
      </w:pPr>
      <w:r>
        <w:rPr>
          <w:b/>
          <w:bCs/>
          <w:color w:val="000000"/>
        </w:rPr>
        <w:t>Emotional/Psychological Abuse</w:t>
      </w:r>
    </w:p>
    <w:p w14:paraId="56324BDE" w14:textId="77777777" w:rsidR="00382243" w:rsidRDefault="00000000">
      <w:pPr>
        <w:ind w:left="720"/>
      </w:pPr>
      <w:r>
        <w:t>Threats of harm or abandonment, coercive control, humiliation, verbal or racial abuse, isolation or withdrawal from services or supportive networks, witnessing abuse of others.</w:t>
      </w:r>
    </w:p>
    <w:p w14:paraId="62955DDC" w14:textId="77777777" w:rsidR="00382243" w:rsidRDefault="00000000">
      <w:pPr>
        <w:numPr>
          <w:ilvl w:val="0"/>
          <w:numId w:val="59"/>
        </w:numPr>
        <w:pBdr>
          <w:top w:val="nil"/>
          <w:left w:val="nil"/>
          <w:bottom w:val="nil"/>
          <w:right w:val="nil"/>
          <w:between w:val="nil"/>
        </w:pBdr>
        <w:spacing w:after="0" w:line="240" w:lineRule="auto"/>
        <w:rPr>
          <w:b/>
          <w:bCs/>
          <w:color w:val="000000"/>
        </w:rPr>
      </w:pPr>
      <w:r>
        <w:rPr>
          <w:b/>
          <w:bCs/>
          <w:color w:val="000000"/>
        </w:rPr>
        <w:t>Sexual Abuse</w:t>
      </w:r>
    </w:p>
    <w:p w14:paraId="173EB570" w14:textId="77777777" w:rsidR="00382243" w:rsidRDefault="00000000">
      <w:pPr>
        <w:ind w:left="720"/>
        <w:rPr>
          <w:b/>
          <w:bCs/>
        </w:rPr>
      </w:pPr>
      <w: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p>
    <w:p w14:paraId="5BC34E78" w14:textId="77777777" w:rsidR="00382243" w:rsidRDefault="00000000">
      <w:pPr>
        <w:numPr>
          <w:ilvl w:val="0"/>
          <w:numId w:val="59"/>
        </w:numPr>
        <w:spacing w:after="0" w:line="240" w:lineRule="auto"/>
        <w:rPr>
          <w:b/>
          <w:bCs/>
        </w:rPr>
      </w:pPr>
      <w:r>
        <w:rPr>
          <w:b/>
          <w:bCs/>
        </w:rPr>
        <w:t>Financial Abuse</w:t>
      </w:r>
    </w:p>
    <w:p w14:paraId="6EA6480E" w14:textId="77777777" w:rsidR="00382243" w:rsidRDefault="00000000">
      <w:pPr>
        <w:spacing w:after="0" w:line="240" w:lineRule="auto"/>
        <w:ind w:left="720"/>
      </w:pPr>
      <w:r>
        <w:t>This category will be less prevalent for a child, but indicators could be:</w:t>
      </w:r>
    </w:p>
    <w:p w14:paraId="7C272197" w14:textId="77777777" w:rsidR="00382243" w:rsidRDefault="00382243">
      <w:pPr>
        <w:spacing w:after="0" w:line="240" w:lineRule="auto"/>
        <w:ind w:left="720"/>
      </w:pPr>
    </w:p>
    <w:p w14:paraId="04409C43" w14:textId="77777777" w:rsidR="00382243" w:rsidRDefault="00000000">
      <w:pPr>
        <w:numPr>
          <w:ilvl w:val="1"/>
          <w:numId w:val="21"/>
        </w:numPr>
        <w:pBdr>
          <w:top w:val="nil"/>
          <w:left w:val="nil"/>
          <w:bottom w:val="nil"/>
          <w:right w:val="nil"/>
          <w:between w:val="nil"/>
        </w:pBdr>
        <w:spacing w:after="0" w:line="240" w:lineRule="auto"/>
        <w:rPr>
          <w:b/>
          <w:bCs/>
          <w:color w:val="000000"/>
        </w:rPr>
      </w:pPr>
      <w:r>
        <w:rPr>
          <w:color w:val="000000"/>
        </w:rPr>
        <w:t>not meeting their needs for care and support which are provided through direct payments; or</w:t>
      </w:r>
    </w:p>
    <w:p w14:paraId="3DB77A4D" w14:textId="77777777" w:rsidR="00382243" w:rsidRDefault="00000000">
      <w:pPr>
        <w:numPr>
          <w:ilvl w:val="1"/>
          <w:numId w:val="21"/>
        </w:numPr>
        <w:pBdr>
          <w:top w:val="nil"/>
          <w:left w:val="nil"/>
          <w:bottom w:val="nil"/>
          <w:right w:val="nil"/>
          <w:between w:val="nil"/>
        </w:pBdr>
        <w:spacing w:after="0" w:line="240" w:lineRule="auto"/>
        <w:rPr>
          <w:b/>
          <w:bCs/>
          <w:color w:val="000000"/>
        </w:rPr>
      </w:pPr>
      <w:r>
        <w:rPr>
          <w:color w:val="000000"/>
        </w:rPr>
        <w:t>complaints that personal property is missing.</w:t>
      </w:r>
    </w:p>
    <w:p w14:paraId="42DBAC25" w14:textId="77777777" w:rsidR="00382243" w:rsidRDefault="00382243">
      <w:pPr>
        <w:pBdr>
          <w:top w:val="nil"/>
          <w:left w:val="nil"/>
          <w:bottom w:val="nil"/>
          <w:right w:val="nil"/>
          <w:between w:val="nil"/>
        </w:pBdr>
        <w:spacing w:after="0" w:line="240" w:lineRule="auto"/>
        <w:ind w:left="1440"/>
        <w:rPr>
          <w:b/>
          <w:bCs/>
          <w:color w:val="000000"/>
        </w:rPr>
      </w:pPr>
    </w:p>
    <w:p w14:paraId="0067EEEC" w14:textId="77777777" w:rsidR="00382243" w:rsidRDefault="00000000">
      <w:pPr>
        <w:numPr>
          <w:ilvl w:val="1"/>
          <w:numId w:val="21"/>
        </w:numPr>
        <w:pBdr>
          <w:top w:val="nil"/>
          <w:left w:val="nil"/>
          <w:bottom w:val="nil"/>
          <w:right w:val="nil"/>
          <w:between w:val="nil"/>
        </w:pBdr>
        <w:spacing w:after="0" w:line="240" w:lineRule="auto"/>
        <w:rPr>
          <w:b/>
          <w:bCs/>
          <w:color w:val="000000"/>
        </w:rPr>
      </w:pPr>
      <w:r>
        <w:rPr>
          <w:b/>
          <w:bCs/>
          <w:color w:val="000000"/>
          <w:sz w:val="24"/>
          <w:szCs w:val="24"/>
        </w:rPr>
        <w:t>Neglect</w:t>
      </w:r>
    </w:p>
    <w:p w14:paraId="2E45814B" w14:textId="77777777" w:rsidR="00382243" w:rsidRDefault="00000000">
      <w:pPr>
        <w:spacing w:after="0" w:line="240" w:lineRule="auto"/>
        <w:ind w:left="1080"/>
      </w:pPr>
      <w:r>
        <w:t>Failure to meet basic physical, emotional, or psychological needs which is likely to result in impairment of health or development.</w:t>
      </w:r>
    </w:p>
    <w:p w14:paraId="3B7DDE82" w14:textId="77777777" w:rsidR="00382243" w:rsidRDefault="00382243">
      <w:pPr>
        <w:spacing w:after="0" w:line="240" w:lineRule="auto"/>
        <w:ind w:left="720"/>
      </w:pPr>
    </w:p>
    <w:p w14:paraId="66CDF54B" w14:textId="77777777" w:rsidR="00382243" w:rsidRDefault="00000000">
      <w:pPr>
        <w:spacing w:after="0" w:line="240" w:lineRule="auto"/>
      </w:pPr>
      <w:r>
        <w:t>Risk from other actual or potential harm to a child or young person may also result from:</w:t>
      </w:r>
    </w:p>
    <w:p w14:paraId="064836CF" w14:textId="77777777" w:rsidR="00382243" w:rsidRDefault="00382243">
      <w:pPr>
        <w:spacing w:after="0" w:line="240" w:lineRule="auto"/>
      </w:pPr>
    </w:p>
    <w:p w14:paraId="1B6B60A5" w14:textId="77777777" w:rsidR="00382243" w:rsidRDefault="00000000">
      <w:pPr>
        <w:numPr>
          <w:ilvl w:val="0"/>
          <w:numId w:val="59"/>
        </w:numPr>
        <w:pBdr>
          <w:top w:val="nil"/>
          <w:left w:val="nil"/>
          <w:bottom w:val="nil"/>
          <w:right w:val="nil"/>
          <w:between w:val="nil"/>
        </w:pBdr>
        <w:spacing w:after="0" w:line="240" w:lineRule="auto"/>
        <w:rPr>
          <w:color w:val="000000"/>
        </w:rPr>
      </w:pPr>
      <w:r>
        <w:rPr>
          <w:color w:val="000000"/>
        </w:rPr>
        <w:t>Criminal exploitation such as county lines (CCE)</w:t>
      </w:r>
    </w:p>
    <w:p w14:paraId="01674B53" w14:textId="77777777" w:rsidR="00382243" w:rsidRDefault="00000000">
      <w:pPr>
        <w:pBdr>
          <w:top w:val="nil"/>
          <w:left w:val="nil"/>
          <w:bottom w:val="nil"/>
          <w:right w:val="nil"/>
          <w:between w:val="nil"/>
        </w:pBdr>
        <w:spacing w:after="0" w:line="240" w:lineRule="auto"/>
        <w:ind w:left="720"/>
        <w:rPr>
          <w:color w:val="000000"/>
        </w:rPr>
      </w:pPr>
      <w:hyperlink r:id="rId18">
        <w:r>
          <w:rPr>
            <w:color w:val="000000"/>
            <w:u w:val="single"/>
          </w:rPr>
          <w:t>https://www.safeguarding.wales/chi/c6/c6.p1.html</w:t>
        </w:r>
      </w:hyperlink>
    </w:p>
    <w:p w14:paraId="72C15729" w14:textId="77777777" w:rsidR="00382243" w:rsidRDefault="00000000">
      <w:pPr>
        <w:numPr>
          <w:ilvl w:val="0"/>
          <w:numId w:val="59"/>
        </w:numPr>
        <w:pBdr>
          <w:top w:val="nil"/>
          <w:left w:val="nil"/>
          <w:bottom w:val="nil"/>
          <w:right w:val="nil"/>
          <w:between w:val="nil"/>
        </w:pBdr>
        <w:spacing w:after="0" w:line="240" w:lineRule="auto"/>
        <w:rPr>
          <w:color w:val="000000"/>
        </w:rPr>
      </w:pPr>
      <w:r>
        <w:rPr>
          <w:color w:val="000000"/>
        </w:rPr>
        <w:t>Child sexual exploitation</w:t>
      </w:r>
    </w:p>
    <w:p w14:paraId="7E39BFF2" w14:textId="77777777" w:rsidR="00382243" w:rsidRDefault="00000000">
      <w:pPr>
        <w:pBdr>
          <w:top w:val="nil"/>
          <w:left w:val="nil"/>
          <w:bottom w:val="nil"/>
          <w:right w:val="nil"/>
          <w:between w:val="nil"/>
        </w:pBdr>
        <w:spacing w:after="0" w:line="240" w:lineRule="auto"/>
        <w:ind w:left="720"/>
        <w:rPr>
          <w:color w:val="000000"/>
        </w:rPr>
      </w:pPr>
      <w:hyperlink r:id="rId19">
        <w:r>
          <w:rPr>
            <w:color w:val="000000"/>
            <w:u w:val="single"/>
          </w:rPr>
          <w:t>https://www.safeguarding.wales/chi/c6/c6.p10.html</w:t>
        </w:r>
      </w:hyperlink>
    </w:p>
    <w:p w14:paraId="08859CA1" w14:textId="77777777" w:rsidR="00382243" w:rsidRDefault="00000000">
      <w:pPr>
        <w:numPr>
          <w:ilvl w:val="0"/>
          <w:numId w:val="59"/>
        </w:numPr>
        <w:pBdr>
          <w:top w:val="nil"/>
          <w:left w:val="nil"/>
          <w:bottom w:val="nil"/>
          <w:right w:val="nil"/>
          <w:between w:val="nil"/>
        </w:pBdr>
        <w:spacing w:after="0" w:line="240" w:lineRule="auto"/>
        <w:rPr>
          <w:color w:val="000000"/>
        </w:rPr>
      </w:pPr>
      <w:r>
        <w:rPr>
          <w:color w:val="000000"/>
        </w:rPr>
        <w:t>Radicalisation and Online Abuse</w:t>
      </w:r>
    </w:p>
    <w:p w14:paraId="08D68DC1" w14:textId="77777777" w:rsidR="00382243" w:rsidRDefault="00382243">
      <w:pPr>
        <w:pBdr>
          <w:top w:val="nil"/>
          <w:left w:val="nil"/>
          <w:bottom w:val="nil"/>
          <w:right w:val="nil"/>
          <w:between w:val="nil"/>
        </w:pBdr>
        <w:spacing w:after="0" w:line="240" w:lineRule="auto"/>
        <w:ind w:left="720"/>
        <w:rPr>
          <w:color w:val="000000"/>
        </w:rPr>
      </w:pPr>
    </w:p>
    <w:p w14:paraId="2A08E09C" w14:textId="77777777" w:rsidR="00382243" w:rsidRDefault="00000000">
      <w:pPr>
        <w:pBdr>
          <w:top w:val="nil"/>
          <w:left w:val="nil"/>
          <w:bottom w:val="nil"/>
          <w:right w:val="nil"/>
          <w:between w:val="nil"/>
        </w:pBdr>
        <w:spacing w:after="0" w:line="240" w:lineRule="auto"/>
        <w:ind w:left="720"/>
        <w:rPr>
          <w:color w:val="000000"/>
          <w:u w:val="single"/>
        </w:rPr>
      </w:pPr>
      <w:r>
        <w:fldChar w:fldCharType="begin"/>
      </w:r>
      <w:r>
        <w:instrText xml:space="preserve"> HYPERLINK "https://www.safeguarding.wales/chi/c6/c6.p6.html" </w:instrText>
      </w:r>
      <w:r>
        <w:fldChar w:fldCharType="separate"/>
      </w:r>
      <w:r>
        <w:rPr>
          <w:color w:val="000000"/>
          <w:u w:val="single"/>
        </w:rPr>
        <w:t xml:space="preserve">https://www.safeguarding.wales/chi/c6/c6.p6.html </w:t>
      </w:r>
    </w:p>
    <w:p w14:paraId="319D7CB1" w14:textId="77777777" w:rsidR="00382243" w:rsidRDefault="00000000">
      <w:pPr>
        <w:numPr>
          <w:ilvl w:val="0"/>
          <w:numId w:val="59"/>
        </w:numPr>
        <w:pBdr>
          <w:top w:val="nil"/>
          <w:left w:val="nil"/>
          <w:bottom w:val="nil"/>
          <w:right w:val="nil"/>
          <w:between w:val="nil"/>
        </w:pBdr>
        <w:spacing w:after="0" w:line="240" w:lineRule="auto"/>
        <w:rPr>
          <w:color w:val="000000"/>
        </w:rPr>
      </w:pPr>
      <w:r>
        <w:fldChar w:fldCharType="end"/>
      </w:r>
      <w:r>
        <w:rPr>
          <w:color w:val="000000"/>
        </w:rPr>
        <w:t>Female Genital Mutilation</w:t>
      </w:r>
    </w:p>
    <w:p w14:paraId="01C558BD" w14:textId="77777777" w:rsidR="00382243" w:rsidRDefault="00000000">
      <w:pPr>
        <w:spacing w:after="0"/>
        <w:ind w:left="720"/>
        <w:rPr>
          <w:color w:val="FF0000"/>
        </w:rPr>
      </w:pPr>
      <w:hyperlink r:id="rId20">
        <w:r>
          <w:rPr>
            <w:color w:val="000000"/>
            <w:u w:val="single"/>
          </w:rPr>
          <w:t>https://www.safeguarding.wales/chi/c6/c6.p2.html</w:t>
        </w:r>
      </w:hyperlink>
    </w:p>
    <w:p w14:paraId="0AE9F440" w14:textId="77777777" w:rsidR="00382243" w:rsidRDefault="00000000">
      <w:pPr>
        <w:numPr>
          <w:ilvl w:val="0"/>
          <w:numId w:val="59"/>
        </w:numPr>
        <w:pBdr>
          <w:top w:val="nil"/>
          <w:left w:val="nil"/>
          <w:bottom w:val="nil"/>
          <w:right w:val="nil"/>
          <w:between w:val="nil"/>
        </w:pBdr>
        <w:spacing w:after="0" w:line="240" w:lineRule="auto"/>
        <w:rPr>
          <w:color w:val="000000"/>
        </w:rPr>
      </w:pPr>
      <w:r>
        <w:rPr>
          <w:color w:val="000000"/>
        </w:rPr>
        <w:t>Modern Slavery and Trafficking</w:t>
      </w:r>
    </w:p>
    <w:p w14:paraId="4C4BE776" w14:textId="77777777" w:rsidR="00382243" w:rsidRDefault="00000000">
      <w:pPr>
        <w:spacing w:after="0"/>
        <w:ind w:left="720"/>
        <w:rPr>
          <w:color w:val="000000"/>
          <w:u w:val="single"/>
        </w:rPr>
      </w:pPr>
      <w:hyperlink r:id="rId21">
        <w:r>
          <w:rPr>
            <w:color w:val="000000"/>
            <w:u w:val="single"/>
          </w:rPr>
          <w:t>https://www.safeguarding.wales/chi/c6/c6.p3.html</w:t>
        </w:r>
      </w:hyperlink>
      <w:r>
        <w:rPr>
          <w:color w:val="000000"/>
          <w:u w:val="single"/>
        </w:rPr>
        <w:t xml:space="preserve"> </w:t>
      </w:r>
    </w:p>
    <w:p w14:paraId="16FB6AC9" w14:textId="77777777" w:rsidR="00382243" w:rsidRDefault="00000000">
      <w:pPr>
        <w:numPr>
          <w:ilvl w:val="0"/>
          <w:numId w:val="59"/>
        </w:numPr>
        <w:pBdr>
          <w:top w:val="nil"/>
          <w:left w:val="nil"/>
          <w:bottom w:val="nil"/>
          <w:right w:val="nil"/>
          <w:between w:val="nil"/>
        </w:pBdr>
        <w:spacing w:after="0" w:line="240" w:lineRule="auto"/>
        <w:rPr>
          <w:color w:val="000000"/>
        </w:rPr>
      </w:pPr>
      <w:r>
        <w:rPr>
          <w:color w:val="000000"/>
        </w:rPr>
        <w:t xml:space="preserve">Honour Based Abuse  </w:t>
      </w:r>
    </w:p>
    <w:p w14:paraId="463C4BCE" w14:textId="77777777" w:rsidR="00382243" w:rsidRDefault="00000000">
      <w:pPr>
        <w:pBdr>
          <w:top w:val="nil"/>
          <w:left w:val="nil"/>
          <w:bottom w:val="nil"/>
          <w:right w:val="nil"/>
          <w:between w:val="nil"/>
        </w:pBdr>
        <w:spacing w:after="0" w:line="240" w:lineRule="auto"/>
        <w:ind w:left="720"/>
        <w:rPr>
          <w:color w:val="000000"/>
        </w:rPr>
      </w:pPr>
      <w:hyperlink r:id="rId22">
        <w:r>
          <w:rPr>
            <w:color w:val="0000FF"/>
            <w:u w:val="single"/>
          </w:rPr>
          <w:t>Social care Wales (safeguarding.wales)</w:t>
        </w:r>
      </w:hyperlink>
      <w:r>
        <w:rPr>
          <w:color w:val="000000"/>
        </w:rPr>
        <w:t xml:space="preserve"> </w:t>
      </w:r>
    </w:p>
    <w:p w14:paraId="1234ECD0" w14:textId="77777777" w:rsidR="00382243" w:rsidRDefault="00382243">
      <w:pPr>
        <w:spacing w:after="0" w:line="240" w:lineRule="auto"/>
        <w:rPr>
          <w:b/>
          <w:bCs/>
          <w:u w:val="single"/>
        </w:rPr>
      </w:pPr>
    </w:p>
    <w:p w14:paraId="136DAC46" w14:textId="77777777" w:rsidR="00382243" w:rsidRDefault="00000000">
      <w:pPr>
        <w:spacing w:after="0" w:line="240" w:lineRule="auto"/>
        <w:rPr>
          <w:b/>
          <w:bCs/>
          <w:u w:val="single"/>
        </w:rPr>
      </w:pPr>
      <w:r>
        <w:rPr>
          <w:b/>
          <w:bCs/>
          <w:u w:val="single"/>
        </w:rPr>
        <w:t>Taking action and making a Referral</w:t>
      </w:r>
    </w:p>
    <w:p w14:paraId="7176C28F" w14:textId="77777777" w:rsidR="00382243" w:rsidRDefault="00382243">
      <w:pPr>
        <w:spacing w:after="0" w:line="240" w:lineRule="auto"/>
        <w:ind w:left="720"/>
        <w:rPr>
          <w:b/>
          <w:bCs/>
        </w:rPr>
      </w:pPr>
    </w:p>
    <w:p w14:paraId="7412CC93" w14:textId="77777777" w:rsidR="00382243" w:rsidRDefault="00000000">
      <w:pPr>
        <w:spacing w:after="0" w:line="240" w:lineRule="auto"/>
      </w:pPr>
      <w:r>
        <w:t>Abuse or the suspicion of abuse may come to your attention as a result of:</w:t>
      </w:r>
    </w:p>
    <w:p w14:paraId="103F2183" w14:textId="77777777" w:rsidR="00382243" w:rsidRDefault="00382243">
      <w:pPr>
        <w:spacing w:after="0" w:line="240" w:lineRule="auto"/>
        <w:ind w:left="720"/>
      </w:pPr>
    </w:p>
    <w:p w14:paraId="60F546AD" w14:textId="77777777" w:rsidR="00382243" w:rsidRDefault="00000000">
      <w:pPr>
        <w:numPr>
          <w:ilvl w:val="0"/>
          <w:numId w:val="22"/>
        </w:numPr>
        <w:spacing w:after="0" w:line="240" w:lineRule="auto"/>
      </w:pPr>
      <w:r>
        <w:t>A disclosure (written or verbal)</w:t>
      </w:r>
    </w:p>
    <w:p w14:paraId="3CA53B81" w14:textId="77777777" w:rsidR="00382243" w:rsidRDefault="00000000">
      <w:pPr>
        <w:numPr>
          <w:ilvl w:val="0"/>
          <w:numId w:val="22"/>
        </w:numPr>
        <w:spacing w:after="0" w:line="240" w:lineRule="auto"/>
      </w:pPr>
      <w:r>
        <w:t>Observation of bruises/burns etc. for which the explanation given is not plausible.</w:t>
      </w:r>
    </w:p>
    <w:p w14:paraId="29E8A9D8" w14:textId="77777777" w:rsidR="00382243" w:rsidRDefault="00000000">
      <w:pPr>
        <w:numPr>
          <w:ilvl w:val="0"/>
          <w:numId w:val="22"/>
        </w:numPr>
        <w:spacing w:after="0" w:line="240" w:lineRule="auto"/>
      </w:pPr>
      <w:r>
        <w:t>Another pupil/parent may give you information.</w:t>
      </w:r>
    </w:p>
    <w:p w14:paraId="5DC87F1C" w14:textId="77777777" w:rsidR="00382243" w:rsidRDefault="00000000">
      <w:pPr>
        <w:numPr>
          <w:ilvl w:val="0"/>
          <w:numId w:val="22"/>
        </w:numPr>
        <w:spacing w:after="0" w:line="240" w:lineRule="auto"/>
      </w:pPr>
      <w:r>
        <w:t>You may observe changes in behaviour that worry you.</w:t>
      </w:r>
    </w:p>
    <w:p w14:paraId="6FC1457D" w14:textId="77777777" w:rsidR="00382243" w:rsidRDefault="00000000">
      <w:pPr>
        <w:numPr>
          <w:ilvl w:val="0"/>
          <w:numId w:val="22"/>
        </w:numPr>
        <w:spacing w:after="0" w:line="240" w:lineRule="auto"/>
      </w:pPr>
      <w:r>
        <w:t>You may instinctively feel something is wrong.</w:t>
      </w:r>
    </w:p>
    <w:p w14:paraId="6493B0F6" w14:textId="77777777" w:rsidR="00382243" w:rsidRDefault="00000000">
      <w:pPr>
        <w:numPr>
          <w:ilvl w:val="0"/>
          <w:numId w:val="22"/>
        </w:numPr>
        <w:spacing w:after="0" w:line="240" w:lineRule="auto"/>
      </w:pPr>
      <w:r>
        <w:t>There are neglect issues, as outlined in the section above.</w:t>
      </w:r>
    </w:p>
    <w:p w14:paraId="10F8C495" w14:textId="77777777" w:rsidR="00382243" w:rsidRDefault="00382243">
      <w:pPr>
        <w:spacing w:after="0" w:line="240" w:lineRule="auto"/>
      </w:pPr>
    </w:p>
    <w:p w14:paraId="329A3B3B" w14:textId="77777777" w:rsidR="00382243" w:rsidRDefault="00000000">
      <w:pPr>
        <w:spacing w:after="0" w:line="240" w:lineRule="auto"/>
      </w:pPr>
      <w:r>
        <w:t xml:space="preserve">Where a member of staff has concerns about the safety or wellbeing of a child, they should </w:t>
      </w:r>
      <w:r>
        <w:rPr>
          <w:b/>
          <w:bCs/>
          <w:u w:val="single"/>
        </w:rPr>
        <w:t>immediately</w:t>
      </w:r>
      <w:r>
        <w:t xml:space="preserve"> report their concerns to the DSP (or deputy DSP), who will appropriately consider the concern and what actions, if any, should be taken.  </w:t>
      </w:r>
    </w:p>
    <w:p w14:paraId="61DF1BA0" w14:textId="77777777" w:rsidR="00382243" w:rsidRDefault="00382243">
      <w:pPr>
        <w:spacing w:after="0" w:line="240" w:lineRule="auto"/>
        <w:rPr>
          <w:u w:val="single"/>
        </w:rPr>
      </w:pPr>
    </w:p>
    <w:p w14:paraId="4733B71F" w14:textId="77777777" w:rsidR="00382243" w:rsidRDefault="00000000">
      <w:pPr>
        <w:spacing w:after="0" w:line="240" w:lineRule="auto"/>
        <w:rPr>
          <w:b/>
          <w:bCs/>
          <w:u w:val="single"/>
        </w:rPr>
      </w:pPr>
      <w:r>
        <w:rPr>
          <w:b/>
          <w:bCs/>
          <w:u w:val="single"/>
        </w:rPr>
        <w:t>Making contact with FASPH</w:t>
      </w:r>
      <w:r>
        <w:rPr>
          <w:noProof/>
        </w:rPr>
        <w:drawing>
          <wp:anchor distT="0" distB="0" distL="114300" distR="114300" simplePos="0" relativeHeight="251712512" behindDoc="0" locked="0" layoutInCell="1" hidden="0" allowOverlap="1" wp14:anchorId="6CFE2031" wp14:editId="6C25E651">
            <wp:simplePos x="0" y="0"/>
            <wp:positionH relativeFrom="column">
              <wp:posOffset>-152399</wp:posOffset>
            </wp:positionH>
            <wp:positionV relativeFrom="paragraph">
              <wp:posOffset>219710</wp:posOffset>
            </wp:positionV>
            <wp:extent cx="5282144" cy="2310369"/>
            <wp:effectExtent l="0" t="0" r="0" b="0"/>
            <wp:wrapNone/>
            <wp:docPr id="212574261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3"/>
                    <a:srcRect/>
                    <a:stretch>
                      <a:fillRect/>
                    </a:stretch>
                  </pic:blipFill>
                  <pic:spPr>
                    <a:xfrm>
                      <a:off x="0" y="0"/>
                      <a:ext cx="5282144" cy="2310369"/>
                    </a:xfrm>
                    <a:prstGeom prst="rect">
                      <a:avLst/>
                    </a:prstGeom>
                    <a:ln/>
                  </pic:spPr>
                </pic:pic>
              </a:graphicData>
            </a:graphic>
          </wp:anchor>
        </w:drawing>
      </w:r>
    </w:p>
    <w:p w14:paraId="2604EC9E" w14:textId="77777777" w:rsidR="00382243" w:rsidRDefault="00382243">
      <w:pPr>
        <w:spacing w:after="0" w:line="240" w:lineRule="auto"/>
      </w:pPr>
    </w:p>
    <w:p w14:paraId="25F62066" w14:textId="77777777" w:rsidR="00382243" w:rsidRDefault="00000000">
      <w:pPr>
        <w:spacing w:after="0" w:line="240" w:lineRule="auto"/>
      </w:pPr>
      <w:r>
        <w:rPr>
          <w:noProof/>
        </w:rPr>
        <w:drawing>
          <wp:inline distT="0" distB="0" distL="0" distR="0" wp14:anchorId="0501AEA3" wp14:editId="2C954469">
            <wp:extent cx="5364480" cy="7033260"/>
            <wp:effectExtent l="0" t="0" r="0" b="0"/>
            <wp:docPr id="2125742614" name="image96.png" descr="A diagram of a flowchar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96.png" descr="A diagram of a flowchart&#10;&#10;AI-generated content may be incorrect."/>
                    <pic:cNvPicPr preferRelativeResize="0"/>
                  </pic:nvPicPr>
                  <pic:blipFill>
                    <a:blip r:embed="rId24"/>
                    <a:srcRect/>
                    <a:stretch>
                      <a:fillRect/>
                    </a:stretch>
                  </pic:blipFill>
                  <pic:spPr>
                    <a:xfrm>
                      <a:off x="0" y="0"/>
                      <a:ext cx="5364480" cy="7033260"/>
                    </a:xfrm>
                    <a:prstGeom prst="rect">
                      <a:avLst/>
                    </a:prstGeom>
                    <a:ln/>
                  </pic:spPr>
                </pic:pic>
              </a:graphicData>
            </a:graphic>
          </wp:inline>
        </w:drawing>
      </w:r>
    </w:p>
    <w:p w14:paraId="6E45A8F7" w14:textId="77777777" w:rsidR="00382243" w:rsidRDefault="00382243">
      <w:pPr>
        <w:spacing w:after="0" w:line="240" w:lineRule="auto"/>
        <w:rPr>
          <w:b/>
          <w:bCs/>
          <w:sz w:val="32"/>
          <w:szCs w:val="32"/>
        </w:rPr>
      </w:pPr>
    </w:p>
    <w:p w14:paraId="0170099D" w14:textId="77777777" w:rsidR="00382243" w:rsidRDefault="00000000">
      <w:pPr>
        <w:spacing w:after="0" w:line="240" w:lineRule="auto"/>
        <w:rPr>
          <w:b/>
          <w:bCs/>
          <w:sz w:val="32"/>
          <w:szCs w:val="32"/>
        </w:rPr>
      </w:pPr>
      <w:r>
        <w:rPr>
          <w:b/>
          <w:bCs/>
          <w:sz w:val="32"/>
          <w:szCs w:val="32"/>
        </w:rPr>
        <w:t>The DSP can contact the Professional Advice Line (PAL) 03000 133 133 if you are unsure whether a referral is required, to discuss signposting or what other support may be provided by wider agencies.</w:t>
      </w:r>
    </w:p>
    <w:p w14:paraId="422D8581" w14:textId="77777777" w:rsidR="00382243" w:rsidRDefault="00382243">
      <w:pPr>
        <w:spacing w:after="0" w:line="240" w:lineRule="auto"/>
        <w:rPr>
          <w:b/>
          <w:bCs/>
          <w:sz w:val="32"/>
          <w:szCs w:val="32"/>
        </w:rPr>
      </w:pPr>
    </w:p>
    <w:p w14:paraId="67678BEA" w14:textId="77777777" w:rsidR="00382243" w:rsidRDefault="00382243">
      <w:pPr>
        <w:spacing w:after="0" w:line="240" w:lineRule="auto"/>
      </w:pPr>
    </w:p>
    <w:p w14:paraId="0A6F8473" w14:textId="77777777" w:rsidR="00382243" w:rsidRDefault="00382243">
      <w:pPr>
        <w:spacing w:after="0" w:line="240" w:lineRule="auto"/>
        <w:ind w:left="360"/>
      </w:pPr>
    </w:p>
    <w:p w14:paraId="7338ED97" w14:textId="77777777" w:rsidR="00382243" w:rsidRDefault="00382243">
      <w:pPr>
        <w:spacing w:after="0" w:line="240" w:lineRule="auto"/>
        <w:ind w:left="360"/>
      </w:pPr>
    </w:p>
    <w:p w14:paraId="69FFB470" w14:textId="77777777" w:rsidR="00382243" w:rsidRDefault="00000000">
      <w:pPr>
        <w:numPr>
          <w:ilvl w:val="0"/>
          <w:numId w:val="12"/>
        </w:numPr>
        <w:spacing w:line="240" w:lineRule="auto"/>
      </w:pPr>
      <w:r>
        <w:t>The DSP should be immediately notified of all referrals made by staff to the Cardiff FASPH during his/her absence.</w:t>
      </w:r>
    </w:p>
    <w:p w14:paraId="11BA0CD3" w14:textId="77777777" w:rsidR="00382243" w:rsidRDefault="00000000">
      <w:pPr>
        <w:numPr>
          <w:ilvl w:val="0"/>
          <w:numId w:val="12"/>
        </w:numPr>
        <w:spacing w:after="0" w:line="240" w:lineRule="auto"/>
      </w:pPr>
      <w:r>
        <w:t xml:space="preserve">If there are concerns of a Child Protection nature and the child is </w:t>
      </w:r>
      <w:r>
        <w:rPr>
          <w:b/>
          <w:bCs/>
        </w:rPr>
        <w:t>about to leave the school premises</w:t>
      </w:r>
      <w:r>
        <w:t xml:space="preserve"> the Headteacher/DSP must be informed. The Headteacher/DSP, in consultation with the Cardiff FASPH, will decide on the next step to be taken.</w:t>
      </w:r>
    </w:p>
    <w:p w14:paraId="298AAFDA" w14:textId="77777777" w:rsidR="00382243" w:rsidRDefault="00382243">
      <w:pPr>
        <w:spacing w:after="0" w:line="240" w:lineRule="auto"/>
        <w:ind w:left="720"/>
      </w:pPr>
    </w:p>
    <w:p w14:paraId="488916AF" w14:textId="77777777" w:rsidR="00382243" w:rsidRDefault="00382243">
      <w:pPr>
        <w:spacing w:after="0" w:line="240" w:lineRule="auto"/>
      </w:pPr>
    </w:p>
    <w:p w14:paraId="4E382545" w14:textId="77777777" w:rsidR="00382243" w:rsidRDefault="00000000">
      <w:pPr>
        <w:numPr>
          <w:ilvl w:val="0"/>
          <w:numId w:val="12"/>
        </w:numPr>
        <w:spacing w:after="0" w:line="240" w:lineRule="auto"/>
      </w:pPr>
      <w:r>
        <w:t>It is important that staff follow up with the DSP what action, if any, has been taken following a disclosure or concern. Staff will be informed of relevant information in respect of individual cases regarding child protection on a “need to know basis” only.  Any information shared with a member of staff is confidential and must not be shared. If the member of staff has continued concerns, then the Headteacher should be notified or Chair of Governors if the Headteacher is the DSP. The member of staff may also report their concerns to Cardiff FASPH or the Education Safeguarding Team.</w:t>
      </w:r>
    </w:p>
    <w:p w14:paraId="5AFA9EE8" w14:textId="77777777" w:rsidR="00382243" w:rsidRDefault="00382243">
      <w:pPr>
        <w:spacing w:after="0" w:line="240" w:lineRule="auto"/>
      </w:pPr>
    </w:p>
    <w:p w14:paraId="5BAF1820" w14:textId="77777777" w:rsidR="00382243" w:rsidRDefault="00000000">
      <w:pPr>
        <w:numPr>
          <w:ilvl w:val="0"/>
          <w:numId w:val="12"/>
        </w:numPr>
        <w:spacing w:after="0" w:line="240" w:lineRule="auto"/>
      </w:pPr>
      <w:r>
        <w:t>If the individual reporting the concern disagrees with the DSP’s decision that a referral is not necessary, they must make the referral directly to the Cardiff FASPH and inform the DSP of this.  Advice and support can be sought from the Education Safeguarding Team as required.</w:t>
      </w:r>
    </w:p>
    <w:p w14:paraId="673D6867" w14:textId="77777777" w:rsidR="00382243" w:rsidRDefault="00382243">
      <w:pPr>
        <w:pBdr>
          <w:top w:val="nil"/>
          <w:left w:val="nil"/>
          <w:bottom w:val="nil"/>
          <w:right w:val="nil"/>
          <w:between w:val="nil"/>
        </w:pBdr>
        <w:spacing w:after="0" w:line="240" w:lineRule="auto"/>
        <w:ind w:left="720"/>
        <w:rPr>
          <w:b/>
          <w:bCs/>
          <w:color w:val="000000"/>
        </w:rPr>
      </w:pPr>
    </w:p>
    <w:p w14:paraId="39DB1D05" w14:textId="77777777" w:rsidR="00382243" w:rsidRDefault="00382243">
      <w:pPr>
        <w:spacing w:after="0" w:line="240" w:lineRule="auto"/>
        <w:jc w:val="both"/>
        <w:rPr>
          <w:b/>
          <w:bCs/>
        </w:rPr>
      </w:pPr>
    </w:p>
    <w:p w14:paraId="25F52E59" w14:textId="77777777" w:rsidR="00382243" w:rsidRDefault="00382243">
      <w:pPr>
        <w:spacing w:before="60" w:after="60" w:line="240" w:lineRule="auto"/>
        <w:rPr>
          <w:b/>
          <w:bCs/>
          <w:u w:val="single"/>
        </w:rPr>
      </w:pPr>
    </w:p>
    <w:p w14:paraId="49FFC487" w14:textId="77777777" w:rsidR="00382243" w:rsidRDefault="00000000">
      <w:pPr>
        <w:spacing w:before="60" w:after="60" w:line="240" w:lineRule="auto"/>
        <w:jc w:val="center"/>
        <w:rPr>
          <w:b/>
          <w:bCs/>
          <w:u w:val="single"/>
        </w:rPr>
      </w:pPr>
      <w:r>
        <w:rPr>
          <w:b/>
          <w:bCs/>
          <w:u w:val="single"/>
        </w:rPr>
        <w:t xml:space="preserve">This school recognises it has a duty to report child protection concerns and not to investigate </w:t>
      </w:r>
    </w:p>
    <w:p w14:paraId="742351B8" w14:textId="77777777" w:rsidR="00382243" w:rsidRDefault="00382243">
      <w:pPr>
        <w:spacing w:before="60" w:after="60" w:line="240" w:lineRule="auto"/>
        <w:jc w:val="center"/>
        <w:rPr>
          <w:u w:val="single"/>
        </w:rPr>
      </w:pPr>
    </w:p>
    <w:p w14:paraId="0A030884" w14:textId="77777777" w:rsidR="00382243" w:rsidRDefault="00000000">
      <w:pPr>
        <w:spacing w:after="0" w:line="240" w:lineRule="auto"/>
        <w:rPr>
          <w:b/>
          <w:bCs/>
        </w:rPr>
      </w:pPr>
      <w:r>
        <w:rPr>
          <w:b/>
          <w:bCs/>
        </w:rPr>
        <w:t>If a child in school has an injury and there is reason to believe that it has been caused by abuse or neglect, the following action should be taken.</w:t>
      </w:r>
    </w:p>
    <w:p w14:paraId="316A6F6B" w14:textId="77777777" w:rsidR="00382243" w:rsidRDefault="00382243">
      <w:pPr>
        <w:spacing w:after="0" w:line="240" w:lineRule="auto"/>
      </w:pPr>
    </w:p>
    <w:p w14:paraId="5B412FF0" w14:textId="77777777" w:rsidR="00382243" w:rsidRDefault="00000000">
      <w:pPr>
        <w:numPr>
          <w:ilvl w:val="0"/>
          <w:numId w:val="60"/>
        </w:numPr>
        <w:spacing w:after="0" w:line="240" w:lineRule="auto"/>
        <w:ind w:hanging="360"/>
      </w:pPr>
      <w:r>
        <w:t xml:space="preserve">If the injury is serious and warrants urgent medical attention, consultation should still take place with parents as they would have PR. The first aider should consult with WAST/111 to assist risk and advise on next steps, including taking to A&amp;E.  </w:t>
      </w:r>
    </w:p>
    <w:p w14:paraId="6ED902BF" w14:textId="77777777" w:rsidR="00382243" w:rsidRDefault="00382243">
      <w:pPr>
        <w:spacing w:after="0" w:line="240" w:lineRule="auto"/>
        <w:ind w:left="709"/>
      </w:pPr>
    </w:p>
    <w:p w14:paraId="164B3D32" w14:textId="77777777" w:rsidR="00382243" w:rsidRDefault="00000000">
      <w:pPr>
        <w:numPr>
          <w:ilvl w:val="0"/>
          <w:numId w:val="60"/>
        </w:numPr>
        <w:spacing w:after="0" w:line="240" w:lineRule="auto"/>
        <w:ind w:hanging="360"/>
      </w:pPr>
      <w:r>
        <w:t xml:space="preserve">Cardiff FASPH must be informed of this course of action </w:t>
      </w:r>
      <w:r>
        <w:rPr>
          <w:b/>
          <w:bCs/>
        </w:rPr>
        <w:t>IMMEDIATELY</w:t>
      </w:r>
      <w:r>
        <w:t xml:space="preserve"> as they may wish to make arrangements for the child to be examined by a Paediatrician on arrival at Hospital.  It should be made clear that it is a case of suspected child abuse or neglect.</w:t>
      </w:r>
    </w:p>
    <w:p w14:paraId="5F77588A" w14:textId="77777777" w:rsidR="00382243" w:rsidRDefault="00382243">
      <w:pPr>
        <w:spacing w:after="0" w:line="240" w:lineRule="auto"/>
      </w:pPr>
    </w:p>
    <w:p w14:paraId="008C9AE0" w14:textId="77777777" w:rsidR="00382243" w:rsidRDefault="00000000">
      <w:pPr>
        <w:numPr>
          <w:ilvl w:val="0"/>
          <w:numId w:val="60"/>
        </w:numPr>
        <w:spacing w:after="0" w:line="240" w:lineRule="auto"/>
        <w:ind w:hanging="360"/>
      </w:pPr>
      <w:r>
        <w:t>In cases where there is reasonable cause to believe that the injury or abuse is caused by the parent or carer, all staff must remember that the interests of the child are paramount and should, therefore, discuss their concerns with the Cardiff FASPH team or Police who will make the decision as to when the parents/carers will be notified.</w:t>
      </w:r>
    </w:p>
    <w:p w14:paraId="2D1E36B4" w14:textId="77777777" w:rsidR="00382243" w:rsidRDefault="00382243">
      <w:pPr>
        <w:pBdr>
          <w:top w:val="nil"/>
          <w:left w:val="nil"/>
          <w:bottom w:val="nil"/>
          <w:right w:val="nil"/>
          <w:between w:val="nil"/>
        </w:pBdr>
        <w:spacing w:after="0" w:line="240" w:lineRule="auto"/>
        <w:ind w:left="720"/>
        <w:rPr>
          <w:rFonts w:ascii="Arial" w:eastAsia="Arial" w:hAnsi="Arial" w:cs="Arial"/>
          <w:color w:val="000000"/>
          <w:sz w:val="24"/>
          <w:szCs w:val="24"/>
        </w:rPr>
      </w:pPr>
    </w:p>
    <w:p w14:paraId="7B255B20" w14:textId="77777777" w:rsidR="00382243" w:rsidRDefault="00000000">
      <w:pPr>
        <w:numPr>
          <w:ilvl w:val="0"/>
          <w:numId w:val="60"/>
        </w:numPr>
        <w:spacing w:after="0" w:line="240" w:lineRule="auto"/>
        <w:ind w:hanging="360"/>
      </w:pPr>
      <w:r>
        <w:t xml:space="preserve">Please refer to Cardiff Council’s Document ‘Guidance for schools and education settings relating to head injuries and concussion’ for further guidance </w:t>
      </w:r>
    </w:p>
    <w:p w14:paraId="6325C7C2" w14:textId="77777777" w:rsidR="00382243" w:rsidRDefault="00000000">
      <w:pPr>
        <w:shd w:val="clear" w:color="auto" w:fill="FFFFFF"/>
        <w:spacing w:before="280" w:after="280" w:line="240" w:lineRule="auto"/>
        <w:rPr>
          <w:b/>
          <w:bCs/>
          <w:u w:val="single"/>
        </w:rPr>
      </w:pPr>
      <w:r>
        <w:rPr>
          <w:b/>
          <w:bCs/>
          <w:u w:val="single"/>
        </w:rPr>
        <w:t>Dealing With Disclosures</w:t>
      </w:r>
    </w:p>
    <w:p w14:paraId="3B6D39B7" w14:textId="77777777" w:rsidR="00382243" w:rsidRDefault="00000000">
      <w:pPr>
        <w:shd w:val="clear" w:color="auto" w:fill="FFFFFF"/>
        <w:spacing w:before="280" w:after="280" w:line="240" w:lineRule="auto"/>
        <w:rPr>
          <w:b/>
          <w:bCs/>
        </w:rPr>
      </w:pPr>
      <w:r>
        <w:rPr>
          <w:b/>
          <w:bCs/>
        </w:rPr>
        <w:t>What to do if a child tells you that they are being harmed</w:t>
      </w:r>
    </w:p>
    <w:p w14:paraId="684BEBF5" w14:textId="77777777" w:rsidR="00382243" w:rsidRDefault="00000000">
      <w:r>
        <w:t xml:space="preserve">Children who experience abuse may seek to ‘tell’ in school, often because this is a place where they feel safe, secure, and listened to. </w:t>
      </w:r>
    </w:p>
    <w:p w14:paraId="43A804F9" w14:textId="77777777" w:rsidR="00382243" w:rsidRDefault="00000000">
      <w:pPr>
        <w:numPr>
          <w:ilvl w:val="0"/>
          <w:numId w:val="6"/>
        </w:numPr>
        <w:spacing w:after="0" w:line="240" w:lineRule="auto"/>
      </w:pPr>
      <w:r>
        <w:t xml:space="preserve">Take time to listen to the child, this will show you are taking their concerns or allegations seriously. </w:t>
      </w:r>
    </w:p>
    <w:p w14:paraId="1FD39EAC" w14:textId="77777777" w:rsidR="00382243" w:rsidRDefault="00382243">
      <w:pPr>
        <w:spacing w:after="0" w:line="240" w:lineRule="auto"/>
      </w:pPr>
    </w:p>
    <w:p w14:paraId="147AFAA3" w14:textId="77777777" w:rsidR="00382243" w:rsidRDefault="00000000">
      <w:pPr>
        <w:numPr>
          <w:ilvl w:val="0"/>
          <w:numId w:val="6"/>
        </w:numPr>
        <w:spacing w:after="0" w:line="240" w:lineRule="auto"/>
      </w:pPr>
      <w:r>
        <w:t>Never make the promise that you will keep what is said confidential or secret – reassure them and explain your duty to report such concerns and what will happen next</w:t>
      </w:r>
    </w:p>
    <w:p w14:paraId="4CEE0400" w14:textId="77777777" w:rsidR="00382243" w:rsidRDefault="00382243">
      <w:pPr>
        <w:keepNext/>
        <w:spacing w:after="0" w:line="240" w:lineRule="auto"/>
        <w:jc w:val="both"/>
        <w:rPr>
          <w:b/>
          <w:bCs/>
          <w:u w:val="single"/>
        </w:rPr>
      </w:pPr>
    </w:p>
    <w:p w14:paraId="621C4419" w14:textId="77777777" w:rsidR="00382243" w:rsidRDefault="00000000">
      <w:r>
        <w:t>If a child chooses to disclose harm to a staff member it must be remembered that the school role is to recognise and refer the abuse, not to investigate.  However, this does not mean that the staff member receiving the concern cannot fact find.</w:t>
      </w:r>
    </w:p>
    <w:p w14:paraId="716D5396" w14:textId="77777777" w:rsidR="00382243" w:rsidRDefault="00000000">
      <w:r>
        <w:t>In some instances, a disclosure of harm or injury is clear, and no further questions need to be asked in order to recognise the abuse and make an appropriate referral.</w:t>
      </w:r>
    </w:p>
    <w:p w14:paraId="0A2C9FE6" w14:textId="77777777" w:rsidR="00382243" w:rsidRDefault="00000000">
      <w:r>
        <w:t>Where a child is felt to be making a possible disclosure or has a suspicious injury it would be justified for staff to ask enough questions of the child in order to clarify whether there is a child protection concern. These should be open and non-leading. Do not speculate or proffer an alternative explanation.</w:t>
      </w:r>
    </w:p>
    <w:p w14:paraId="6CFEFE83" w14:textId="77777777" w:rsidR="00382243" w:rsidRDefault="00000000">
      <w:r>
        <w:t xml:space="preserve">You may wish to use the acronym ‘TED’ as a good tool to encourage the child to ‘Tell’, ‘Explain’ and ‘Describe’ the concern. </w:t>
      </w:r>
    </w:p>
    <w:p w14:paraId="0D76DE21" w14:textId="77777777" w:rsidR="00382243" w:rsidRDefault="00000000">
      <w:pPr>
        <w:rPr>
          <w:b/>
          <w:bCs/>
        </w:rPr>
      </w:pPr>
      <w:r>
        <w:rPr>
          <w:b/>
          <w:bCs/>
        </w:rPr>
        <w:t xml:space="preserve">‘’Tell me about…’’ </w:t>
      </w:r>
    </w:p>
    <w:p w14:paraId="24345941" w14:textId="77777777" w:rsidR="00382243" w:rsidRDefault="00000000">
      <w:pPr>
        <w:rPr>
          <w:b/>
          <w:bCs/>
        </w:rPr>
      </w:pPr>
      <w:r>
        <w:rPr>
          <w:b/>
          <w:bCs/>
        </w:rPr>
        <w:t>“Explain that to me…’’</w:t>
      </w:r>
    </w:p>
    <w:p w14:paraId="0750CE1C" w14:textId="77777777" w:rsidR="00382243" w:rsidRDefault="00000000">
      <w:pPr>
        <w:rPr>
          <w:b/>
          <w:bCs/>
        </w:rPr>
      </w:pPr>
      <w:r>
        <w:rPr>
          <w:b/>
          <w:bCs/>
        </w:rPr>
        <w:t>‘’Describe to me…”</w:t>
      </w:r>
    </w:p>
    <w:p w14:paraId="41FFC431" w14:textId="77777777" w:rsidR="00382243" w:rsidRDefault="00000000">
      <w:r>
        <w:t xml:space="preserve">If it is necessary to clarify any further, staff should keep to open questions such as </w:t>
      </w:r>
      <w:r>
        <w:rPr>
          <w:b/>
          <w:bCs/>
        </w:rPr>
        <w:t xml:space="preserve">What? When? Who? How? Where? </w:t>
      </w:r>
      <w:r>
        <w:t xml:space="preserve">(Please refer to </w:t>
      </w:r>
      <w:r>
        <w:rPr>
          <w:b/>
          <w:bCs/>
        </w:rPr>
        <w:t>Unlawful Chastisement</w:t>
      </w:r>
      <w:r>
        <w:t xml:space="preserve"> guidance for further information). It is important to remember that questions should only be asked to help clarify whether the child is at risk of harm. Once clarification is achieved, no further questions should be asked.</w:t>
      </w:r>
    </w:p>
    <w:p w14:paraId="0C16523D" w14:textId="77777777" w:rsidR="00382243" w:rsidRDefault="00000000">
      <w:pPr>
        <w:numPr>
          <w:ilvl w:val="0"/>
          <w:numId w:val="29"/>
        </w:numPr>
        <w:pBdr>
          <w:top w:val="nil"/>
          <w:left w:val="nil"/>
          <w:bottom w:val="nil"/>
          <w:right w:val="nil"/>
          <w:between w:val="nil"/>
        </w:pBdr>
        <w:spacing w:after="0" w:line="240" w:lineRule="auto"/>
        <w:rPr>
          <w:color w:val="000000"/>
        </w:rPr>
      </w:pPr>
      <w:r>
        <w:rPr>
          <w:color w:val="000000"/>
        </w:rPr>
        <w:t>Do not interrupt when the child is recalling events and do not make the child repeat themselves.</w:t>
      </w:r>
    </w:p>
    <w:p w14:paraId="4F5D97BF" w14:textId="77777777" w:rsidR="00382243" w:rsidRDefault="00382243">
      <w:pPr>
        <w:spacing w:after="0" w:line="240" w:lineRule="auto"/>
      </w:pPr>
    </w:p>
    <w:p w14:paraId="54934CF5" w14:textId="77777777" w:rsidR="00382243" w:rsidRDefault="00000000">
      <w:pPr>
        <w:numPr>
          <w:ilvl w:val="0"/>
          <w:numId w:val="6"/>
        </w:numPr>
        <w:spacing w:after="0" w:line="240" w:lineRule="auto"/>
      </w:pPr>
      <w:r>
        <w:t xml:space="preserve">As soon as possible after the disclosure record in writing what was said. Be as accurate as possible, using the child’s own words and language e.g. Welsh, Czech, Urdu etc. Include in your record the time and date of the disclosure, and whether anyone else was present. Make a note of the child’s demeanour (be specific about how the child is behaving/reacting e.g. crying as opposed to just saying upset). Make a note of any action taken following the disclosure.  </w:t>
      </w:r>
    </w:p>
    <w:p w14:paraId="31FC334A" w14:textId="77777777" w:rsidR="00382243" w:rsidRDefault="00382243">
      <w:pPr>
        <w:spacing w:after="0" w:line="240" w:lineRule="auto"/>
        <w:ind w:left="720" w:hanging="720"/>
        <w:rPr>
          <w:i/>
          <w:iCs/>
        </w:rPr>
      </w:pPr>
    </w:p>
    <w:p w14:paraId="33486105" w14:textId="77777777" w:rsidR="00382243" w:rsidRDefault="00000000">
      <w:pPr>
        <w:numPr>
          <w:ilvl w:val="0"/>
          <w:numId w:val="7"/>
        </w:numPr>
        <w:spacing w:line="240" w:lineRule="auto"/>
      </w:pPr>
      <w:r>
        <w:t>Immediately inform the DSP and do not tell other adults or young people what you have been told.</w:t>
      </w:r>
    </w:p>
    <w:p w14:paraId="7ABECD10" w14:textId="77777777" w:rsidR="00382243" w:rsidRDefault="00000000">
      <w:pPr>
        <w:numPr>
          <w:ilvl w:val="0"/>
          <w:numId w:val="7"/>
        </w:numPr>
        <w:spacing w:after="0" w:line="240" w:lineRule="auto"/>
      </w:pPr>
      <w:r>
        <w:t>The DSP will store the Record of Concern safely and confidentially</w:t>
      </w:r>
      <w:r>
        <w:rPr>
          <w:i/>
          <w:iCs/>
        </w:rPr>
        <w:t>.</w:t>
      </w:r>
    </w:p>
    <w:p w14:paraId="04CDCD43" w14:textId="77777777" w:rsidR="00382243" w:rsidRDefault="00382243">
      <w:pPr>
        <w:spacing w:after="0" w:line="240" w:lineRule="auto"/>
      </w:pPr>
    </w:p>
    <w:p w14:paraId="66482CEC" w14:textId="77777777" w:rsidR="00382243" w:rsidRDefault="00000000">
      <w:pPr>
        <w:numPr>
          <w:ilvl w:val="0"/>
          <w:numId w:val="7"/>
        </w:numPr>
        <w:pBdr>
          <w:top w:val="nil"/>
          <w:left w:val="nil"/>
          <w:bottom w:val="nil"/>
          <w:right w:val="nil"/>
          <w:between w:val="nil"/>
        </w:pBdr>
        <w:spacing w:after="240" w:line="240" w:lineRule="auto"/>
        <w:rPr>
          <w:color w:val="000000"/>
        </w:rPr>
      </w:pPr>
      <w:r>
        <w:rPr>
          <w:color w:val="000000"/>
        </w:rPr>
        <w:t>As soon as possible (and certainly the same day) the DSP must refer the matter to the Cardiff FASPH. Follow their advice about what to do next. Staff should always keep in mind their role is to assist the Police and Children’s Services and NOT to undertake their own investigations unless directed to do so.</w:t>
      </w:r>
    </w:p>
    <w:p w14:paraId="79F052AA" w14:textId="77777777" w:rsidR="00382243" w:rsidRDefault="00382243">
      <w:pPr>
        <w:spacing w:after="0" w:line="240" w:lineRule="auto"/>
        <w:ind w:left="720"/>
      </w:pPr>
    </w:p>
    <w:p w14:paraId="13A04A68" w14:textId="77777777" w:rsidR="00382243" w:rsidRDefault="00000000">
      <w:pPr>
        <w:numPr>
          <w:ilvl w:val="0"/>
          <w:numId w:val="7"/>
        </w:numPr>
        <w:pBdr>
          <w:top w:val="nil"/>
          <w:left w:val="nil"/>
          <w:bottom w:val="nil"/>
          <w:right w:val="nil"/>
          <w:between w:val="nil"/>
        </w:pBdr>
        <w:spacing w:after="0" w:line="240" w:lineRule="auto"/>
        <w:rPr>
          <w:color w:val="000000"/>
        </w:rPr>
      </w:pPr>
      <w:r>
        <w:rPr>
          <w:color w:val="000000"/>
        </w:rPr>
        <w:t xml:space="preserve">If DSP is unable to get in contact with FASPH through the landline, they </w:t>
      </w:r>
      <w:r>
        <w:rPr>
          <w:b/>
          <w:bCs/>
          <w:color w:val="000000"/>
        </w:rPr>
        <w:t xml:space="preserve">must </w:t>
      </w:r>
      <w:r>
        <w:rPr>
          <w:color w:val="000000"/>
        </w:rPr>
        <w:t>email CSMASH@cardiff.gov.uk</w:t>
      </w:r>
    </w:p>
    <w:p w14:paraId="07533AFF" w14:textId="77777777" w:rsidR="00382243" w:rsidRDefault="00382243">
      <w:pPr>
        <w:spacing w:after="0" w:line="240" w:lineRule="auto"/>
      </w:pPr>
    </w:p>
    <w:p w14:paraId="1F0AF97E" w14:textId="77777777" w:rsidR="00382243" w:rsidRDefault="00000000">
      <w:pPr>
        <w:numPr>
          <w:ilvl w:val="0"/>
          <w:numId w:val="7"/>
        </w:numPr>
        <w:spacing w:after="0" w:line="240" w:lineRule="auto"/>
      </w:pPr>
      <w:r>
        <w:t>Do not worry that you might be mistaken; you have a duty to report your concerns following disclosure of abuse or neglect. Never think abuse is impossible in your organisation or group, or that an accusation against someone you know well, and trust is bound to be wrong.</w:t>
      </w:r>
    </w:p>
    <w:p w14:paraId="03121ABD" w14:textId="77777777" w:rsidR="00382243" w:rsidRDefault="00000000">
      <w:pPr>
        <w:shd w:val="clear" w:color="auto" w:fill="FFFFFF"/>
        <w:spacing w:before="280" w:after="280" w:line="240" w:lineRule="auto"/>
        <w:rPr>
          <w:b/>
          <w:bCs/>
        </w:rPr>
      </w:pPr>
      <w:r>
        <w:rPr>
          <w:b/>
          <w:bCs/>
        </w:rPr>
        <w:t>It is important that you:</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0"/>
        <w:gridCol w:w="4626"/>
      </w:tblGrid>
      <w:tr w:rsidR="00382243" w14:paraId="470EC867" w14:textId="77777777">
        <w:trPr>
          <w:trHeight w:val="4302"/>
        </w:trPr>
        <w:tc>
          <w:tcPr>
            <w:tcW w:w="4390" w:type="dxa"/>
          </w:tcPr>
          <w:p w14:paraId="68986E78" w14:textId="77777777" w:rsidR="00382243" w:rsidRDefault="00000000">
            <w:pPr>
              <w:spacing w:after="0"/>
              <w:jc w:val="center"/>
              <w:rPr>
                <w:b/>
                <w:bCs/>
                <w:u w:val="single"/>
              </w:rPr>
            </w:pPr>
            <w:r>
              <w:rPr>
                <w:b/>
                <w:bCs/>
                <w:u w:val="single"/>
              </w:rPr>
              <w:t>DO</w:t>
            </w:r>
          </w:p>
          <w:p w14:paraId="3AD2D913" w14:textId="77777777" w:rsidR="00382243" w:rsidRDefault="00000000">
            <w:pPr>
              <w:numPr>
                <w:ilvl w:val="0"/>
                <w:numId w:val="42"/>
              </w:numPr>
              <w:spacing w:after="0" w:line="240" w:lineRule="auto"/>
              <w:rPr>
                <w:b/>
                <w:bCs/>
              </w:rPr>
            </w:pPr>
            <w:r>
              <w:rPr>
                <w:b/>
                <w:bCs/>
              </w:rPr>
              <w:t>Keep an open mind.</w:t>
            </w:r>
          </w:p>
          <w:p w14:paraId="45DE7276" w14:textId="77777777" w:rsidR="00382243" w:rsidRDefault="00000000">
            <w:pPr>
              <w:numPr>
                <w:ilvl w:val="0"/>
                <w:numId w:val="42"/>
              </w:numPr>
              <w:spacing w:after="0" w:line="240" w:lineRule="auto"/>
              <w:rPr>
                <w:b/>
                <w:bCs/>
              </w:rPr>
            </w:pPr>
            <w:r>
              <w:rPr>
                <w:b/>
                <w:bCs/>
              </w:rPr>
              <w:t xml:space="preserve">Reassure the child that they have a right to tell. </w:t>
            </w:r>
          </w:p>
          <w:p w14:paraId="01D9FA6E" w14:textId="77777777" w:rsidR="00382243" w:rsidRDefault="00000000">
            <w:pPr>
              <w:numPr>
                <w:ilvl w:val="0"/>
                <w:numId w:val="42"/>
              </w:numPr>
              <w:spacing w:after="0" w:line="240" w:lineRule="auto"/>
              <w:rPr>
                <w:b/>
                <w:bCs/>
              </w:rPr>
            </w:pPr>
            <w:r>
              <w:rPr>
                <w:b/>
                <w:bCs/>
              </w:rPr>
              <w:t>Listen carefully.</w:t>
            </w:r>
          </w:p>
          <w:p w14:paraId="2268EE1B" w14:textId="77777777" w:rsidR="00382243" w:rsidRDefault="00000000">
            <w:pPr>
              <w:numPr>
                <w:ilvl w:val="0"/>
                <w:numId w:val="42"/>
              </w:numPr>
              <w:spacing w:after="0" w:line="240" w:lineRule="auto"/>
              <w:rPr>
                <w:b/>
                <w:bCs/>
              </w:rPr>
            </w:pPr>
            <w:r>
              <w:rPr>
                <w:b/>
                <w:bCs/>
              </w:rPr>
              <w:t>Work at the child’s pace.</w:t>
            </w:r>
          </w:p>
          <w:p w14:paraId="2E8358BB" w14:textId="77777777" w:rsidR="00382243" w:rsidRDefault="00000000">
            <w:pPr>
              <w:numPr>
                <w:ilvl w:val="0"/>
                <w:numId w:val="42"/>
              </w:numPr>
              <w:spacing w:after="0" w:line="240" w:lineRule="auto"/>
              <w:rPr>
                <w:b/>
                <w:bCs/>
              </w:rPr>
            </w:pPr>
            <w:r>
              <w:rPr>
                <w:b/>
                <w:bCs/>
              </w:rPr>
              <w:t>Ask only open questions – if you must ask them, clarify the facts, don’t interrogate.</w:t>
            </w:r>
          </w:p>
          <w:p w14:paraId="7FEFBD05" w14:textId="77777777" w:rsidR="00382243" w:rsidRDefault="00000000">
            <w:pPr>
              <w:numPr>
                <w:ilvl w:val="0"/>
                <w:numId w:val="42"/>
              </w:numPr>
              <w:spacing w:after="0" w:line="240" w:lineRule="auto"/>
              <w:rPr>
                <w:b/>
                <w:bCs/>
              </w:rPr>
            </w:pPr>
            <w:r>
              <w:rPr>
                <w:b/>
                <w:bCs/>
              </w:rPr>
              <w:t>Explain what you need to do next.</w:t>
            </w:r>
          </w:p>
          <w:p w14:paraId="2B3366C6" w14:textId="77777777" w:rsidR="00382243" w:rsidRDefault="00000000">
            <w:pPr>
              <w:numPr>
                <w:ilvl w:val="0"/>
                <w:numId w:val="42"/>
              </w:numPr>
              <w:spacing w:after="0" w:line="240" w:lineRule="auto"/>
              <w:rPr>
                <w:b/>
                <w:bCs/>
              </w:rPr>
            </w:pPr>
            <w:r>
              <w:rPr>
                <w:b/>
                <w:bCs/>
              </w:rPr>
              <w:t>Record accurately and quickly using the child’s words.</w:t>
            </w:r>
          </w:p>
          <w:p w14:paraId="6DFA7A71" w14:textId="77777777" w:rsidR="00382243" w:rsidRDefault="00000000">
            <w:pPr>
              <w:numPr>
                <w:ilvl w:val="0"/>
                <w:numId w:val="42"/>
              </w:numPr>
              <w:spacing w:after="0" w:line="240" w:lineRule="auto"/>
              <w:rPr>
                <w:b/>
                <w:bCs/>
              </w:rPr>
            </w:pPr>
            <w:r>
              <w:rPr>
                <w:b/>
                <w:bCs/>
              </w:rPr>
              <w:t>Pass on to DSP same day.</w:t>
            </w:r>
          </w:p>
        </w:tc>
        <w:tc>
          <w:tcPr>
            <w:tcW w:w="4626" w:type="dxa"/>
          </w:tcPr>
          <w:p w14:paraId="3D3829F3" w14:textId="77777777" w:rsidR="00382243" w:rsidRDefault="00000000">
            <w:pPr>
              <w:spacing w:after="0"/>
              <w:jc w:val="center"/>
              <w:rPr>
                <w:b/>
                <w:bCs/>
                <w:u w:val="single"/>
              </w:rPr>
            </w:pPr>
            <w:r>
              <w:rPr>
                <w:b/>
                <w:bCs/>
                <w:u w:val="single"/>
              </w:rPr>
              <w:t>DO NOT</w:t>
            </w:r>
          </w:p>
          <w:p w14:paraId="2EAE3482" w14:textId="77777777" w:rsidR="00382243" w:rsidRDefault="00000000">
            <w:pPr>
              <w:numPr>
                <w:ilvl w:val="0"/>
                <w:numId w:val="53"/>
              </w:numPr>
              <w:spacing w:after="0" w:line="240" w:lineRule="auto"/>
              <w:rPr>
                <w:b/>
                <w:bCs/>
              </w:rPr>
            </w:pPr>
            <w:r>
              <w:rPr>
                <w:b/>
                <w:bCs/>
              </w:rPr>
              <w:t xml:space="preserve">Promise to keep secret what they are telling you. </w:t>
            </w:r>
          </w:p>
          <w:p w14:paraId="6C2121E9" w14:textId="77777777" w:rsidR="00382243" w:rsidRDefault="00000000">
            <w:pPr>
              <w:numPr>
                <w:ilvl w:val="0"/>
                <w:numId w:val="53"/>
              </w:numPr>
              <w:spacing w:after="0" w:line="240" w:lineRule="auto"/>
              <w:rPr>
                <w:b/>
                <w:bCs/>
              </w:rPr>
            </w:pPr>
            <w:r>
              <w:rPr>
                <w:b/>
                <w:bCs/>
              </w:rPr>
              <w:t>Interrupt</w:t>
            </w:r>
          </w:p>
          <w:p w14:paraId="4E1EDACF" w14:textId="77777777" w:rsidR="00382243" w:rsidRDefault="00000000">
            <w:pPr>
              <w:numPr>
                <w:ilvl w:val="0"/>
                <w:numId w:val="53"/>
              </w:numPr>
              <w:spacing w:after="0" w:line="240" w:lineRule="auto"/>
              <w:rPr>
                <w:b/>
                <w:bCs/>
              </w:rPr>
            </w:pPr>
            <w:r>
              <w:rPr>
                <w:b/>
                <w:bCs/>
              </w:rPr>
              <w:t xml:space="preserve">Interrogate/investigate. </w:t>
            </w:r>
          </w:p>
          <w:p w14:paraId="10BD1816" w14:textId="77777777" w:rsidR="00382243" w:rsidRDefault="00000000">
            <w:pPr>
              <w:numPr>
                <w:ilvl w:val="0"/>
                <w:numId w:val="53"/>
              </w:numPr>
              <w:spacing w:after="0" w:line="240" w:lineRule="auto"/>
              <w:rPr>
                <w:b/>
                <w:bCs/>
              </w:rPr>
            </w:pPr>
            <w:r>
              <w:rPr>
                <w:b/>
                <w:bCs/>
              </w:rPr>
              <w:t xml:space="preserve">Assume e.g. this child tells lies </w:t>
            </w:r>
          </w:p>
          <w:p w14:paraId="4151B226" w14:textId="77777777" w:rsidR="00382243" w:rsidRDefault="00000000">
            <w:pPr>
              <w:numPr>
                <w:ilvl w:val="0"/>
                <w:numId w:val="53"/>
              </w:numPr>
              <w:spacing w:after="0" w:line="240" w:lineRule="auto"/>
              <w:rPr>
                <w:b/>
                <w:bCs/>
              </w:rPr>
            </w:pPr>
            <w:r>
              <w:rPr>
                <w:b/>
                <w:bCs/>
              </w:rPr>
              <w:t xml:space="preserve">Make suggestions about what is being said. </w:t>
            </w:r>
          </w:p>
          <w:p w14:paraId="762C3172" w14:textId="77777777" w:rsidR="00382243" w:rsidRDefault="00000000">
            <w:pPr>
              <w:numPr>
                <w:ilvl w:val="0"/>
                <w:numId w:val="53"/>
              </w:numPr>
              <w:spacing w:after="0" w:line="240" w:lineRule="auto"/>
              <w:rPr>
                <w:b/>
                <w:bCs/>
              </w:rPr>
            </w:pPr>
            <w:r>
              <w:rPr>
                <w:b/>
                <w:bCs/>
              </w:rPr>
              <w:t>Speculate or accuse anyone.</w:t>
            </w:r>
          </w:p>
          <w:p w14:paraId="1871D3DC" w14:textId="77777777" w:rsidR="00382243" w:rsidRDefault="00000000">
            <w:pPr>
              <w:numPr>
                <w:ilvl w:val="0"/>
                <w:numId w:val="53"/>
              </w:numPr>
              <w:spacing w:after="0" w:line="240" w:lineRule="auto"/>
              <w:rPr>
                <w:b/>
                <w:bCs/>
              </w:rPr>
            </w:pPr>
            <w:r>
              <w:rPr>
                <w:b/>
                <w:bCs/>
              </w:rPr>
              <w:t xml:space="preserve">Show anger, shock etc.… </w:t>
            </w:r>
          </w:p>
          <w:p w14:paraId="61D952B2" w14:textId="77777777" w:rsidR="00382243" w:rsidRDefault="00000000">
            <w:pPr>
              <w:numPr>
                <w:ilvl w:val="0"/>
                <w:numId w:val="53"/>
              </w:numPr>
              <w:spacing w:after="0" w:line="240" w:lineRule="auto"/>
              <w:rPr>
                <w:b/>
                <w:bCs/>
              </w:rPr>
            </w:pPr>
            <w:r>
              <w:rPr>
                <w:b/>
                <w:bCs/>
              </w:rPr>
              <w:t>Tell the child to go and speak to someone else.</w:t>
            </w:r>
          </w:p>
          <w:p w14:paraId="69466435" w14:textId="77777777" w:rsidR="00382243" w:rsidRDefault="00000000">
            <w:pPr>
              <w:numPr>
                <w:ilvl w:val="0"/>
                <w:numId w:val="53"/>
              </w:numPr>
              <w:spacing w:after="0" w:line="240" w:lineRule="auto"/>
              <w:rPr>
                <w:b/>
                <w:bCs/>
              </w:rPr>
            </w:pPr>
            <w:r>
              <w:rPr>
                <w:b/>
                <w:bCs/>
              </w:rPr>
              <w:t>Forget to record accurately and/or pass on to DSP.</w:t>
            </w:r>
          </w:p>
          <w:p w14:paraId="4C7F3486" w14:textId="77777777" w:rsidR="00382243" w:rsidRDefault="00000000">
            <w:pPr>
              <w:numPr>
                <w:ilvl w:val="0"/>
                <w:numId w:val="53"/>
              </w:numPr>
              <w:spacing w:after="0" w:line="240" w:lineRule="auto"/>
              <w:rPr>
                <w:b/>
                <w:bCs/>
              </w:rPr>
            </w:pPr>
            <w:r>
              <w:rPr>
                <w:b/>
                <w:bCs/>
              </w:rPr>
              <w:t>Confront alleged abuser.</w:t>
            </w:r>
          </w:p>
        </w:tc>
      </w:tr>
    </w:tbl>
    <w:p w14:paraId="1D2AFB73" w14:textId="77777777" w:rsidR="00382243" w:rsidRDefault="00382243"/>
    <w:p w14:paraId="14FD3110" w14:textId="77777777" w:rsidR="00382243" w:rsidRDefault="00000000">
      <w:pPr>
        <w:spacing w:before="60" w:after="60" w:line="240" w:lineRule="auto"/>
        <w:jc w:val="both"/>
        <w:rPr>
          <w:b/>
          <w:bCs/>
          <w:u w:val="single"/>
        </w:rPr>
      </w:pPr>
      <w:r>
        <w:rPr>
          <w:b/>
          <w:bCs/>
          <w:u w:val="single"/>
        </w:rPr>
        <w:t>Attendance at Child Protection Conferences &amp; Core Groups</w:t>
      </w:r>
    </w:p>
    <w:p w14:paraId="504FF4D3" w14:textId="77777777" w:rsidR="00382243" w:rsidRDefault="00382243">
      <w:pPr>
        <w:spacing w:before="60" w:after="60" w:line="240" w:lineRule="auto"/>
        <w:jc w:val="both"/>
        <w:rPr>
          <w:b/>
          <w:bCs/>
          <w:u w:val="single"/>
        </w:rPr>
      </w:pPr>
    </w:p>
    <w:p w14:paraId="26701D78" w14:textId="77777777" w:rsidR="00382243" w:rsidRDefault="00000000">
      <w:pPr>
        <w:spacing w:before="60" w:after="60" w:line="240" w:lineRule="auto"/>
        <w:jc w:val="both"/>
      </w:pPr>
      <w:r>
        <w:t xml:space="preserve">It is the responsibility of the DSP to ensure that the school is represented at any Child Protection Conference for children on their school roll or previously known to them. </w:t>
      </w:r>
    </w:p>
    <w:p w14:paraId="36273DC4" w14:textId="77777777" w:rsidR="00382243" w:rsidRDefault="00382243">
      <w:pPr>
        <w:spacing w:before="60" w:after="60" w:line="240" w:lineRule="auto"/>
        <w:jc w:val="both"/>
      </w:pPr>
    </w:p>
    <w:p w14:paraId="1A795262" w14:textId="77777777" w:rsidR="00382243" w:rsidRDefault="00000000">
      <w:pPr>
        <w:spacing w:before="60" w:after="60" w:line="240" w:lineRule="auto"/>
        <w:jc w:val="both"/>
      </w:pPr>
      <w:r>
        <w:t>Attendance is expected in line with the Wales Safeguarding Procedures, as the school’s contribution is valuable in supporting a shared, multi-agency understanding of the child’s needs and circumstances.</w:t>
      </w:r>
    </w:p>
    <w:p w14:paraId="3B5A4CB3" w14:textId="77777777" w:rsidR="00382243" w:rsidRDefault="00382243">
      <w:pPr>
        <w:spacing w:before="60" w:after="60" w:line="240" w:lineRule="auto"/>
        <w:jc w:val="both"/>
      </w:pPr>
    </w:p>
    <w:p w14:paraId="123D335D" w14:textId="77777777" w:rsidR="00382243" w:rsidRDefault="00000000">
      <w:pPr>
        <w:spacing w:before="60" w:after="60" w:line="240" w:lineRule="auto"/>
        <w:jc w:val="both"/>
      </w:pPr>
      <w:r>
        <w:t>The DSP or Deputy should be fully briefed on any issues or concerns the school has, write a report  and then present their report during the meeting and be prepared to make decisions on registration at the end of the conference. Reports to be sent to conference chair/co-ordinator three days prior to the conference. The contents of the report should also be shared with the parents ahead of the conference and where appropriate, the child/ren concerned.</w:t>
      </w:r>
    </w:p>
    <w:p w14:paraId="50E84370" w14:textId="77777777" w:rsidR="00382243" w:rsidRDefault="00000000">
      <w:pPr>
        <w:spacing w:before="60" w:after="60" w:line="240" w:lineRule="auto"/>
        <w:jc w:val="both"/>
      </w:pPr>
      <w:r>
        <w:t xml:space="preserve">When a child is placed on the Child Protection Register and is, therefore, subject to a Child Protection Plan, it is the DSP’s responsibility to ensure that the child is monitored regarding their school attendance and wellbeing and that the Child Protection Plan is progressing as a member of the core group. </w:t>
      </w:r>
    </w:p>
    <w:p w14:paraId="796FF28E" w14:textId="77777777" w:rsidR="00382243" w:rsidRDefault="00382243">
      <w:pPr>
        <w:spacing w:before="60" w:after="60" w:line="240" w:lineRule="auto"/>
        <w:jc w:val="both"/>
      </w:pPr>
    </w:p>
    <w:p w14:paraId="56B92DBE" w14:textId="77777777" w:rsidR="00382243" w:rsidRDefault="00000000">
      <w:pPr>
        <w:spacing w:before="60" w:after="60" w:line="240" w:lineRule="auto"/>
        <w:jc w:val="both"/>
      </w:pPr>
      <w:r>
        <w:t xml:space="preserve">School will always be part of the Core Group if child is of school age. DSP should ensure that the school is represented at these meetings; that there is a record of attendance and issues discussed. Any representative of the core group can take on the Chair role if nominated to do so. It will be the chair’s responsibility to ensure the distribution of minutes are sent to all core group members. </w:t>
      </w:r>
    </w:p>
    <w:p w14:paraId="191CAB1E" w14:textId="77777777" w:rsidR="00382243" w:rsidRDefault="00382243">
      <w:pPr>
        <w:spacing w:before="60" w:after="60" w:line="240" w:lineRule="auto"/>
        <w:jc w:val="both"/>
      </w:pPr>
    </w:p>
    <w:p w14:paraId="7BDD503F" w14:textId="77777777" w:rsidR="00382243" w:rsidRDefault="00000000">
      <w:pPr>
        <w:spacing w:before="60" w:after="60" w:line="240" w:lineRule="auto"/>
        <w:jc w:val="both"/>
      </w:pPr>
      <w:r>
        <w:t xml:space="preserve">All concerns about the Child Protection Plan and/or the child’s wellbeing should be discussed and recorded at the core group meeting. Where there are concerns that the child is at further risk of significant harm, the DSP must inform the child’s social worker </w:t>
      </w:r>
      <w:r>
        <w:rPr>
          <w:b/>
          <w:bCs/>
        </w:rPr>
        <w:t>immediately</w:t>
      </w:r>
      <w:r>
        <w:t xml:space="preserve"> and then record that they have done so, and the actions agreed. </w:t>
      </w:r>
    </w:p>
    <w:p w14:paraId="745C837C" w14:textId="77777777" w:rsidR="00382243" w:rsidRDefault="00382243">
      <w:pPr>
        <w:spacing w:before="60" w:after="60" w:line="240" w:lineRule="auto"/>
        <w:jc w:val="both"/>
      </w:pPr>
    </w:p>
    <w:p w14:paraId="1C2D1CF7" w14:textId="77777777" w:rsidR="00382243" w:rsidRDefault="00000000">
      <w:pPr>
        <w:spacing w:after="0" w:line="240" w:lineRule="auto"/>
      </w:pPr>
      <w:r>
        <w:t>The school will notify Children’s Services if:</w:t>
      </w:r>
    </w:p>
    <w:p w14:paraId="09BCFF62" w14:textId="77777777" w:rsidR="00382243" w:rsidRDefault="00000000">
      <w:pPr>
        <w:numPr>
          <w:ilvl w:val="0"/>
          <w:numId w:val="3"/>
        </w:numPr>
        <w:spacing w:after="0" w:line="240" w:lineRule="auto"/>
      </w:pPr>
      <w:r>
        <w:t xml:space="preserve">a pupil on the Child Protection Register is excluded whether for a fixed term or permanent exclusion; and </w:t>
      </w:r>
    </w:p>
    <w:p w14:paraId="329E094D" w14:textId="77777777" w:rsidR="00382243" w:rsidRDefault="00000000">
      <w:pPr>
        <w:numPr>
          <w:ilvl w:val="0"/>
          <w:numId w:val="3"/>
        </w:numPr>
        <w:spacing w:after="0" w:line="240" w:lineRule="auto"/>
      </w:pPr>
      <w:r>
        <w:t xml:space="preserve">there is an unexplained absence of a pupil on the Child Protection Register of more than two days duration from school (or one day following a weekend) </w:t>
      </w:r>
    </w:p>
    <w:p w14:paraId="73D79960" w14:textId="77777777" w:rsidR="00382243" w:rsidRDefault="00000000">
      <w:pPr>
        <w:numPr>
          <w:ilvl w:val="0"/>
          <w:numId w:val="3"/>
        </w:numPr>
        <w:spacing w:after="0" w:line="240" w:lineRule="auto"/>
      </w:pPr>
      <w:r>
        <w:t>if there is concern that children subject to Child Protection Plan go missing</w:t>
      </w:r>
    </w:p>
    <w:p w14:paraId="3123DFE0" w14:textId="77777777" w:rsidR="00382243" w:rsidRDefault="00382243">
      <w:pPr>
        <w:spacing w:after="0" w:line="240" w:lineRule="auto"/>
      </w:pPr>
    </w:p>
    <w:p w14:paraId="485072B6" w14:textId="77777777" w:rsidR="00382243" w:rsidRDefault="00000000">
      <w:pPr>
        <w:spacing w:after="0" w:line="240" w:lineRule="auto"/>
      </w:pPr>
      <w:r>
        <w:t>If a school is concerned about case drift for a child on the Child Protection Register, they should speak to the social worker/ team manager in the first instance. If concerns continue, escalate to the conference chair.</w:t>
      </w:r>
    </w:p>
    <w:p w14:paraId="514D7DE4" w14:textId="77777777" w:rsidR="00382243" w:rsidRDefault="00382243">
      <w:pPr>
        <w:spacing w:after="0" w:line="240" w:lineRule="auto"/>
        <w:jc w:val="both"/>
        <w:rPr>
          <w:b/>
          <w:bCs/>
        </w:rPr>
      </w:pPr>
    </w:p>
    <w:p w14:paraId="24E38280" w14:textId="77777777" w:rsidR="00382243" w:rsidRDefault="00000000">
      <w:pPr>
        <w:spacing w:line="240" w:lineRule="auto"/>
        <w:jc w:val="both"/>
        <w:rPr>
          <w:b/>
          <w:bCs/>
          <w:u w:val="single"/>
        </w:rPr>
      </w:pPr>
      <w:r>
        <w:rPr>
          <w:b/>
          <w:bCs/>
          <w:u w:val="single"/>
        </w:rPr>
        <w:t xml:space="preserve">Record Keeping </w:t>
      </w:r>
    </w:p>
    <w:p w14:paraId="471226D7" w14:textId="77777777" w:rsidR="00382243" w:rsidRDefault="00000000">
      <w:r>
        <w:t>Any member of staff receiving a disclosure of abuse or neglect from a child/young person or noticing signs or symptoms of possible abuse or neglect in a child/young person should record those disclosures or observations as soon as possible using the school’s recording system.</w:t>
      </w:r>
    </w:p>
    <w:p w14:paraId="1E68E4BE" w14:textId="77777777" w:rsidR="00382243" w:rsidRDefault="00000000">
      <w:pPr>
        <w:spacing w:after="0" w:line="240" w:lineRule="auto"/>
        <w:ind w:left="720" w:hanging="720"/>
      </w:pPr>
      <w:r>
        <w:t>It is very important also to keep this record safely and confidentially.</w:t>
      </w:r>
    </w:p>
    <w:p w14:paraId="391C104F" w14:textId="77777777" w:rsidR="00382243" w:rsidRDefault="00382243">
      <w:pPr>
        <w:spacing w:after="0" w:line="240" w:lineRule="auto"/>
        <w:ind w:left="720" w:hanging="720"/>
      </w:pPr>
    </w:p>
    <w:p w14:paraId="04AA84E3" w14:textId="77777777" w:rsidR="00382243" w:rsidRDefault="00000000">
      <w:pPr>
        <w:spacing w:after="0" w:line="240" w:lineRule="auto"/>
        <w:ind w:left="720" w:hanging="720"/>
      </w:pPr>
      <w:r>
        <w:t>Document 1 is a Record of Concern template for reference that maybe used.</w:t>
      </w:r>
    </w:p>
    <w:p w14:paraId="1CB8B84E" w14:textId="77777777" w:rsidR="00382243" w:rsidRDefault="00382243">
      <w:pPr>
        <w:spacing w:after="0" w:line="240" w:lineRule="auto"/>
        <w:ind w:left="720"/>
      </w:pPr>
    </w:p>
    <w:p w14:paraId="758358E2" w14:textId="77777777" w:rsidR="00382243" w:rsidRDefault="00000000">
      <w:pPr>
        <w:numPr>
          <w:ilvl w:val="0"/>
          <w:numId w:val="13"/>
        </w:numPr>
        <w:pBdr>
          <w:top w:val="nil"/>
          <w:left w:val="nil"/>
          <w:bottom w:val="nil"/>
          <w:right w:val="nil"/>
          <w:between w:val="nil"/>
        </w:pBdr>
        <w:spacing w:after="0" w:line="240" w:lineRule="auto"/>
        <w:rPr>
          <w:color w:val="000000"/>
        </w:rPr>
      </w:pPr>
      <w:r>
        <w:rPr>
          <w:color w:val="000000"/>
        </w:rPr>
        <w:t xml:space="preserve">Dates and times of events should be recorded as accurately as possible, together with a note of when the record was made. This should be signed and dated and given to the DSP for his or her attention to decide on further actions.  </w:t>
      </w:r>
    </w:p>
    <w:p w14:paraId="4AF5BA0E" w14:textId="77777777" w:rsidR="00382243" w:rsidRDefault="00382243">
      <w:pPr>
        <w:spacing w:after="0" w:line="240" w:lineRule="auto"/>
      </w:pPr>
    </w:p>
    <w:p w14:paraId="4FEF90EA" w14:textId="77777777" w:rsidR="00382243" w:rsidRDefault="00000000">
      <w:pPr>
        <w:numPr>
          <w:ilvl w:val="0"/>
          <w:numId w:val="13"/>
        </w:numPr>
        <w:pBdr>
          <w:top w:val="nil"/>
          <w:left w:val="nil"/>
          <w:bottom w:val="nil"/>
          <w:right w:val="nil"/>
          <w:between w:val="nil"/>
        </w:pBdr>
        <w:spacing w:after="0" w:line="240" w:lineRule="auto"/>
        <w:rPr>
          <w:color w:val="000000"/>
        </w:rPr>
      </w:pPr>
      <w:r>
        <w:rPr>
          <w:color w:val="000000"/>
        </w:rPr>
        <w:t>All documentation/records relating to child protection concerns should be placed on the child’s individual Child Protection file and securely stored. Document 2 Record Log should be filed at the beginning of each CP file and used as a chronology to log events, meetings or contacts etc.</w:t>
      </w:r>
    </w:p>
    <w:p w14:paraId="34973514" w14:textId="77777777" w:rsidR="00382243" w:rsidRDefault="00382243">
      <w:pPr>
        <w:spacing w:after="0" w:line="240" w:lineRule="auto"/>
      </w:pPr>
    </w:p>
    <w:p w14:paraId="27DC1277" w14:textId="77777777" w:rsidR="00382243" w:rsidRDefault="00000000">
      <w:pPr>
        <w:numPr>
          <w:ilvl w:val="0"/>
          <w:numId w:val="13"/>
        </w:numPr>
        <w:pBdr>
          <w:top w:val="nil"/>
          <w:left w:val="nil"/>
          <w:bottom w:val="nil"/>
          <w:right w:val="nil"/>
          <w:between w:val="nil"/>
        </w:pBdr>
        <w:spacing w:after="0" w:line="240" w:lineRule="auto"/>
        <w:rPr>
          <w:color w:val="000000"/>
        </w:rPr>
      </w:pPr>
      <w:r>
        <w:rPr>
          <w:color w:val="000000"/>
        </w:rPr>
        <w:t>When a child who is on the child protection register leaves the school, the DSP will inform the child’s new school immediately.</w:t>
      </w:r>
    </w:p>
    <w:p w14:paraId="40BD1CAC" w14:textId="77777777" w:rsidR="00382243" w:rsidRDefault="00382243"/>
    <w:p w14:paraId="3201CA3A" w14:textId="77777777" w:rsidR="00382243" w:rsidRDefault="00000000">
      <w:pPr>
        <w:numPr>
          <w:ilvl w:val="0"/>
          <w:numId w:val="13"/>
        </w:numPr>
        <w:pBdr>
          <w:top w:val="nil"/>
          <w:left w:val="nil"/>
          <w:bottom w:val="nil"/>
          <w:right w:val="nil"/>
          <w:between w:val="nil"/>
        </w:pBdr>
        <w:spacing w:after="0" w:line="240" w:lineRule="auto"/>
        <w:rPr>
          <w:color w:val="000000"/>
        </w:rPr>
      </w:pPr>
      <w:r>
        <w:rPr>
          <w:color w:val="000000"/>
        </w:rPr>
        <w:t xml:space="preserve">If a child leaves the school for and other establishment, does not have a child protection file, but there have been safeguarding concerns then this should be shared with the new establishment. </w:t>
      </w:r>
    </w:p>
    <w:p w14:paraId="09B7E173" w14:textId="77777777" w:rsidR="00382243" w:rsidRDefault="00382243">
      <w:pPr>
        <w:spacing w:after="0" w:line="240" w:lineRule="auto"/>
      </w:pPr>
    </w:p>
    <w:p w14:paraId="6E50AC1A" w14:textId="77777777" w:rsidR="00382243" w:rsidRDefault="00000000">
      <w:pPr>
        <w:numPr>
          <w:ilvl w:val="0"/>
          <w:numId w:val="13"/>
        </w:numPr>
        <w:pBdr>
          <w:top w:val="nil"/>
          <w:left w:val="nil"/>
          <w:bottom w:val="nil"/>
          <w:right w:val="nil"/>
          <w:between w:val="nil"/>
        </w:pBdr>
        <w:spacing w:after="240" w:line="240" w:lineRule="auto"/>
        <w:rPr>
          <w:color w:val="000000"/>
        </w:rPr>
      </w:pPr>
      <w:r>
        <w:rPr>
          <w:color w:val="000000"/>
        </w:rPr>
        <w:t>The DSP will inform Children’s Services/social worker of significant changes to the child protection plan or family circumstances.</w:t>
      </w:r>
    </w:p>
    <w:p w14:paraId="27E74B8C" w14:textId="77777777" w:rsidR="00382243" w:rsidRDefault="00000000">
      <w:pPr>
        <w:numPr>
          <w:ilvl w:val="0"/>
          <w:numId w:val="13"/>
        </w:numPr>
        <w:pBdr>
          <w:top w:val="nil"/>
          <w:left w:val="nil"/>
          <w:bottom w:val="nil"/>
          <w:right w:val="nil"/>
          <w:between w:val="nil"/>
        </w:pBdr>
        <w:spacing w:after="0" w:line="240" w:lineRule="auto"/>
        <w:rPr>
          <w:color w:val="000000"/>
        </w:rPr>
      </w:pPr>
      <w:r>
        <w:rPr>
          <w:color w:val="000000"/>
        </w:rPr>
        <w:t xml:space="preserve">If a child has a Child Protection file and moves school (either mid-year transfer or transition from Nursery to Primary, or to High School), the DSP will inform the new school of the child protection concerns. </w:t>
      </w:r>
    </w:p>
    <w:p w14:paraId="6F49F520" w14:textId="77777777" w:rsidR="00382243" w:rsidRDefault="00382243">
      <w:pPr>
        <w:pBdr>
          <w:top w:val="nil"/>
          <w:left w:val="nil"/>
          <w:bottom w:val="nil"/>
          <w:right w:val="nil"/>
          <w:between w:val="nil"/>
        </w:pBdr>
        <w:spacing w:after="0" w:line="240" w:lineRule="auto"/>
        <w:ind w:left="720"/>
        <w:rPr>
          <w:color w:val="000000"/>
        </w:rPr>
      </w:pPr>
    </w:p>
    <w:p w14:paraId="034DC078" w14:textId="77777777" w:rsidR="00382243" w:rsidRDefault="00000000">
      <w:pPr>
        <w:pBdr>
          <w:top w:val="nil"/>
          <w:left w:val="nil"/>
          <w:bottom w:val="nil"/>
          <w:right w:val="nil"/>
          <w:between w:val="nil"/>
        </w:pBdr>
        <w:spacing w:after="0" w:line="240" w:lineRule="auto"/>
        <w:ind w:left="720"/>
        <w:rPr>
          <w:color w:val="000000"/>
        </w:rPr>
      </w:pPr>
      <w:r>
        <w:rPr>
          <w:color w:val="000000"/>
        </w:rPr>
        <w:t>Furthermore, the DSP will ensure:</w:t>
      </w:r>
    </w:p>
    <w:p w14:paraId="58DD682D" w14:textId="77777777" w:rsidR="00382243" w:rsidRDefault="00382243">
      <w:pPr>
        <w:pBdr>
          <w:top w:val="nil"/>
          <w:left w:val="nil"/>
          <w:bottom w:val="nil"/>
          <w:right w:val="nil"/>
          <w:between w:val="nil"/>
        </w:pBdr>
        <w:spacing w:after="0" w:line="240" w:lineRule="auto"/>
        <w:ind w:left="720"/>
        <w:rPr>
          <w:color w:val="000000"/>
        </w:rPr>
      </w:pPr>
    </w:p>
    <w:p w14:paraId="40F2631D" w14:textId="77777777" w:rsidR="00382243" w:rsidRDefault="00000000">
      <w:pPr>
        <w:numPr>
          <w:ilvl w:val="0"/>
          <w:numId w:val="13"/>
        </w:numPr>
        <w:pBdr>
          <w:top w:val="nil"/>
          <w:left w:val="nil"/>
          <w:bottom w:val="nil"/>
          <w:right w:val="nil"/>
          <w:between w:val="nil"/>
        </w:pBdr>
        <w:spacing w:after="0" w:line="240" w:lineRule="auto"/>
        <w:rPr>
          <w:color w:val="000000"/>
        </w:rPr>
      </w:pPr>
      <w:r>
        <w:rPr>
          <w:color w:val="000000"/>
        </w:rPr>
        <w:t xml:space="preserve">Child Protection records MUST be held indefinitely at present in line with the Independent Inquiry into Child Sexual Abuse (IICSA). .More information can be found on the IICSA website: </w:t>
      </w:r>
      <w:hyperlink r:id="rId25">
        <w:r>
          <w:rPr>
            <w:color w:val="0000FF"/>
            <w:u w:val="single"/>
          </w:rPr>
          <w:t>IICSA Independent Inquiry into Child Sexual Abuse</w:t>
        </w:r>
      </w:hyperlink>
      <w:r>
        <w:rPr>
          <w:color w:val="000000"/>
        </w:rPr>
        <w:t xml:space="preserve"> </w:t>
      </w:r>
    </w:p>
    <w:p w14:paraId="2DD11512" w14:textId="77777777" w:rsidR="00382243" w:rsidRDefault="00000000">
      <w:pPr>
        <w:numPr>
          <w:ilvl w:val="0"/>
          <w:numId w:val="14"/>
        </w:numPr>
        <w:pBdr>
          <w:top w:val="nil"/>
          <w:left w:val="nil"/>
          <w:bottom w:val="nil"/>
          <w:right w:val="nil"/>
          <w:between w:val="nil"/>
        </w:pBdr>
        <w:spacing w:after="0" w:line="240" w:lineRule="auto"/>
        <w:rPr>
          <w:color w:val="000000"/>
        </w:rPr>
      </w:pPr>
      <w:r>
        <w:rPr>
          <w:color w:val="000000"/>
        </w:rPr>
        <w:t xml:space="preserve">a copy of the Child Protection file is securely transferred to the new school (separate from the education file) </w:t>
      </w:r>
    </w:p>
    <w:p w14:paraId="49221C98" w14:textId="77777777" w:rsidR="00382243" w:rsidRDefault="00000000">
      <w:pPr>
        <w:numPr>
          <w:ilvl w:val="0"/>
          <w:numId w:val="14"/>
        </w:numPr>
        <w:pBdr>
          <w:top w:val="nil"/>
          <w:left w:val="nil"/>
          <w:bottom w:val="nil"/>
          <w:right w:val="nil"/>
          <w:between w:val="nil"/>
        </w:pBdr>
        <w:spacing w:after="0" w:line="240" w:lineRule="auto"/>
        <w:rPr>
          <w:color w:val="000000"/>
        </w:rPr>
      </w:pPr>
      <w:r>
        <w:rPr>
          <w:color w:val="000000"/>
        </w:rPr>
        <w:t>Children’s Services is advised of the change of school for a child on the CPR</w:t>
      </w:r>
    </w:p>
    <w:p w14:paraId="3CAFD0E1" w14:textId="77777777" w:rsidR="00382243" w:rsidRDefault="00382243">
      <w:pPr>
        <w:pBdr>
          <w:top w:val="nil"/>
          <w:left w:val="nil"/>
          <w:bottom w:val="nil"/>
          <w:right w:val="nil"/>
          <w:between w:val="nil"/>
        </w:pBdr>
        <w:spacing w:after="0" w:line="240" w:lineRule="auto"/>
        <w:ind w:left="1440"/>
        <w:rPr>
          <w:color w:val="000000"/>
        </w:rPr>
      </w:pPr>
    </w:p>
    <w:p w14:paraId="3FED2387" w14:textId="77777777" w:rsidR="00382243" w:rsidRDefault="00000000">
      <w:r>
        <w:t xml:space="preserve">Any allegations or concerns about professional’s conduct is recorded separately from the child’s record. </w:t>
      </w:r>
    </w:p>
    <w:p w14:paraId="0778B914" w14:textId="77777777" w:rsidR="00382243" w:rsidRDefault="00000000">
      <w:pPr>
        <w:rPr>
          <w:b/>
          <w:bCs/>
          <w:u w:val="single"/>
        </w:rPr>
      </w:pPr>
      <w:r>
        <w:rPr>
          <w:b/>
          <w:bCs/>
          <w:u w:val="single"/>
        </w:rPr>
        <w:t xml:space="preserve">MyConcern </w:t>
      </w:r>
    </w:p>
    <w:p w14:paraId="3D60EF3C" w14:textId="77777777" w:rsidR="00382243" w:rsidRDefault="00000000">
      <w:r>
        <w:t xml:space="preserve">MyConcern safeguarding software is used by the school and by the LA’s Youth Service and EOTAS team. It is a simple and safe system for recording and managing all safeguarding, pastoral and wellbeing concerns. </w:t>
      </w:r>
    </w:p>
    <w:p w14:paraId="4AC6A8C3" w14:textId="77777777" w:rsidR="00382243" w:rsidRDefault="00000000">
      <w:r>
        <w:rPr>
          <w:highlight w:val="white"/>
        </w:rPr>
        <w:t>Staff record and manage any safeguarding concerns as they occur.</w:t>
      </w:r>
      <w:r>
        <w:t xml:space="preserve"> Integrated with </w:t>
      </w:r>
      <w:r>
        <w:rPr>
          <w:b/>
          <w:bCs/>
        </w:rPr>
        <w:t>Arbor</w:t>
      </w:r>
      <w:r>
        <w:t xml:space="preserve">, MyConcern pulls through </w:t>
      </w:r>
      <w:r>
        <w:rPr>
          <w:highlight w:val="white"/>
        </w:rPr>
        <w:t xml:space="preserve">the relevant student information across from </w:t>
      </w:r>
      <w:r>
        <w:rPr>
          <w:b/>
          <w:bCs/>
          <w:highlight w:val="white"/>
        </w:rPr>
        <w:t>Arbor</w:t>
      </w:r>
      <w:r>
        <w:rPr>
          <w:highlight w:val="white"/>
        </w:rPr>
        <w:t xml:space="preserve"> to create the student profile in MyConcern</w:t>
      </w:r>
      <w:r>
        <w:t>. Automatic notifications are sent to the designated safeguarding lead when any new concerns are added by users. </w:t>
      </w:r>
    </w:p>
    <w:p w14:paraId="4245241F" w14:textId="77777777" w:rsidR="00382243" w:rsidRDefault="00000000">
      <w:r>
        <w:t xml:space="preserve">MyConcern allows schools to facilitate joint working and information sharing with trusted partners and colleagues such as the school’s </w:t>
      </w:r>
      <w:r>
        <w:rPr>
          <w:b/>
          <w:bCs/>
        </w:rPr>
        <w:t>Youth Support Worker</w:t>
      </w:r>
      <w:r>
        <w:t xml:space="preserve"> or a child’s social worker, by adding them as team members to a specific concern or student profile in MyConcern. This promotes a complete picture of an individual’s well-being and enables the relevant team members to act when required without having to send additional updates by email.</w:t>
      </w:r>
    </w:p>
    <w:p w14:paraId="71878696" w14:textId="77777777" w:rsidR="00382243" w:rsidRDefault="00000000">
      <w:r>
        <w:t xml:space="preserve">Documents, minutes, MARFs and other referral forms and other types of media can be uploaded and linked to the pupil’s record. This minimises the need for paper records and centralises all relevant and supporting information. It enables schools to manage and prioritise actions and evidence the effectiveness of safeguarding arrangements to Estyn, Governors and Senior Leaders and drive improved outcomes for students. </w:t>
      </w:r>
    </w:p>
    <w:p w14:paraId="774313B6" w14:textId="77777777" w:rsidR="00382243" w:rsidRDefault="00000000">
      <w:r>
        <w:t xml:space="preserve">Reports can be created on any combination of categories of concern or student information over a fixed or dynamic time period. Typical reports schools can run include a breakdown of ‘total concerns by month’, ‘concerns by category’, ‘termly governor report’ etc. </w:t>
      </w:r>
    </w:p>
    <w:p w14:paraId="63582A9F" w14:textId="77777777" w:rsidR="00382243" w:rsidRDefault="00000000">
      <w:r>
        <w:rPr>
          <w:noProof/>
        </w:rPr>
        <mc:AlternateContent>
          <mc:Choice Requires="wpg">
            <w:drawing>
              <wp:anchor distT="45720" distB="45720" distL="114300" distR="114300" simplePos="0" relativeHeight="251713536" behindDoc="0" locked="0" layoutInCell="1" hidden="0" allowOverlap="1" wp14:anchorId="756E3586" wp14:editId="20085D87">
                <wp:simplePos x="0" y="0"/>
                <wp:positionH relativeFrom="column">
                  <wp:posOffset>18099</wp:posOffset>
                </wp:positionH>
                <wp:positionV relativeFrom="paragraph">
                  <wp:posOffset>671342</wp:posOffset>
                </wp:positionV>
                <wp:extent cx="5718175" cy="511810"/>
                <wp:effectExtent l="0" t="0" r="0" b="0"/>
                <wp:wrapSquare wrapText="bothSides" distT="45720" distB="45720" distL="114300" distR="114300"/>
                <wp:docPr id="2125742585" name="Rectangle 2125742585"/>
                <wp:cNvGraphicFramePr/>
                <a:graphic xmlns:a="http://schemas.openxmlformats.org/drawingml/2006/main">
                  <a:graphicData uri="http://schemas.microsoft.com/office/word/2010/wordprocessingShape">
                    <wps:wsp>
                      <wps:cNvSpPr/>
                      <wps:spPr>
                        <a:xfrm>
                          <a:off x="2491675" y="3528746"/>
                          <a:ext cx="5708650" cy="502508"/>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79BBE5F" w14:textId="77777777" w:rsidR="00382243" w:rsidRDefault="00000000">
                            <w:pPr>
                              <w:spacing w:line="275" w:lineRule="auto"/>
                              <w:jc w:val="center"/>
                              <w:textDirection w:val="btLr"/>
                            </w:pPr>
                            <w:r>
                              <w:rPr>
                                <w:b/>
                                <w:color w:val="000000"/>
                              </w:rPr>
                              <w:t>Schools have an equal responsibility to ensure that relevant documentation/information is shared in a secure and timely manner with all relevant safeguarding partners.</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18099</wp:posOffset>
                </wp:positionH>
                <wp:positionV relativeFrom="paragraph">
                  <wp:posOffset>671342</wp:posOffset>
                </wp:positionV>
                <wp:extent cx="5718175" cy="511810"/>
                <wp:effectExtent b="0" l="0" r="0" t="0"/>
                <wp:wrapSquare wrapText="bothSides" distB="45720" distT="45720" distL="114300" distR="114300"/>
                <wp:docPr id="2125742585" name="image97.png"/>
                <a:graphic>
                  <a:graphicData uri="http://schemas.openxmlformats.org/drawingml/2006/picture">
                    <pic:pic>
                      <pic:nvPicPr>
                        <pic:cNvPr id="0" name="image97.png"/>
                        <pic:cNvPicPr preferRelativeResize="0"/>
                      </pic:nvPicPr>
                      <pic:blipFill>
                        <a:blip r:embed="rId17"/>
                        <a:srcRect/>
                        <a:stretch>
                          <a:fillRect/>
                        </a:stretch>
                      </pic:blipFill>
                      <pic:spPr>
                        <a:xfrm>
                          <a:off x="0" y="0"/>
                          <a:ext cx="5718175" cy="511810"/>
                        </a:xfrm>
                        <a:prstGeom prst="rect"/>
                        <a:ln/>
                      </pic:spPr>
                    </pic:pic>
                  </a:graphicData>
                </a:graphic>
              </wp:anchor>
            </w:drawing>
          </mc:Fallback>
        </mc:AlternateContent>
      </w:r>
    </w:p>
    <w:p w14:paraId="4867F931" w14:textId="77777777" w:rsidR="00382243" w:rsidRDefault="00382243">
      <w:pPr>
        <w:spacing w:after="0" w:line="240" w:lineRule="auto"/>
        <w:jc w:val="both"/>
        <w:rPr>
          <w:b/>
          <w:bCs/>
          <w:u w:val="single"/>
        </w:rPr>
      </w:pPr>
    </w:p>
    <w:p w14:paraId="57CFA810" w14:textId="77777777" w:rsidR="00382243" w:rsidRDefault="00000000">
      <w:pPr>
        <w:spacing w:after="0" w:line="240" w:lineRule="auto"/>
        <w:jc w:val="both"/>
      </w:pPr>
      <w:r>
        <w:t xml:space="preserve">TES’ (owners of MyConcern) have made 2 additional products available to schools alongside MyConcern and links will be found on the school’s MyConcern login page. The school’s MyConcern Administrator needs to grant access permissions to designated staff for these products to be enabled. </w:t>
      </w:r>
    </w:p>
    <w:p w14:paraId="546F50CB" w14:textId="77777777" w:rsidR="00382243" w:rsidRDefault="00382243">
      <w:pPr>
        <w:spacing w:after="0" w:line="240" w:lineRule="auto"/>
        <w:jc w:val="both"/>
      </w:pPr>
    </w:p>
    <w:p w14:paraId="4D7B5390" w14:textId="77777777" w:rsidR="00382243" w:rsidRDefault="00000000">
      <w:pPr>
        <w:spacing w:after="0" w:line="240" w:lineRule="auto"/>
        <w:jc w:val="both"/>
      </w:pPr>
      <w:r>
        <w:t>Community Reporting is an open access reporting system that will allow anyone a school chooses to be able to report a safeguarding concern. Community Reporting can be targeted at specific groups such as pupils and parents or the wider community. It’s simple to set up and build a reporting form which can be accessed via a QR code or weblink which takes the person to a simple form which is integrated with MyConcern so concerns can be viewed via the MyConcern dashboard.</w:t>
      </w:r>
    </w:p>
    <w:p w14:paraId="0F4190A9" w14:textId="77777777" w:rsidR="00382243" w:rsidRDefault="00382243">
      <w:pPr>
        <w:spacing w:after="0" w:line="240" w:lineRule="auto"/>
        <w:jc w:val="both"/>
      </w:pPr>
    </w:p>
    <w:p w14:paraId="61575299" w14:textId="77777777" w:rsidR="00382243" w:rsidRDefault="00000000">
      <w:pPr>
        <w:spacing w:after="0" w:line="240" w:lineRule="auto"/>
        <w:jc w:val="both"/>
      </w:pPr>
      <w:r>
        <w:t>Safeguarding concerns can either be reported anonymously or include the name of the reporting person. Feedback from those already using the system have said that it has helped children to make disclosures, assisted with early intervention, helped embed an open culture of safeguarding and for schools to be better placed to provide support for anyone who needs it.</w:t>
      </w:r>
    </w:p>
    <w:p w14:paraId="6E08A20D" w14:textId="77777777" w:rsidR="00382243" w:rsidRDefault="00382243">
      <w:pPr>
        <w:spacing w:after="0" w:line="240" w:lineRule="auto"/>
        <w:jc w:val="both"/>
      </w:pPr>
    </w:p>
    <w:p w14:paraId="5C3DD132" w14:textId="77777777" w:rsidR="00382243" w:rsidRDefault="00000000">
      <w:pPr>
        <w:spacing w:after="0" w:line="240" w:lineRule="auto"/>
        <w:jc w:val="both"/>
      </w:pPr>
      <w:r>
        <w:t>Staff Safeguarding (formerly known as Confide) is a secure platform designed to easily record and manage all staff allegations, low level concerns and self-referrals</w:t>
      </w:r>
    </w:p>
    <w:p w14:paraId="4A8F4A66" w14:textId="77777777" w:rsidR="00382243" w:rsidRDefault="00382243">
      <w:pPr>
        <w:spacing w:after="0" w:line="240" w:lineRule="auto"/>
        <w:jc w:val="both"/>
      </w:pPr>
    </w:p>
    <w:p w14:paraId="7625FFB8" w14:textId="77777777" w:rsidR="00382243" w:rsidRDefault="00000000">
      <w:pPr>
        <w:spacing w:after="0" w:line="240" w:lineRule="auto"/>
        <w:jc w:val="both"/>
        <w:rPr>
          <w:b/>
          <w:bCs/>
          <w:u w:val="single"/>
        </w:rPr>
      </w:pPr>
      <w:r>
        <w:t>If you have any queries about any of these platforms, or wish to request a ‘healthcheck’ to maximise use of MyConcern,  the LA contact for My Concern is Sian Cadwalladr:</w:t>
      </w:r>
      <w:r>
        <w:rPr>
          <w:b/>
          <w:bCs/>
          <w:i/>
          <w:iCs/>
          <w:u w:val="single"/>
        </w:rPr>
        <w:t xml:space="preserve"> </w:t>
      </w:r>
      <w:hyperlink r:id="rId26">
        <w:r>
          <w:rPr>
            <w:b/>
            <w:bCs/>
            <w:i/>
            <w:iCs/>
            <w:color w:val="0000FF"/>
            <w:u w:val="single"/>
          </w:rPr>
          <w:t>scadwalladr@cardiff.gov.uk</w:t>
        </w:r>
      </w:hyperlink>
    </w:p>
    <w:p w14:paraId="2AD03FCA" w14:textId="77777777" w:rsidR="00382243" w:rsidRDefault="00382243">
      <w:pPr>
        <w:spacing w:after="0" w:line="240" w:lineRule="auto"/>
        <w:jc w:val="both"/>
        <w:rPr>
          <w:b/>
          <w:bCs/>
          <w:u w:val="single"/>
        </w:rPr>
      </w:pPr>
    </w:p>
    <w:p w14:paraId="122BEB4C" w14:textId="77777777" w:rsidR="00382243" w:rsidRDefault="00382243">
      <w:pPr>
        <w:spacing w:after="0" w:line="240" w:lineRule="auto"/>
        <w:jc w:val="both"/>
        <w:rPr>
          <w:b/>
          <w:bCs/>
          <w:u w:val="single"/>
        </w:rPr>
      </w:pPr>
    </w:p>
    <w:p w14:paraId="39EE7DF4" w14:textId="77777777" w:rsidR="00382243" w:rsidRDefault="00000000">
      <w:pPr>
        <w:spacing w:after="0" w:line="240" w:lineRule="auto"/>
        <w:jc w:val="both"/>
        <w:rPr>
          <w:b/>
          <w:bCs/>
          <w:u w:val="single"/>
        </w:rPr>
      </w:pPr>
      <w:r>
        <w:rPr>
          <w:b/>
          <w:bCs/>
          <w:u w:val="single"/>
        </w:rPr>
        <w:t>Confidentiality &amp; GDPR</w:t>
      </w:r>
    </w:p>
    <w:p w14:paraId="0D62CE17" w14:textId="77777777" w:rsidR="00382243" w:rsidRDefault="00382243">
      <w:pPr>
        <w:spacing w:after="0" w:line="240" w:lineRule="auto"/>
        <w:jc w:val="both"/>
      </w:pPr>
    </w:p>
    <w:p w14:paraId="2288F0AB" w14:textId="77777777" w:rsidR="00382243" w:rsidRDefault="00000000">
      <w:pPr>
        <w:spacing w:after="0" w:line="240" w:lineRule="auto"/>
        <w:jc w:val="both"/>
      </w:pPr>
      <w:r>
        <w:t>We recognise the importance for pupil information to remain confidential. However, sharing information is vital for early intervention to ensure that children and young people with additional needs get the services they require. It is also essential to protect children and young people from suffering harm from abuse or neglect and to prevent them from offending.</w:t>
      </w:r>
    </w:p>
    <w:p w14:paraId="7A859F51" w14:textId="77777777" w:rsidR="00382243" w:rsidRDefault="00382243">
      <w:pPr>
        <w:spacing w:after="0" w:line="240" w:lineRule="auto"/>
        <w:jc w:val="both"/>
      </w:pPr>
    </w:p>
    <w:p w14:paraId="733DE667" w14:textId="77777777" w:rsidR="00382243" w:rsidRDefault="00000000">
      <w:pPr>
        <w:spacing w:after="0" w:line="240" w:lineRule="auto"/>
        <w:jc w:val="both"/>
      </w:pPr>
      <w:r>
        <w:t>When sharing information, it must be shared in accordance with the GDPR and the Data Protection Act 2018, referred to as the UK’s data protection legislation.</w:t>
      </w:r>
      <w:r>
        <w:rPr>
          <w:b/>
          <w:bCs/>
        </w:rPr>
        <w:t xml:space="preserve"> The GDPR and Data Protection Act 2018 do not prevent, or limit, the sharing of information for the purposes of keeping children and young people safe.</w:t>
      </w:r>
    </w:p>
    <w:p w14:paraId="28BCE08D" w14:textId="77777777" w:rsidR="00382243" w:rsidRDefault="00382243">
      <w:pPr>
        <w:spacing w:after="0" w:line="240" w:lineRule="auto"/>
        <w:jc w:val="both"/>
      </w:pPr>
    </w:p>
    <w:p w14:paraId="70FF40AF" w14:textId="77777777" w:rsidR="00382243" w:rsidRDefault="00000000">
      <w:pPr>
        <w:spacing w:after="0" w:line="240" w:lineRule="auto"/>
        <w:jc w:val="both"/>
      </w:pPr>
      <w:r>
        <w:t>When sharing information, you will need to be satisfied that there is either:</w:t>
      </w:r>
    </w:p>
    <w:p w14:paraId="0B617403" w14:textId="77777777" w:rsidR="00382243" w:rsidRDefault="00000000">
      <w:pPr>
        <w:numPr>
          <w:ilvl w:val="0"/>
          <w:numId w:val="5"/>
        </w:numPr>
        <w:spacing w:after="0" w:line="240" w:lineRule="auto"/>
        <w:jc w:val="both"/>
      </w:pPr>
      <w:r>
        <w:t>A statutory duty to report</w:t>
      </w:r>
    </w:p>
    <w:p w14:paraId="34AC4313" w14:textId="77777777" w:rsidR="00382243" w:rsidRDefault="00000000">
      <w:pPr>
        <w:numPr>
          <w:ilvl w:val="0"/>
          <w:numId w:val="5"/>
        </w:numPr>
        <w:spacing w:after="0" w:line="240" w:lineRule="auto"/>
        <w:jc w:val="both"/>
      </w:pPr>
      <w:r>
        <w:t>Express or implied consent of the persons involved; or</w:t>
      </w:r>
    </w:p>
    <w:p w14:paraId="4F95FB48" w14:textId="77777777" w:rsidR="00382243" w:rsidRDefault="00000000">
      <w:pPr>
        <w:numPr>
          <w:ilvl w:val="0"/>
          <w:numId w:val="5"/>
        </w:numPr>
        <w:spacing w:after="0" w:line="240" w:lineRule="auto"/>
        <w:jc w:val="both"/>
      </w:pPr>
      <w:r>
        <w:t>An overriding public interest in disclosing information.</w:t>
      </w:r>
    </w:p>
    <w:p w14:paraId="47D5C8A8" w14:textId="77777777" w:rsidR="00382243" w:rsidRDefault="00382243">
      <w:pPr>
        <w:spacing w:after="0" w:line="240" w:lineRule="auto"/>
        <w:jc w:val="both"/>
      </w:pPr>
    </w:p>
    <w:p w14:paraId="6F7FA427" w14:textId="77777777" w:rsidR="00382243" w:rsidRDefault="00000000">
      <w:pPr>
        <w:spacing w:after="0" w:line="240" w:lineRule="auto"/>
        <w:jc w:val="both"/>
      </w:pPr>
      <w:r>
        <w:t xml:space="preserve">One of the seven golden rules of sharing information is to consider is it; 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w:t>
      </w:r>
      <w:hyperlink r:id="rId27">
        <w:r>
          <w:rPr>
            <w:color w:val="0000FF"/>
            <w:u w:val="single"/>
          </w:rPr>
          <w:t>38137 Working together to safeguard people: Non-statutory guide on information sharing to safeguard children (gov.wales)</w:t>
        </w:r>
      </w:hyperlink>
    </w:p>
    <w:p w14:paraId="0EC9652E" w14:textId="77777777" w:rsidR="00382243" w:rsidRDefault="00382243">
      <w:pPr>
        <w:spacing w:after="0" w:line="240" w:lineRule="auto"/>
        <w:jc w:val="both"/>
      </w:pPr>
    </w:p>
    <w:p w14:paraId="5F3B56AC" w14:textId="77777777" w:rsidR="00382243" w:rsidRDefault="00000000">
      <w:pPr>
        <w:spacing w:after="0" w:line="240" w:lineRule="auto"/>
        <w:jc w:val="both"/>
      </w:pPr>
      <w:r>
        <w:t>All decisions to share or not share information should be recorded in writing and stored on the schools secure database.</w:t>
      </w:r>
    </w:p>
    <w:p w14:paraId="0278F0D6" w14:textId="77777777" w:rsidR="00382243" w:rsidRDefault="00382243">
      <w:pPr>
        <w:spacing w:after="0" w:line="240" w:lineRule="auto"/>
        <w:jc w:val="both"/>
      </w:pPr>
    </w:p>
    <w:p w14:paraId="74BBE7E1" w14:textId="77777777" w:rsidR="00382243" w:rsidRDefault="00000000">
      <w:pPr>
        <w:spacing w:after="0" w:line="240" w:lineRule="auto"/>
        <w:jc w:val="both"/>
      </w:pPr>
      <w:r>
        <w:t>You should seek advice from your DSP where you are in doubt, especially where your doubt relates to concern about possible significant harm to a child or serious harm to others. However, if you consider a child to be at risk you should not delay seeking advice from Children’s Services in the absence of speaking to the DSP.</w:t>
      </w:r>
    </w:p>
    <w:p w14:paraId="67BB8E09" w14:textId="77777777" w:rsidR="00382243" w:rsidRDefault="00382243">
      <w:pPr>
        <w:spacing w:after="0" w:line="240" w:lineRule="auto"/>
        <w:jc w:val="both"/>
      </w:pPr>
    </w:p>
    <w:p w14:paraId="2144E462" w14:textId="77777777" w:rsidR="00382243" w:rsidRDefault="00000000">
      <w:pPr>
        <w:spacing w:after="0" w:line="240" w:lineRule="auto"/>
        <w:jc w:val="both"/>
      </w:pPr>
      <w:r>
        <w:t xml:space="preserve">Parents should be made aware that there is a statutory duty to safeguard and promote the wellbeing of children and this responsibility includes the duty to report to partner agencies when there are such concerns. </w:t>
      </w:r>
    </w:p>
    <w:p w14:paraId="6AFA59C4" w14:textId="77777777" w:rsidR="00382243" w:rsidRDefault="00382243">
      <w:pPr>
        <w:spacing w:after="0" w:line="240" w:lineRule="auto"/>
        <w:jc w:val="both"/>
      </w:pPr>
    </w:p>
    <w:p w14:paraId="2152B010" w14:textId="77777777" w:rsidR="00382243" w:rsidRDefault="00000000">
      <w:pPr>
        <w:spacing w:after="0" w:line="240" w:lineRule="auto"/>
        <w:jc w:val="both"/>
      </w:pPr>
      <w:r>
        <w:t>Schools regard all information relating to individual child protection issues as confidential and will treat it accordingly: Information will be passed on to appropriate persons only. The school will verify the identity of the person with whom the information is shared. Schools will ensure child protection files are stored in a secure and locked location. These records are confidential and should be kept separately from other learner records.</w:t>
      </w:r>
    </w:p>
    <w:p w14:paraId="7C391307" w14:textId="77777777" w:rsidR="00382243" w:rsidRDefault="00382243">
      <w:pPr>
        <w:spacing w:after="0" w:line="240" w:lineRule="auto"/>
        <w:jc w:val="both"/>
      </w:pPr>
    </w:p>
    <w:p w14:paraId="349BDCBE" w14:textId="77777777" w:rsidR="00382243" w:rsidRDefault="00382243">
      <w:pPr>
        <w:spacing w:after="0" w:line="240" w:lineRule="auto"/>
        <w:jc w:val="both"/>
        <w:rPr>
          <w:u w:val="single"/>
        </w:rPr>
      </w:pPr>
    </w:p>
    <w:p w14:paraId="5A703FC3" w14:textId="77777777" w:rsidR="00382243" w:rsidRDefault="00000000">
      <w:pPr>
        <w:spacing w:after="0" w:line="240" w:lineRule="auto"/>
        <w:jc w:val="both"/>
        <w:rPr>
          <w:b/>
          <w:bCs/>
        </w:rPr>
      </w:pPr>
      <w:r>
        <w:rPr>
          <w:b/>
          <w:bCs/>
          <w:u w:val="single"/>
        </w:rPr>
        <w:t>Support to Pupils</w:t>
      </w:r>
      <w:r>
        <w:rPr>
          <w:b/>
          <w:bCs/>
        </w:rPr>
        <w:t xml:space="preserve"> </w:t>
      </w:r>
    </w:p>
    <w:p w14:paraId="1F4AF468" w14:textId="77777777" w:rsidR="00382243" w:rsidRDefault="00382243">
      <w:pPr>
        <w:spacing w:after="0" w:line="240" w:lineRule="auto"/>
        <w:jc w:val="both"/>
      </w:pPr>
    </w:p>
    <w:p w14:paraId="198F0816" w14:textId="77777777" w:rsidR="00382243" w:rsidRDefault="00000000">
      <w:r>
        <w:t>We recognise that children who are abused or neglected or witness violence may find it difficult to develop a sense of self-worth, and this could impact on them in school. The school may be the only stable, secure place for these children and the school will support the pupil through:</w:t>
      </w:r>
    </w:p>
    <w:p w14:paraId="1F35E05A" w14:textId="77777777" w:rsidR="00382243" w:rsidRDefault="00000000">
      <w:pPr>
        <w:numPr>
          <w:ilvl w:val="0"/>
          <w:numId w:val="15"/>
        </w:numPr>
        <w:pBdr>
          <w:top w:val="nil"/>
          <w:left w:val="nil"/>
          <w:bottom w:val="nil"/>
          <w:right w:val="nil"/>
          <w:between w:val="nil"/>
        </w:pBdr>
        <w:spacing w:after="0" w:line="240" w:lineRule="auto"/>
        <w:jc w:val="both"/>
        <w:rPr>
          <w:color w:val="000000"/>
        </w:rPr>
      </w:pPr>
      <w:r>
        <w:rPr>
          <w:color w:val="000000"/>
        </w:rPr>
        <w:t>The content of the curriculum to encourage self-esteem and self- motivation.</w:t>
      </w:r>
    </w:p>
    <w:p w14:paraId="70ECA48D" w14:textId="77777777" w:rsidR="00382243" w:rsidRDefault="00000000">
      <w:pPr>
        <w:numPr>
          <w:ilvl w:val="0"/>
          <w:numId w:val="15"/>
        </w:numPr>
        <w:pBdr>
          <w:top w:val="nil"/>
          <w:left w:val="nil"/>
          <w:bottom w:val="nil"/>
          <w:right w:val="nil"/>
          <w:between w:val="nil"/>
        </w:pBdr>
        <w:spacing w:after="0" w:line="240" w:lineRule="auto"/>
        <w:jc w:val="both"/>
        <w:rPr>
          <w:color w:val="000000"/>
        </w:rPr>
      </w:pPr>
      <w:r>
        <w:rPr>
          <w:color w:val="000000"/>
        </w:rPr>
        <w:t>The school ethos which promotes a positive, supportive, and secure environment, and gives pupils a sense of being valued.</w:t>
      </w:r>
    </w:p>
    <w:p w14:paraId="4171967B" w14:textId="77777777" w:rsidR="00382243" w:rsidRDefault="00000000">
      <w:pPr>
        <w:numPr>
          <w:ilvl w:val="0"/>
          <w:numId w:val="15"/>
        </w:numPr>
        <w:pBdr>
          <w:top w:val="nil"/>
          <w:left w:val="nil"/>
          <w:bottom w:val="nil"/>
          <w:right w:val="nil"/>
          <w:between w:val="nil"/>
        </w:pBdr>
        <w:spacing w:after="0" w:line="240" w:lineRule="auto"/>
        <w:jc w:val="both"/>
        <w:rPr>
          <w:color w:val="000000"/>
        </w:rPr>
      </w:pPr>
      <w:r>
        <w:rPr>
          <w:color w:val="000000"/>
        </w:rPr>
        <w:t>The school’s behaviour policy is aimed at supporting vulnerable pupils in the school. All staff will agree on a consistent approach which does not attribute blame for any abuse which has occurred.</w:t>
      </w:r>
    </w:p>
    <w:p w14:paraId="3DA6BDD5" w14:textId="77777777" w:rsidR="00382243" w:rsidRDefault="00000000">
      <w:pPr>
        <w:numPr>
          <w:ilvl w:val="0"/>
          <w:numId w:val="15"/>
        </w:numPr>
        <w:pBdr>
          <w:top w:val="nil"/>
          <w:left w:val="nil"/>
          <w:bottom w:val="nil"/>
          <w:right w:val="nil"/>
          <w:between w:val="nil"/>
        </w:pBdr>
        <w:spacing w:after="0" w:line="240" w:lineRule="auto"/>
        <w:jc w:val="both"/>
        <w:rPr>
          <w:color w:val="000000"/>
        </w:rPr>
      </w:pPr>
      <w:r>
        <w:rPr>
          <w:color w:val="000000"/>
        </w:rPr>
        <w:t>Liaison with other agencies within a multi-agency framework which support the pupil such as Children’s Services, Child and Adolescent Mental Health Services, the Educational Psychology Service, Inclusion Services, The Pupil Support Services, and voluntary organisations.</w:t>
      </w:r>
    </w:p>
    <w:p w14:paraId="40CD635B" w14:textId="77777777" w:rsidR="00382243" w:rsidRDefault="00000000">
      <w:pPr>
        <w:numPr>
          <w:ilvl w:val="0"/>
          <w:numId w:val="15"/>
        </w:numPr>
        <w:pBdr>
          <w:top w:val="nil"/>
          <w:left w:val="nil"/>
          <w:bottom w:val="nil"/>
          <w:right w:val="nil"/>
          <w:between w:val="nil"/>
        </w:pBdr>
        <w:spacing w:after="0" w:line="240" w:lineRule="auto"/>
        <w:jc w:val="both"/>
        <w:rPr>
          <w:color w:val="000000"/>
        </w:rPr>
      </w:pPr>
      <w:r>
        <w:rPr>
          <w:color w:val="000000"/>
        </w:rPr>
        <w:t>A commitment to develop productive and supportive relationships with parents/ carers in the pupil’s best interest.</w:t>
      </w:r>
    </w:p>
    <w:p w14:paraId="22695EC5" w14:textId="77777777" w:rsidR="00382243" w:rsidRDefault="00382243">
      <w:pPr>
        <w:spacing w:after="0" w:line="240" w:lineRule="auto"/>
        <w:jc w:val="both"/>
      </w:pPr>
    </w:p>
    <w:p w14:paraId="3F6574B2" w14:textId="77777777" w:rsidR="00382243" w:rsidRDefault="00382243">
      <w:pPr>
        <w:spacing w:after="0" w:line="240" w:lineRule="auto"/>
        <w:jc w:val="both"/>
      </w:pPr>
    </w:p>
    <w:p w14:paraId="323AB54B" w14:textId="77777777" w:rsidR="00382243" w:rsidRDefault="00000000">
      <w:pPr>
        <w:spacing w:after="0" w:line="240" w:lineRule="auto"/>
        <w:jc w:val="both"/>
        <w:rPr>
          <w:b/>
          <w:bCs/>
          <w:u w:val="single"/>
        </w:rPr>
      </w:pPr>
      <w:r>
        <w:rPr>
          <w:b/>
          <w:bCs/>
          <w:u w:val="single"/>
        </w:rPr>
        <w:t>Additional Vulnerability of Children and Young People</w:t>
      </w:r>
    </w:p>
    <w:p w14:paraId="1149D5EA" w14:textId="77777777" w:rsidR="00382243" w:rsidRDefault="00382243">
      <w:pPr>
        <w:spacing w:after="0" w:line="240" w:lineRule="auto"/>
        <w:jc w:val="both"/>
        <w:rPr>
          <w:b/>
          <w:bCs/>
        </w:rPr>
      </w:pPr>
    </w:p>
    <w:p w14:paraId="58A0396A" w14:textId="77777777" w:rsidR="00382243" w:rsidRDefault="00000000">
      <w:pPr>
        <w:spacing w:after="0" w:line="240" w:lineRule="auto"/>
        <w:jc w:val="both"/>
      </w:pPr>
      <w:r>
        <w:t xml:space="preserve">The school recognises that there are groups of Children and Young People who are additionally vulnerable to abuse. We refer to Chapter 4: Safeguarding responsibilities in specific circumstances “Keeping Learners Safe” ref 275/2021 and the Wales Safeguarding Procedures. </w:t>
      </w:r>
    </w:p>
    <w:p w14:paraId="15C77552" w14:textId="77777777" w:rsidR="00382243" w:rsidRDefault="00382243">
      <w:pPr>
        <w:spacing w:after="0" w:line="240" w:lineRule="auto"/>
        <w:jc w:val="both"/>
        <w:rPr>
          <w:b/>
          <w:bCs/>
          <w:u w:val="single"/>
        </w:rPr>
      </w:pPr>
    </w:p>
    <w:p w14:paraId="1FEC8E27" w14:textId="77777777" w:rsidR="00382243" w:rsidRDefault="00382243">
      <w:pPr>
        <w:spacing w:after="0" w:line="240" w:lineRule="auto"/>
        <w:jc w:val="both"/>
        <w:rPr>
          <w:b/>
          <w:bCs/>
          <w:u w:val="single"/>
        </w:rPr>
      </w:pPr>
    </w:p>
    <w:p w14:paraId="51162CF5" w14:textId="77777777" w:rsidR="00382243" w:rsidRDefault="00000000">
      <w:pPr>
        <w:spacing w:after="0" w:line="240" w:lineRule="auto"/>
        <w:jc w:val="both"/>
        <w:rPr>
          <w:b/>
          <w:bCs/>
          <w:u w:val="single"/>
        </w:rPr>
      </w:pPr>
      <w:r>
        <w:rPr>
          <w:b/>
          <w:bCs/>
          <w:u w:val="single"/>
        </w:rPr>
        <w:t xml:space="preserve">Preventing Unsuitable People Working with Children </w:t>
      </w:r>
    </w:p>
    <w:p w14:paraId="5AC79515" w14:textId="77777777" w:rsidR="00382243" w:rsidRDefault="00382243">
      <w:pPr>
        <w:spacing w:after="0" w:line="240" w:lineRule="auto"/>
        <w:jc w:val="both"/>
        <w:rPr>
          <w:b/>
          <w:bCs/>
        </w:rPr>
      </w:pPr>
    </w:p>
    <w:p w14:paraId="35AF3DEA" w14:textId="77777777" w:rsidR="00382243" w:rsidRDefault="00000000">
      <w:pPr>
        <w:tabs>
          <w:tab w:val="left" w:pos="709"/>
        </w:tabs>
        <w:spacing w:after="0" w:line="240" w:lineRule="auto"/>
        <w:jc w:val="both"/>
        <w:rPr>
          <w:u w:val="single"/>
        </w:rPr>
      </w:pPr>
      <w:r>
        <w:rPr>
          <w:u w:val="single"/>
        </w:rPr>
        <w:t>Safer Recruitment</w:t>
      </w:r>
    </w:p>
    <w:p w14:paraId="1EE71A71" w14:textId="77777777" w:rsidR="00382243" w:rsidRDefault="00382243">
      <w:pPr>
        <w:tabs>
          <w:tab w:val="left" w:pos="709"/>
        </w:tabs>
        <w:spacing w:after="0" w:line="240" w:lineRule="auto"/>
        <w:jc w:val="both"/>
        <w:rPr>
          <w:u w:val="single"/>
        </w:rPr>
      </w:pPr>
    </w:p>
    <w:p w14:paraId="22EE3220" w14:textId="77777777" w:rsidR="00382243" w:rsidRDefault="00000000">
      <w:pPr>
        <w:spacing w:after="0" w:line="240" w:lineRule="auto"/>
        <w:jc w:val="both"/>
      </w:pPr>
      <w:r>
        <w:t xml:space="preserve">Schools operate recruitment and management procedures that take account of the need to safeguard children and young people including arrangements for appropriate checks on staff and volunteers that comply with the recruitment and volunteer policies. </w:t>
      </w:r>
    </w:p>
    <w:p w14:paraId="2705BDA2" w14:textId="77777777" w:rsidR="00382243" w:rsidRDefault="00382243">
      <w:pPr>
        <w:spacing w:after="0" w:line="240" w:lineRule="auto"/>
        <w:jc w:val="both"/>
      </w:pPr>
    </w:p>
    <w:p w14:paraId="2248B8AF" w14:textId="77777777" w:rsidR="00382243" w:rsidRDefault="00000000">
      <w:pPr>
        <w:spacing w:after="0" w:line="240" w:lineRule="auto"/>
        <w:jc w:val="both"/>
      </w:pPr>
      <w:r>
        <w:t>Schools follow the Council’s procedures for advertising, interviewing, and recruiting staff, including the requirement for Barring and Disclosure Service (DBS) checks and consideration given to Chapter 5 &amp; 6: Safer recruitment practice “Keeping Learners Safe” ref 275/2021 and up to date HR guidance. Please see the Council’s recruitment and selection policy.</w:t>
      </w:r>
    </w:p>
    <w:p w14:paraId="5AE1DA54" w14:textId="77777777" w:rsidR="00382243" w:rsidRDefault="00000000">
      <w:pPr>
        <w:spacing w:after="0" w:line="240" w:lineRule="auto"/>
        <w:jc w:val="both"/>
      </w:pPr>
      <w:r>
        <w:t xml:space="preserve"> </w:t>
      </w:r>
    </w:p>
    <w:p w14:paraId="2581B0AB" w14:textId="77777777" w:rsidR="00382243" w:rsidRDefault="00382243">
      <w:pPr>
        <w:spacing w:after="0" w:line="240" w:lineRule="auto"/>
        <w:jc w:val="both"/>
      </w:pPr>
    </w:p>
    <w:p w14:paraId="7B635607" w14:textId="77777777" w:rsidR="00382243" w:rsidRDefault="00000000">
      <w:pPr>
        <w:spacing w:after="0" w:line="240" w:lineRule="auto"/>
        <w:jc w:val="both"/>
      </w:pPr>
      <w:r>
        <w:rPr>
          <w:u w:val="single"/>
        </w:rPr>
        <w:t>The Disclosure and Barring Service</w:t>
      </w:r>
    </w:p>
    <w:p w14:paraId="2CE83671" w14:textId="77777777" w:rsidR="00382243" w:rsidRDefault="00382243">
      <w:pPr>
        <w:spacing w:after="0" w:line="240" w:lineRule="auto"/>
        <w:jc w:val="both"/>
        <w:rPr>
          <w:u w:val="single"/>
        </w:rPr>
      </w:pPr>
    </w:p>
    <w:p w14:paraId="637D561B" w14:textId="77777777" w:rsidR="00382243" w:rsidRDefault="00000000">
      <w:pPr>
        <w:spacing w:after="0" w:line="240" w:lineRule="auto"/>
      </w:pPr>
      <w:r>
        <w:t>Schools operate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1.CM.202.</w:t>
      </w:r>
    </w:p>
    <w:p w14:paraId="5A5D2778" w14:textId="77777777" w:rsidR="00382243" w:rsidRDefault="00382243">
      <w:pPr>
        <w:spacing w:after="0" w:line="240" w:lineRule="auto"/>
        <w:jc w:val="both"/>
      </w:pPr>
    </w:p>
    <w:p w14:paraId="42C00262" w14:textId="77777777" w:rsidR="00382243" w:rsidRDefault="00000000">
      <w:pPr>
        <w:tabs>
          <w:tab w:val="center" w:pos="4153"/>
          <w:tab w:val="right" w:pos="8306"/>
        </w:tabs>
        <w:spacing w:after="0" w:line="240" w:lineRule="auto"/>
        <w:rPr>
          <w:b/>
          <w:bCs/>
          <w:u w:val="single"/>
        </w:rPr>
      </w:pPr>
      <w:r>
        <w:rPr>
          <w:b/>
          <w:bCs/>
          <w:u w:val="single"/>
        </w:rPr>
        <w:t>Allegations against staff in school setting</w:t>
      </w:r>
    </w:p>
    <w:p w14:paraId="5B2830A2" w14:textId="77777777" w:rsidR="00382243" w:rsidRDefault="00382243">
      <w:pPr>
        <w:tabs>
          <w:tab w:val="center" w:pos="4153"/>
          <w:tab w:val="right" w:pos="8306"/>
        </w:tabs>
        <w:spacing w:after="0" w:line="240" w:lineRule="auto"/>
        <w:rPr>
          <w:b/>
          <w:bCs/>
          <w:u w:val="single"/>
        </w:rPr>
      </w:pPr>
    </w:p>
    <w:p w14:paraId="2FDE982F" w14:textId="77777777" w:rsidR="00382243" w:rsidRDefault="00000000">
      <w:r>
        <w:t xml:space="preserve">When there is a concern or allegation raised regarding any adult working or volunteering in the school (including permanent, temporary or supply staff) about their conduct towards a child, the following procedures must be undertaken. </w:t>
      </w:r>
    </w:p>
    <w:p w14:paraId="09811B0B" w14:textId="77777777" w:rsidR="00382243" w:rsidRDefault="00000000">
      <w:r>
        <w:t>It is important to remember that Practitioner Concerns can apply in their personal and/or professional life. There can be safeguarding concerns other than that resulting in harmful behaviour towards a child that may be give us cause for concern about the suitability of an adult to work with children.</w:t>
      </w:r>
    </w:p>
    <w:p w14:paraId="38F731EA" w14:textId="77777777" w:rsidR="00382243" w:rsidRDefault="00000000">
      <w:pPr>
        <w:numPr>
          <w:ilvl w:val="0"/>
          <w:numId w:val="16"/>
        </w:numPr>
        <w:spacing w:after="0" w:line="240" w:lineRule="auto"/>
        <w:ind w:left="360"/>
      </w:pPr>
      <w:r>
        <w:t xml:space="preserve">The Headteacher or Deputy Headteacher (in head’s absence) of the school should be informed immediately. </w:t>
      </w:r>
    </w:p>
    <w:p w14:paraId="7E42AB55" w14:textId="77777777" w:rsidR="00382243" w:rsidRDefault="00382243">
      <w:pPr>
        <w:spacing w:after="0" w:line="240" w:lineRule="auto"/>
        <w:ind w:left="360"/>
      </w:pPr>
    </w:p>
    <w:p w14:paraId="5EB3C71A" w14:textId="77777777" w:rsidR="00382243" w:rsidRDefault="00000000">
      <w:pPr>
        <w:numPr>
          <w:ilvl w:val="0"/>
          <w:numId w:val="16"/>
        </w:numPr>
        <w:spacing w:after="0" w:line="240" w:lineRule="auto"/>
        <w:ind w:left="360"/>
      </w:pPr>
      <w:r>
        <w:t xml:space="preserve">The Headteacher, Deputy Headteacher or DSP may wish to seek advice from Children’s Services Designated Officer for Safeguarding (DOS) in the Practitioner Concerns Team. Please refer to PCT clinic. </w:t>
      </w:r>
    </w:p>
    <w:p w14:paraId="31EA0797" w14:textId="77777777" w:rsidR="00382243" w:rsidRDefault="00382243">
      <w:pPr>
        <w:spacing w:after="0" w:line="240" w:lineRule="auto"/>
      </w:pPr>
    </w:p>
    <w:p w14:paraId="7A31E8D8" w14:textId="77777777" w:rsidR="00382243" w:rsidRDefault="00000000">
      <w:pPr>
        <w:numPr>
          <w:ilvl w:val="0"/>
          <w:numId w:val="16"/>
        </w:numPr>
        <w:spacing w:after="0" w:line="240" w:lineRule="auto"/>
        <w:ind w:left="360"/>
      </w:pPr>
      <w:r>
        <w:t xml:space="preserve">Safeguarding concerns or allegations where there is an identified child must be reported to CARDIFF FAMILY ADVICE ,SUPPORT AND PROTECTION HUB (FASPH) or the Police without delay.  </w:t>
      </w:r>
    </w:p>
    <w:p w14:paraId="67BEA120" w14:textId="77777777" w:rsidR="00382243" w:rsidRDefault="00382243">
      <w:pPr>
        <w:pBdr>
          <w:top w:val="nil"/>
          <w:left w:val="nil"/>
          <w:bottom w:val="nil"/>
          <w:right w:val="nil"/>
          <w:between w:val="nil"/>
        </w:pBdr>
        <w:spacing w:after="0" w:line="240" w:lineRule="auto"/>
        <w:ind w:left="720"/>
        <w:rPr>
          <w:color w:val="000000"/>
        </w:rPr>
      </w:pPr>
    </w:p>
    <w:p w14:paraId="17382FCE" w14:textId="77777777" w:rsidR="00382243" w:rsidRDefault="00000000">
      <w:pPr>
        <w:numPr>
          <w:ilvl w:val="0"/>
          <w:numId w:val="16"/>
        </w:numPr>
        <w:spacing w:after="0" w:line="240" w:lineRule="auto"/>
        <w:ind w:left="360"/>
      </w:pPr>
      <w:r>
        <w:t>Other conduct concerns (where there is no identified child) should be referred to the Practitioner Concerns Team via the Practitioners Concerns Report Form (email ProfessionalStrategy.Meetings@cardiff.gov.uk)</w:t>
      </w:r>
    </w:p>
    <w:p w14:paraId="618EA9E1" w14:textId="77777777" w:rsidR="00382243" w:rsidRDefault="00382243">
      <w:pPr>
        <w:pBdr>
          <w:top w:val="nil"/>
          <w:left w:val="nil"/>
          <w:bottom w:val="nil"/>
          <w:right w:val="nil"/>
          <w:between w:val="nil"/>
        </w:pBdr>
        <w:spacing w:after="0" w:line="240" w:lineRule="auto"/>
        <w:rPr>
          <w:color w:val="000000"/>
        </w:rPr>
      </w:pPr>
    </w:p>
    <w:p w14:paraId="391817D9" w14:textId="77777777" w:rsidR="00382243" w:rsidRDefault="00000000">
      <w:pPr>
        <w:numPr>
          <w:ilvl w:val="0"/>
          <w:numId w:val="16"/>
        </w:numPr>
        <w:spacing w:after="0" w:line="240" w:lineRule="auto"/>
        <w:ind w:left="360"/>
      </w:pPr>
      <w:r>
        <w:t>The Headteacher, Deputy Headteacher or DSP (the reporter) should seek advice from Children’s Services, Practitioner Concerns Team and/or Police in relation to what information about the allegation can be shared and with whom (i.e. what should the parents be told, what should the member of staff be told).</w:t>
      </w:r>
    </w:p>
    <w:p w14:paraId="6C57A404" w14:textId="77777777" w:rsidR="00382243" w:rsidRDefault="00382243">
      <w:pPr>
        <w:spacing w:after="0" w:line="240" w:lineRule="auto"/>
      </w:pPr>
    </w:p>
    <w:p w14:paraId="793C1287" w14:textId="77777777" w:rsidR="00382243" w:rsidRDefault="00000000">
      <w:pPr>
        <w:numPr>
          <w:ilvl w:val="0"/>
          <w:numId w:val="16"/>
        </w:numPr>
        <w:spacing w:after="0" w:line="240" w:lineRule="auto"/>
        <w:ind w:left="360"/>
      </w:pPr>
      <w:r>
        <w:t xml:space="preserve">The school must seek advice from Human Resources (HR) regarding the member of staff’s continued employment during any investigation, and a risk assessment should be undertaken and recorded in writing immediately. </w:t>
      </w:r>
    </w:p>
    <w:p w14:paraId="109FC699" w14:textId="77777777" w:rsidR="00382243" w:rsidRDefault="00382243">
      <w:pPr>
        <w:pBdr>
          <w:top w:val="nil"/>
          <w:left w:val="nil"/>
          <w:bottom w:val="nil"/>
          <w:right w:val="nil"/>
          <w:between w:val="nil"/>
        </w:pBdr>
        <w:spacing w:after="0" w:line="240" w:lineRule="auto"/>
        <w:rPr>
          <w:color w:val="000000"/>
        </w:rPr>
      </w:pPr>
    </w:p>
    <w:p w14:paraId="5C92914E" w14:textId="77777777" w:rsidR="00382243" w:rsidRDefault="00000000">
      <w:pPr>
        <w:numPr>
          <w:ilvl w:val="0"/>
          <w:numId w:val="16"/>
        </w:numPr>
        <w:spacing w:after="0" w:line="240" w:lineRule="auto"/>
        <w:ind w:left="360"/>
      </w:pPr>
      <w:r>
        <w:t>If the allegation relates to supply staff, then please contact the agency directly to discuss next steps and agree any risk management plan.</w:t>
      </w:r>
    </w:p>
    <w:p w14:paraId="7DDD403D" w14:textId="77777777" w:rsidR="00382243" w:rsidRDefault="00000000">
      <w:pPr>
        <w:numPr>
          <w:ilvl w:val="0"/>
          <w:numId w:val="31"/>
        </w:numPr>
        <w:pBdr>
          <w:top w:val="nil"/>
          <w:left w:val="nil"/>
          <w:bottom w:val="nil"/>
          <w:right w:val="nil"/>
          <w:between w:val="nil"/>
        </w:pBdr>
        <w:spacing w:after="0" w:line="240" w:lineRule="auto"/>
        <w:rPr>
          <w:color w:val="000000"/>
        </w:rPr>
      </w:pPr>
      <w:r>
        <w:rPr>
          <w:color w:val="000000"/>
        </w:rPr>
        <w:t>It is the school’s responsibility to submit a MARF/seek advice from Children’s Services.</w:t>
      </w:r>
    </w:p>
    <w:p w14:paraId="2BF65B5F" w14:textId="77777777" w:rsidR="00382243" w:rsidRDefault="00000000">
      <w:pPr>
        <w:numPr>
          <w:ilvl w:val="0"/>
          <w:numId w:val="31"/>
        </w:numPr>
        <w:pBdr>
          <w:top w:val="nil"/>
          <w:left w:val="nil"/>
          <w:bottom w:val="nil"/>
          <w:right w:val="nil"/>
          <w:between w:val="nil"/>
        </w:pBdr>
        <w:spacing w:after="0" w:line="240" w:lineRule="auto"/>
        <w:rPr>
          <w:color w:val="000000"/>
        </w:rPr>
      </w:pPr>
      <w:r>
        <w:rPr>
          <w:color w:val="000000"/>
        </w:rPr>
        <w:t>It is the school’s responsibility to make the agency aware of the allegation to enable them to carry out a Risk Management Plan as the Agency employer.</w:t>
      </w:r>
    </w:p>
    <w:p w14:paraId="251C250E" w14:textId="77777777" w:rsidR="00382243" w:rsidRDefault="00000000">
      <w:pPr>
        <w:numPr>
          <w:ilvl w:val="0"/>
          <w:numId w:val="31"/>
        </w:numPr>
        <w:pBdr>
          <w:top w:val="nil"/>
          <w:left w:val="nil"/>
          <w:bottom w:val="nil"/>
          <w:right w:val="nil"/>
          <w:between w:val="nil"/>
        </w:pBdr>
        <w:spacing w:after="0" w:line="240" w:lineRule="auto"/>
        <w:rPr>
          <w:color w:val="000000"/>
        </w:rPr>
      </w:pPr>
      <w:r>
        <w:rPr>
          <w:color w:val="000000"/>
        </w:rPr>
        <w:t xml:space="preserve">It is the Agency’s responsibility to complete a Practitioner Concerns Report and submit it to Professional Strategy Meetings / Cyfarfodydd Strategaeth Broffesiynol </w:t>
      </w:r>
      <w:hyperlink r:id="rId28">
        <w:r>
          <w:rPr>
            <w:color w:val="0000FF"/>
            <w:u w:val="single"/>
          </w:rPr>
          <w:t>ProfessionalStrategy.Meetings@cardiff.gov.uk</w:t>
        </w:r>
      </w:hyperlink>
      <w:r>
        <w:rPr>
          <w:color w:val="000000"/>
        </w:rPr>
        <w:t xml:space="preserve"> (if the incident has taken place in Cardiff/in a Cardiff school). This is to ensure the necessary details of their employee; relevant history of employment and feedback is provided. The agency should also highlight the Risk Management Plan as part of the report form.</w:t>
      </w:r>
    </w:p>
    <w:p w14:paraId="43C63FE2" w14:textId="77777777" w:rsidR="00382243" w:rsidRDefault="00382243">
      <w:pPr>
        <w:spacing w:after="0" w:line="240" w:lineRule="auto"/>
      </w:pPr>
    </w:p>
    <w:p w14:paraId="278DAAFA" w14:textId="77777777" w:rsidR="00382243" w:rsidRDefault="00000000">
      <w:pPr>
        <w:numPr>
          <w:ilvl w:val="0"/>
          <w:numId w:val="16"/>
        </w:numPr>
        <w:spacing w:after="0" w:line="240" w:lineRule="auto"/>
        <w:ind w:left="360"/>
      </w:pPr>
      <w:r>
        <w:t>In the event of the allegation being made directly or indirectly about the Headteacher the staff member should immediately report the allegation to the Chair of Governors, who should raise the concern to the relevant Safeguarding Teams.</w:t>
      </w:r>
    </w:p>
    <w:p w14:paraId="00E5058D" w14:textId="77777777" w:rsidR="00382243" w:rsidRDefault="00382243">
      <w:pPr>
        <w:spacing w:after="0" w:line="240" w:lineRule="auto"/>
        <w:jc w:val="both"/>
      </w:pPr>
    </w:p>
    <w:p w14:paraId="6D12A5B2" w14:textId="77777777" w:rsidR="00382243" w:rsidRDefault="00000000">
      <w:pPr>
        <w:numPr>
          <w:ilvl w:val="0"/>
          <w:numId w:val="16"/>
        </w:numPr>
        <w:spacing w:after="0" w:line="240" w:lineRule="auto"/>
        <w:ind w:left="360"/>
        <w:jc w:val="both"/>
      </w:pPr>
      <w:r>
        <w:t>A formal investigation including the questioning or interviewing of pupils/staff of the alleged incident must not take place unless Children’s Services, DOS or the Police give instructions to do so. However, it is appropriate to ascertain facts (who, what, where, when) secure any CCTV footage and take narrative accounts in order to provide sufficient information to Children’s Services or police.</w:t>
      </w:r>
    </w:p>
    <w:p w14:paraId="7F6B95B2" w14:textId="77777777" w:rsidR="00382243" w:rsidRDefault="00382243">
      <w:pPr>
        <w:pBdr>
          <w:top w:val="nil"/>
          <w:left w:val="nil"/>
          <w:bottom w:val="nil"/>
          <w:right w:val="nil"/>
          <w:between w:val="nil"/>
        </w:pBdr>
        <w:spacing w:after="0" w:line="240" w:lineRule="auto"/>
        <w:rPr>
          <w:color w:val="000000"/>
        </w:rPr>
      </w:pPr>
    </w:p>
    <w:p w14:paraId="5D5AD8F4" w14:textId="77777777" w:rsidR="00382243" w:rsidRDefault="00000000">
      <w:pPr>
        <w:numPr>
          <w:ilvl w:val="0"/>
          <w:numId w:val="16"/>
        </w:numPr>
        <w:spacing w:after="0" w:line="240" w:lineRule="auto"/>
        <w:ind w:left="360"/>
        <w:jc w:val="both"/>
      </w:pPr>
      <w:r>
        <w:t xml:space="preserve">Any visible injuries should be recorded with the use of body maps </w:t>
      </w:r>
      <w:hyperlink w:anchor="bookmark=id.8mu4grf0qqob">
        <w:r>
          <w:rPr>
            <w:color w:val="0000FF"/>
            <w:u w:val="single"/>
          </w:rPr>
          <w:t>(Appendix 4)</w:t>
        </w:r>
      </w:hyperlink>
    </w:p>
    <w:p w14:paraId="0141FC42" w14:textId="77777777" w:rsidR="00382243" w:rsidRDefault="00382243">
      <w:pPr>
        <w:pBdr>
          <w:top w:val="nil"/>
          <w:left w:val="nil"/>
          <w:bottom w:val="nil"/>
          <w:right w:val="nil"/>
          <w:between w:val="nil"/>
        </w:pBdr>
        <w:spacing w:after="0" w:line="240" w:lineRule="auto"/>
        <w:ind w:left="720"/>
        <w:rPr>
          <w:color w:val="000000"/>
        </w:rPr>
      </w:pPr>
    </w:p>
    <w:p w14:paraId="5B772DDE" w14:textId="77777777" w:rsidR="00382243" w:rsidRDefault="00382243">
      <w:pPr>
        <w:spacing w:after="0" w:line="240" w:lineRule="auto"/>
        <w:jc w:val="both"/>
      </w:pPr>
    </w:p>
    <w:p w14:paraId="062778D7" w14:textId="77777777" w:rsidR="00382243" w:rsidRDefault="00000000">
      <w:pPr>
        <w:numPr>
          <w:ilvl w:val="0"/>
          <w:numId w:val="16"/>
        </w:numPr>
        <w:spacing w:after="0" w:line="240" w:lineRule="auto"/>
        <w:ind w:left="360"/>
        <w:jc w:val="both"/>
      </w:pPr>
      <w:r>
        <w:t>The member of staff reporting this alleged incident must strictly adhere to confidentiality and not discuss the concerns with the person of concern or any other person other than the Headteacher unless the person of concern is the Head Teacher.</w:t>
      </w:r>
    </w:p>
    <w:p w14:paraId="33539138" w14:textId="77777777" w:rsidR="00382243" w:rsidRDefault="00382243">
      <w:pPr>
        <w:spacing w:after="0" w:line="240" w:lineRule="auto"/>
        <w:ind w:left="360"/>
        <w:jc w:val="both"/>
      </w:pPr>
    </w:p>
    <w:p w14:paraId="27F6E544" w14:textId="77777777" w:rsidR="00382243" w:rsidRDefault="00000000">
      <w:pPr>
        <w:numPr>
          <w:ilvl w:val="0"/>
          <w:numId w:val="16"/>
        </w:numPr>
        <w:spacing w:after="0" w:line="240" w:lineRule="auto"/>
        <w:ind w:left="360"/>
        <w:jc w:val="both"/>
      </w:pPr>
      <w:r>
        <w:t>The Practitioner Concerns Team provides a daily clinic on Teams between 10:00am – 10:30am</w:t>
      </w:r>
    </w:p>
    <w:p w14:paraId="45C625F6" w14:textId="77777777" w:rsidR="00382243" w:rsidRDefault="00382243">
      <w:pPr>
        <w:spacing w:after="0" w:line="240" w:lineRule="auto"/>
        <w:jc w:val="both"/>
      </w:pPr>
    </w:p>
    <w:p w14:paraId="5DAB3A6A" w14:textId="77777777" w:rsidR="00382243" w:rsidRDefault="00382243">
      <w:pPr>
        <w:spacing w:after="0" w:line="240" w:lineRule="auto"/>
        <w:jc w:val="both"/>
      </w:pPr>
    </w:p>
    <w:p w14:paraId="0CECCB81" w14:textId="77777777" w:rsidR="00382243" w:rsidRDefault="00000000">
      <w:pPr>
        <w:spacing w:after="0" w:line="240" w:lineRule="auto"/>
        <w:jc w:val="both"/>
      </w:pPr>
      <w:r>
        <w:t>If schools decide not to take any further action, they must record their rational for this decision via their internal recording mechanisms.  It is critical that their records are retained in case there is further or repeated concern, if schools are unclear about what action to take, they must seek appropriate advice from the Designated Officer for Safeguarding (DOS).</w:t>
      </w:r>
    </w:p>
    <w:p w14:paraId="7347C2EA" w14:textId="77777777" w:rsidR="00382243" w:rsidRDefault="00382243">
      <w:pPr>
        <w:spacing w:after="0" w:line="240" w:lineRule="auto"/>
        <w:jc w:val="both"/>
      </w:pPr>
    </w:p>
    <w:p w14:paraId="230D8DE9" w14:textId="77777777" w:rsidR="00382243" w:rsidRDefault="00000000">
      <w:pPr>
        <w:spacing w:after="0" w:line="240" w:lineRule="auto"/>
        <w:jc w:val="both"/>
      </w:pPr>
      <w:r>
        <w:t xml:space="preserve">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 will be taken. </w:t>
      </w:r>
    </w:p>
    <w:p w14:paraId="5A09E3B5" w14:textId="77777777" w:rsidR="00382243" w:rsidRDefault="00382243">
      <w:pPr>
        <w:spacing w:after="0" w:line="240" w:lineRule="auto"/>
        <w:jc w:val="both"/>
      </w:pPr>
    </w:p>
    <w:p w14:paraId="48717C35" w14:textId="77777777" w:rsidR="00382243" w:rsidRDefault="00000000">
      <w:pPr>
        <w:spacing w:after="0" w:line="240" w:lineRule="auto"/>
        <w:jc w:val="both"/>
      </w:pPr>
      <w:r>
        <w:t xml:space="preserve">The school will ensure that all staff and volunteers are aware of the need for maintaining appropriate and professional boundaries in their relationships with pupils and parents in line with the Local Authority’ s Code of Conduct, and the Education Workforce Council Code of Professional Conduct and Practice. </w:t>
      </w:r>
    </w:p>
    <w:p w14:paraId="44B6D4D8" w14:textId="77777777" w:rsidR="00382243" w:rsidRDefault="00382243">
      <w:pPr>
        <w:spacing w:after="0" w:line="240" w:lineRule="auto"/>
        <w:jc w:val="both"/>
        <w:rPr>
          <w:u w:val="single"/>
        </w:rPr>
      </w:pPr>
    </w:p>
    <w:p w14:paraId="35104945" w14:textId="77777777" w:rsidR="00382243" w:rsidRDefault="00382243">
      <w:pPr>
        <w:spacing w:after="0" w:line="240" w:lineRule="auto"/>
        <w:jc w:val="both"/>
        <w:rPr>
          <w:b/>
          <w:bCs/>
          <w:u w:val="single"/>
        </w:rPr>
      </w:pPr>
    </w:p>
    <w:p w14:paraId="4CD7BDFF" w14:textId="77777777" w:rsidR="00382243" w:rsidRDefault="00000000">
      <w:pPr>
        <w:spacing w:after="0" w:line="240" w:lineRule="auto"/>
        <w:jc w:val="both"/>
        <w:rPr>
          <w:b/>
          <w:bCs/>
          <w:u w:val="single"/>
        </w:rPr>
      </w:pPr>
      <w:r>
        <w:rPr>
          <w:b/>
          <w:bCs/>
          <w:u w:val="single"/>
        </w:rPr>
        <w:t>Safeguarding allegations / Concerns about Practitioners and Those in Positions of Trust</w:t>
      </w:r>
    </w:p>
    <w:p w14:paraId="0BA0C8FD" w14:textId="77777777" w:rsidR="00382243" w:rsidRDefault="00382243">
      <w:pPr>
        <w:spacing w:after="0" w:line="240" w:lineRule="auto"/>
        <w:jc w:val="both"/>
        <w:rPr>
          <w:u w:val="single"/>
        </w:rPr>
      </w:pPr>
    </w:p>
    <w:p w14:paraId="324B5439" w14:textId="77777777" w:rsidR="00382243" w:rsidRDefault="00000000">
      <w:pPr>
        <w:spacing w:after="0" w:line="240" w:lineRule="auto"/>
        <w:jc w:val="both"/>
      </w:pPr>
      <w:r>
        <w:t xml:space="preserve">Procedures in respect of allegations of abuse against professionals, members of staff or volunteers in contact with children are outlined in the national guidance in </w:t>
      </w:r>
      <w:r>
        <w:rPr>
          <w:i/>
          <w:iCs/>
        </w:rPr>
        <w:t>Safeguarding Children: Working Together under the Children Act 2004, Regional Safeguarding Board (RSB) Guidance</w:t>
      </w:r>
      <w:r>
        <w:t xml:space="preserve"> and Section 5 of the </w:t>
      </w:r>
      <w:r>
        <w:rPr>
          <w:i/>
          <w:iCs/>
        </w:rPr>
        <w:t>Wales Safeguarding Procedures: Handling allegations of abuse against Teachers and other staff</w:t>
      </w:r>
      <w:r>
        <w:t xml:space="preserve"> Welsh Government 009/2014.</w:t>
      </w:r>
    </w:p>
    <w:p w14:paraId="0EEADF09" w14:textId="77777777" w:rsidR="00382243" w:rsidRDefault="00382243">
      <w:pPr>
        <w:spacing w:after="0" w:line="240" w:lineRule="auto"/>
        <w:jc w:val="both"/>
      </w:pPr>
    </w:p>
    <w:p w14:paraId="637B04F4" w14:textId="77777777" w:rsidR="00382243" w:rsidRDefault="00382243">
      <w:pPr>
        <w:spacing w:after="0" w:line="240" w:lineRule="auto"/>
        <w:jc w:val="both"/>
      </w:pPr>
    </w:p>
    <w:p w14:paraId="0179F6B0" w14:textId="77777777" w:rsidR="00382243" w:rsidRDefault="00382243">
      <w:pPr>
        <w:spacing w:after="0" w:line="240" w:lineRule="auto"/>
        <w:jc w:val="both"/>
        <w:rPr>
          <w:b/>
          <w:bCs/>
          <w:u w:val="single"/>
        </w:rPr>
      </w:pPr>
    </w:p>
    <w:p w14:paraId="3EF95C95" w14:textId="77777777" w:rsidR="00382243" w:rsidRDefault="00382243">
      <w:pPr>
        <w:spacing w:after="0" w:line="240" w:lineRule="auto"/>
        <w:jc w:val="both"/>
        <w:rPr>
          <w:b/>
          <w:bCs/>
          <w:u w:val="single"/>
        </w:rPr>
      </w:pPr>
    </w:p>
    <w:p w14:paraId="7F61A521" w14:textId="77777777" w:rsidR="00382243" w:rsidRDefault="00382243">
      <w:pPr>
        <w:spacing w:after="0" w:line="240" w:lineRule="auto"/>
        <w:jc w:val="both"/>
        <w:rPr>
          <w:b/>
          <w:bCs/>
          <w:u w:val="single"/>
        </w:rPr>
      </w:pPr>
    </w:p>
    <w:p w14:paraId="6008E8F5" w14:textId="77777777" w:rsidR="00382243" w:rsidRDefault="00000000">
      <w:pPr>
        <w:spacing w:after="0" w:line="240" w:lineRule="auto"/>
        <w:jc w:val="both"/>
        <w:rPr>
          <w:b/>
          <w:bCs/>
          <w:u w:val="single"/>
        </w:rPr>
      </w:pPr>
      <w:r>
        <w:rPr>
          <w:b/>
          <w:bCs/>
          <w:u w:val="single"/>
        </w:rPr>
        <w:t>Whistleblowing</w:t>
      </w:r>
    </w:p>
    <w:p w14:paraId="50DDF684" w14:textId="77777777" w:rsidR="00382243" w:rsidRDefault="00382243">
      <w:pPr>
        <w:spacing w:after="0" w:line="240" w:lineRule="auto"/>
        <w:jc w:val="both"/>
        <w:rPr>
          <w:b/>
          <w:bCs/>
        </w:rPr>
      </w:pPr>
    </w:p>
    <w:p w14:paraId="6E46F4ED" w14:textId="77777777" w:rsidR="00382243" w:rsidRDefault="00000000">
      <w:pPr>
        <w:spacing w:after="0" w:line="240" w:lineRule="auto"/>
        <w:jc w:val="both"/>
      </w:pPr>
      <w:r>
        <w:t>We recognise that children cannot be expected to raise concerns in an environment where staff fail to do so.</w:t>
      </w:r>
    </w:p>
    <w:p w14:paraId="332F132C" w14:textId="77777777" w:rsidR="00382243" w:rsidRDefault="00382243">
      <w:pPr>
        <w:spacing w:after="0" w:line="240" w:lineRule="auto"/>
        <w:jc w:val="both"/>
      </w:pPr>
    </w:p>
    <w:p w14:paraId="2FFF4831" w14:textId="77777777" w:rsidR="00382243" w:rsidRDefault="00000000">
      <w:pPr>
        <w:spacing w:after="0" w:line="240" w:lineRule="auto"/>
        <w:jc w:val="both"/>
      </w:pPr>
      <w:r>
        <w:t>All staff must be aware of their duty to report allegations or concerns about colleagues. In line with the Local Authorities Whistleblowing Policy Version 6.5 CIS 1.C.015.</w:t>
      </w:r>
    </w:p>
    <w:p w14:paraId="6F814508" w14:textId="77777777" w:rsidR="00382243" w:rsidRDefault="00382243">
      <w:pPr>
        <w:spacing w:after="0" w:line="240" w:lineRule="auto"/>
      </w:pPr>
    </w:p>
    <w:p w14:paraId="4D423DD0" w14:textId="77777777" w:rsidR="00382243" w:rsidRDefault="00382243">
      <w:pPr>
        <w:spacing w:after="0" w:line="240" w:lineRule="auto"/>
      </w:pPr>
    </w:p>
    <w:p w14:paraId="014A42C9" w14:textId="77777777" w:rsidR="00382243" w:rsidRDefault="00000000">
      <w:pPr>
        <w:spacing w:after="0" w:line="240" w:lineRule="auto"/>
        <w:rPr>
          <w:b/>
          <w:bCs/>
          <w:u w:val="single"/>
        </w:rPr>
      </w:pPr>
      <w:r>
        <w:rPr>
          <w:b/>
          <w:bCs/>
          <w:u w:val="single"/>
        </w:rPr>
        <w:t xml:space="preserve">Other Related Policies </w:t>
      </w:r>
    </w:p>
    <w:p w14:paraId="18F0D3EA" w14:textId="77777777" w:rsidR="00382243" w:rsidRDefault="00382243">
      <w:pPr>
        <w:spacing w:after="0" w:line="240" w:lineRule="auto"/>
      </w:pPr>
    </w:p>
    <w:p w14:paraId="69FE8901" w14:textId="77777777" w:rsidR="00382243" w:rsidRDefault="00000000">
      <w:pPr>
        <w:pBdr>
          <w:top w:val="nil"/>
          <w:left w:val="nil"/>
          <w:bottom w:val="nil"/>
          <w:right w:val="nil"/>
          <w:between w:val="nil"/>
        </w:pBdr>
        <w:spacing w:after="0" w:line="240" w:lineRule="auto"/>
        <w:rPr>
          <w:color w:val="000000"/>
          <w:u w:val="single"/>
        </w:rPr>
      </w:pPr>
      <w:r>
        <w:rPr>
          <w:color w:val="000000"/>
          <w:u w:val="single"/>
        </w:rPr>
        <w:t xml:space="preserve">Physical Intervention / Restraint Policy </w:t>
      </w:r>
    </w:p>
    <w:p w14:paraId="64DADE44" w14:textId="77777777" w:rsidR="00382243" w:rsidRDefault="00382243">
      <w:pPr>
        <w:pBdr>
          <w:top w:val="nil"/>
          <w:left w:val="nil"/>
          <w:bottom w:val="nil"/>
          <w:right w:val="nil"/>
          <w:between w:val="nil"/>
        </w:pBdr>
        <w:spacing w:after="0" w:line="240" w:lineRule="auto"/>
        <w:rPr>
          <w:b/>
          <w:bCs/>
          <w:color w:val="000000"/>
          <w:u w:val="single"/>
        </w:rPr>
      </w:pPr>
    </w:p>
    <w:p w14:paraId="3B8DB244" w14:textId="77777777" w:rsidR="00382243" w:rsidRDefault="00000000">
      <w:r>
        <w:t>The schools/council’s policy on physical intervention for school staff should be set out in a separate document and reviewed annually by the governing body. Staff must only ever use restrictive physical intervention /restraint as a last resort as part of a holistic approach within a school setting and at all times it must be with the minimum amount of force necessary to prevent injury to the pupil, themselves, another person, or property. Good practice dictates that senior leaders should provide training for staff and consequently, schools are encouraged to seek refresher training for staff on an annual basis and more frequently as risk assessments dictate. The Policy requires schools to risk assess individual pupils where necessary and actively plan to reduce risk by using pupil specific positive handling plans.</w:t>
      </w:r>
    </w:p>
    <w:p w14:paraId="45FCB332" w14:textId="77777777" w:rsidR="00382243" w:rsidRDefault="00000000">
      <w:hyperlink r:id="rId29">
        <w:r>
          <w:rPr>
            <w:color w:val="000000"/>
            <w:u w:val="single"/>
          </w:rPr>
          <w:t>https://gov.wales/sites/default/files/publications/2018-03/safe-and-effective-intervention-use-of-reasonable-force-and-searching-for-weapons.pdf</w:t>
        </w:r>
      </w:hyperlink>
    </w:p>
    <w:p w14:paraId="0A734C80" w14:textId="77777777" w:rsidR="00382243" w:rsidRDefault="00000000">
      <w:pPr>
        <w:rPr>
          <w:u w:val="single"/>
        </w:rPr>
      </w:pPr>
      <w:hyperlink r:id="rId30">
        <w:r>
          <w:rPr>
            <w:color w:val="0000FF"/>
            <w:u w:val="single"/>
          </w:rPr>
          <w:t>Reducing restrictive practices framework | GOV.WALES</w:t>
        </w:r>
      </w:hyperlink>
      <w:r>
        <w:rPr>
          <w:u w:val="single"/>
        </w:rPr>
        <w:t xml:space="preserve"> </w:t>
      </w:r>
    </w:p>
    <w:p w14:paraId="044A7AFC" w14:textId="77777777" w:rsidR="00382243" w:rsidRDefault="00000000">
      <w:pPr>
        <w:rPr>
          <w:b/>
          <w:bCs/>
          <w:u w:val="single"/>
        </w:rPr>
      </w:pPr>
      <w:r>
        <w:rPr>
          <w:b/>
          <w:bCs/>
          <w:u w:val="single"/>
        </w:rPr>
        <w:t>Weapons in Schools and Educational Settings Guidance in Cardiff</w:t>
      </w:r>
    </w:p>
    <w:p w14:paraId="385CB6AA" w14:textId="77777777" w:rsidR="00382243" w:rsidRDefault="00000000">
      <w:r>
        <w:t>The WISES Guidance has been developed to help schools and educational settings manage incidents where children bring weapons onto school premises. The guidance aims to ensure a consistent and fair approach, promote understanding of legal requirements, and provide safeguarding and support to all learners, including those found in possession of a weapon.</w:t>
      </w:r>
    </w:p>
    <w:p w14:paraId="57D87C89" w14:textId="77777777" w:rsidR="00382243" w:rsidRDefault="00382243">
      <w:pPr>
        <w:rPr>
          <w:b/>
          <w:bCs/>
          <w:u w:val="single"/>
        </w:rPr>
      </w:pPr>
    </w:p>
    <w:p w14:paraId="272E7960" w14:textId="77777777" w:rsidR="00382243" w:rsidRDefault="00000000">
      <w:pPr>
        <w:rPr>
          <w:u w:val="single"/>
        </w:rPr>
      </w:pPr>
      <w:r>
        <w:rPr>
          <w:b/>
          <w:bCs/>
          <w:u w:val="single"/>
        </w:rPr>
        <w:t>Health and Safety – School Site Security</w:t>
      </w:r>
    </w:p>
    <w:p w14:paraId="3CF3170A" w14:textId="77777777" w:rsidR="00382243" w:rsidRDefault="00000000">
      <w:pPr>
        <w:spacing w:after="0" w:line="240" w:lineRule="auto"/>
      </w:pPr>
      <w:r>
        <w:rPr>
          <w:b/>
          <w:bCs/>
          <w:u w:val="single"/>
        </w:rPr>
        <w:t xml:space="preserve"> </w:t>
      </w:r>
    </w:p>
    <w:p w14:paraId="54C7B931" w14:textId="77777777" w:rsidR="00382243" w:rsidRDefault="00000000">
      <w:pPr>
        <w:spacing w:after="0" w:line="240" w:lineRule="auto"/>
      </w:pPr>
      <w:r>
        <w:t xml:space="preserve">The school must be a secure place for pupils to learn and develop. The physical safety of pupils when on school site is of paramount importance. Access to the school site is strictly monitored and reviewed in line with the Local Authority guidance on the Health and Safety of school premises. </w:t>
      </w:r>
    </w:p>
    <w:p w14:paraId="0D186F7C" w14:textId="77777777" w:rsidR="00382243" w:rsidRDefault="00382243">
      <w:pPr>
        <w:spacing w:after="0" w:line="240" w:lineRule="auto"/>
      </w:pPr>
    </w:p>
    <w:p w14:paraId="7D79A3FC" w14:textId="77777777" w:rsidR="00382243" w:rsidRDefault="00000000">
      <w:pPr>
        <w:spacing w:after="0" w:line="240" w:lineRule="auto"/>
      </w:pPr>
      <w:r>
        <w:t xml:space="preserve">Schools’ health and safety policy and arrangements should be set out in a separate document and reviewed annually by the Governing body. The H&amp;S Policy is reviewed every 2 years or if there has been any significant change. </w:t>
      </w:r>
    </w:p>
    <w:p w14:paraId="3E9506BD" w14:textId="77777777" w:rsidR="00382243" w:rsidRDefault="00382243">
      <w:pPr>
        <w:spacing w:after="0" w:line="240" w:lineRule="auto"/>
      </w:pPr>
    </w:p>
    <w:p w14:paraId="763054CD" w14:textId="77777777" w:rsidR="00382243" w:rsidRDefault="00000000">
      <w:pPr>
        <w:spacing w:after="0" w:line="240" w:lineRule="auto"/>
      </w:pPr>
      <w:r>
        <w:t>All daily contractors to the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school which clearly list the control measures employed by the school to safeguard pupils.</w:t>
      </w:r>
    </w:p>
    <w:p w14:paraId="37323C00" w14:textId="77777777" w:rsidR="00382243" w:rsidRDefault="00382243">
      <w:pPr>
        <w:spacing w:after="0" w:line="240" w:lineRule="auto"/>
      </w:pPr>
    </w:p>
    <w:p w14:paraId="1D34ABD6" w14:textId="77777777" w:rsidR="00382243" w:rsidRDefault="00000000">
      <w:pPr>
        <w:spacing w:after="0" w:line="240" w:lineRule="auto"/>
      </w:pPr>
      <w:r>
        <w:t>Schools’ health and safety policies are set out in a separate document and are reviewed every two years by the governing body.  It should reflect the consideration given to the protection of children both within the school environment and when away from the school when undertaking school trips and visits. There is also an Educational Visits Policy - this is reviewed every three years or sooner if there has been any significant change.</w:t>
      </w:r>
    </w:p>
    <w:p w14:paraId="08B0F06F" w14:textId="77777777" w:rsidR="00382243" w:rsidRDefault="00382243">
      <w:pPr>
        <w:spacing w:after="0" w:line="240" w:lineRule="auto"/>
      </w:pPr>
    </w:p>
    <w:p w14:paraId="070494F0" w14:textId="77777777" w:rsidR="00382243" w:rsidRDefault="00000000">
      <w:pPr>
        <w:spacing w:after="0" w:line="240" w:lineRule="auto"/>
      </w:pPr>
      <w:r>
        <w:t xml:space="preserve">Schools must ensure the same consideration applies to After School Club Providers or clubs/groups using school site provision outside of school hours. (Please refer to </w:t>
      </w:r>
      <w:r>
        <w:rPr>
          <w:b/>
          <w:bCs/>
        </w:rPr>
        <w:t>Hirings and Lettings</w:t>
      </w:r>
      <w:r>
        <w:t xml:space="preserve"> checklist for further information)</w:t>
      </w:r>
    </w:p>
    <w:p w14:paraId="55D28105" w14:textId="77777777" w:rsidR="00382243" w:rsidRDefault="00382243">
      <w:pPr>
        <w:spacing w:after="0" w:line="240" w:lineRule="auto"/>
        <w:jc w:val="both"/>
      </w:pPr>
    </w:p>
    <w:p w14:paraId="07AC81C0" w14:textId="77777777" w:rsidR="00382243" w:rsidRDefault="00382243">
      <w:pPr>
        <w:spacing w:after="0" w:line="240" w:lineRule="auto"/>
        <w:jc w:val="both"/>
        <w:rPr>
          <w:b/>
          <w:bCs/>
          <w:u w:val="single"/>
        </w:rPr>
      </w:pPr>
    </w:p>
    <w:p w14:paraId="7FFA498F" w14:textId="77777777" w:rsidR="00382243" w:rsidRDefault="00000000">
      <w:pPr>
        <w:spacing w:after="0" w:line="240" w:lineRule="auto"/>
        <w:jc w:val="both"/>
        <w:rPr>
          <w:b/>
          <w:bCs/>
          <w:u w:val="single"/>
        </w:rPr>
      </w:pPr>
      <w:r>
        <w:rPr>
          <w:b/>
          <w:bCs/>
          <w:u w:val="single"/>
        </w:rPr>
        <w:t>Extended Schools and Out of School Hours</w:t>
      </w:r>
    </w:p>
    <w:p w14:paraId="3FE4F699" w14:textId="77777777" w:rsidR="00382243" w:rsidRDefault="00382243">
      <w:pPr>
        <w:spacing w:after="0" w:line="240" w:lineRule="auto"/>
      </w:pPr>
    </w:p>
    <w:p w14:paraId="4DD52AF7" w14:textId="77777777" w:rsidR="00382243" w:rsidRDefault="00000000">
      <w:pPr>
        <w:spacing w:after="0" w:line="240" w:lineRule="auto"/>
      </w:pPr>
      <w:r>
        <w:t>If the governing body/school provides extended school facilities or activities directly under the supervision of management of school staff, the school’s arrangements for child protection as written in this policy shall apply.</w:t>
      </w:r>
    </w:p>
    <w:p w14:paraId="05DE2857" w14:textId="77777777" w:rsidR="00382243" w:rsidRDefault="00382243">
      <w:pPr>
        <w:spacing w:after="0" w:line="240" w:lineRule="auto"/>
      </w:pPr>
    </w:p>
    <w:p w14:paraId="36BE4695" w14:textId="77777777" w:rsidR="00382243" w:rsidRDefault="00000000">
      <w:pPr>
        <w:spacing w:after="0" w:line="240" w:lineRule="auto"/>
        <w:rPr>
          <w:i/>
          <w:iCs/>
        </w:rPr>
      </w:pPr>
      <w:r>
        <w:t>“Where services or activities are provided separately by another organisation, the governing body will ensure that there is a clear written agreement confirming the provider concerned has appropriate policies and procedures in place in regard to safeguarding children and child protection, and there are arrangements to liaise with the school on these matters where appropriate”.</w:t>
      </w:r>
    </w:p>
    <w:p w14:paraId="3CA685B7" w14:textId="77777777" w:rsidR="00382243" w:rsidRDefault="00000000">
      <w:pPr>
        <w:spacing w:after="0" w:line="240" w:lineRule="auto"/>
        <w:rPr>
          <w:i/>
          <w:iCs/>
        </w:rPr>
      </w:pPr>
      <w:r>
        <w:rPr>
          <w:i/>
          <w:iCs/>
        </w:rPr>
        <w:t>Keeping Learners Safe – Hiring’s and lettings, Corporate Safeguarding Policy, Safe Services section (b)</w:t>
      </w:r>
      <w:r>
        <w:t>,</w:t>
      </w:r>
      <w:r>
        <w:rPr>
          <w:i/>
          <w:iCs/>
        </w:rPr>
        <w:t xml:space="preserve"> paragraph 2.63</w:t>
      </w:r>
    </w:p>
    <w:p w14:paraId="5B64912D" w14:textId="77777777" w:rsidR="00382243" w:rsidRDefault="00382243">
      <w:pPr>
        <w:spacing w:after="0" w:line="240" w:lineRule="auto"/>
        <w:rPr>
          <w:i/>
          <w:iCs/>
        </w:rPr>
      </w:pPr>
    </w:p>
    <w:p w14:paraId="3C224111" w14:textId="77777777" w:rsidR="00382243" w:rsidRDefault="00000000">
      <w:pPr>
        <w:spacing w:after="0" w:line="240" w:lineRule="auto"/>
      </w:pPr>
      <w:r>
        <w:t>Whilst the above sets out responsibilities in specific circumstances there are additional and important considerations in relation to other specific child protection and safeguarding issues. School must give consideration to their own Safeguarding/Child Protection policies when letting their premises to outside organisations. Staff should refer to Chapter 4 Keeping Learners Safe where more sections might apply to an individual pupil’s circumstances.</w:t>
      </w:r>
    </w:p>
    <w:p w14:paraId="0926FB3A" w14:textId="77777777" w:rsidR="00382243" w:rsidRDefault="00382243">
      <w:pPr>
        <w:spacing w:after="0" w:line="240" w:lineRule="auto"/>
        <w:jc w:val="both"/>
      </w:pPr>
    </w:p>
    <w:p w14:paraId="37808F93" w14:textId="77777777" w:rsidR="00382243" w:rsidRDefault="00000000">
      <w:pPr>
        <w:spacing w:after="0" w:line="240" w:lineRule="auto"/>
        <w:jc w:val="both"/>
      </w:pPr>
      <w:r>
        <w:t xml:space="preserve">Agreed by Headteacher                 ………………………..            </w:t>
      </w:r>
    </w:p>
    <w:p w14:paraId="5A10DA62" w14:textId="77777777" w:rsidR="00382243" w:rsidRDefault="00382243">
      <w:pPr>
        <w:spacing w:after="0" w:line="240" w:lineRule="auto"/>
        <w:jc w:val="both"/>
      </w:pPr>
    </w:p>
    <w:p w14:paraId="5396D597" w14:textId="77777777" w:rsidR="00382243" w:rsidRDefault="00382243">
      <w:pPr>
        <w:spacing w:after="0" w:line="240" w:lineRule="auto"/>
        <w:jc w:val="both"/>
      </w:pPr>
    </w:p>
    <w:p w14:paraId="5C8CE296" w14:textId="77777777" w:rsidR="00382243" w:rsidRDefault="00000000">
      <w:pPr>
        <w:spacing w:after="0" w:line="240" w:lineRule="auto"/>
        <w:jc w:val="both"/>
      </w:pPr>
      <w:r>
        <w:t xml:space="preserve">Agreed by Chair of Governors        …………………………       </w:t>
      </w:r>
    </w:p>
    <w:p w14:paraId="23DD8171" w14:textId="77777777" w:rsidR="00382243" w:rsidRDefault="00382243">
      <w:pPr>
        <w:spacing w:after="0" w:line="240" w:lineRule="auto"/>
        <w:jc w:val="both"/>
      </w:pPr>
    </w:p>
    <w:p w14:paraId="03BB8394" w14:textId="77777777" w:rsidR="00382243" w:rsidRDefault="00382243">
      <w:pPr>
        <w:spacing w:after="0" w:line="240" w:lineRule="auto"/>
        <w:jc w:val="both"/>
      </w:pPr>
    </w:p>
    <w:p w14:paraId="4BB368BB" w14:textId="77777777" w:rsidR="00382243" w:rsidRDefault="00000000">
      <w:pPr>
        <w:spacing w:after="0" w:line="240" w:lineRule="auto"/>
        <w:jc w:val="both"/>
      </w:pPr>
      <w:r>
        <w:t>Date of Issue: …………………………………</w:t>
      </w:r>
    </w:p>
    <w:p w14:paraId="3CC5AEF7" w14:textId="77777777" w:rsidR="00382243" w:rsidRDefault="00382243">
      <w:pPr>
        <w:spacing w:after="0" w:line="240" w:lineRule="auto"/>
        <w:jc w:val="both"/>
      </w:pPr>
    </w:p>
    <w:p w14:paraId="06D61C31" w14:textId="77777777" w:rsidR="00382243" w:rsidRDefault="00000000">
      <w:pPr>
        <w:spacing w:after="0" w:line="240" w:lineRule="auto"/>
        <w:jc w:val="both"/>
      </w:pPr>
      <w:r>
        <w:t>Date for Review: ………………………………</w:t>
      </w:r>
    </w:p>
    <w:p w14:paraId="5F042AD6" w14:textId="77777777" w:rsidR="00382243" w:rsidRDefault="00382243">
      <w:pPr>
        <w:spacing w:after="0" w:line="240" w:lineRule="auto"/>
        <w:jc w:val="both"/>
      </w:pPr>
    </w:p>
    <w:p w14:paraId="3DEC45EF" w14:textId="77777777" w:rsidR="00382243" w:rsidRDefault="00382243">
      <w:pPr>
        <w:spacing w:after="0" w:line="240" w:lineRule="auto"/>
        <w:jc w:val="both"/>
      </w:pPr>
    </w:p>
    <w:p w14:paraId="2C43B4C5" w14:textId="77777777" w:rsidR="00382243" w:rsidRDefault="00000000">
      <w:pPr>
        <w:spacing w:after="0" w:line="240" w:lineRule="auto"/>
        <w:jc w:val="both"/>
        <w:rPr>
          <w:b/>
          <w:bCs/>
          <w:u w:val="single"/>
        </w:rPr>
      </w:pPr>
      <w:r>
        <w:rPr>
          <w:b/>
          <w:bCs/>
          <w:u w:val="single"/>
        </w:rPr>
        <w:t>Children with Individual Development Plan</w:t>
      </w:r>
    </w:p>
    <w:p w14:paraId="3C7AC654" w14:textId="77777777" w:rsidR="00382243" w:rsidRDefault="00382243">
      <w:pPr>
        <w:spacing w:after="0" w:line="240" w:lineRule="auto"/>
        <w:ind w:left="720"/>
        <w:jc w:val="both"/>
      </w:pPr>
    </w:p>
    <w:p w14:paraId="4D175969" w14:textId="77777777" w:rsidR="00382243" w:rsidRDefault="00000000">
      <w:pPr>
        <w:spacing w:after="0" w:line="240" w:lineRule="auto"/>
        <w:jc w:val="both"/>
      </w:pPr>
      <w:r>
        <w:t xml:space="preserve">The school recognises that children with behavioural difficulties and disabilities may be vulnerable to abuse and may also have difficulty disclosing their experiences. Staff who work with children with profound and multiple disabilities, sensory impairment and or emotional and behavioural needs should be particularly sensitive to signs of abuse.  </w:t>
      </w:r>
    </w:p>
    <w:p w14:paraId="13CDE345" w14:textId="77777777" w:rsidR="00382243" w:rsidRDefault="00382243">
      <w:pPr>
        <w:spacing w:after="0" w:line="240" w:lineRule="auto"/>
        <w:jc w:val="both"/>
      </w:pPr>
    </w:p>
    <w:p w14:paraId="5C94848A" w14:textId="77777777" w:rsidR="00382243" w:rsidRDefault="00382243">
      <w:pPr>
        <w:spacing w:after="0" w:line="240" w:lineRule="auto"/>
        <w:jc w:val="both"/>
      </w:pPr>
    </w:p>
    <w:p w14:paraId="48AD7DFF" w14:textId="77777777" w:rsidR="00382243" w:rsidRDefault="00000000">
      <w:pPr>
        <w:spacing w:after="0" w:line="240" w:lineRule="auto"/>
        <w:jc w:val="both"/>
      </w:pPr>
      <w:r>
        <w:rPr>
          <w:b/>
          <w:bCs/>
          <w:u w:val="single"/>
        </w:rPr>
        <w:t xml:space="preserve">Children who enter the Looked after System </w:t>
      </w:r>
    </w:p>
    <w:p w14:paraId="42C76DA3" w14:textId="77777777" w:rsidR="00382243" w:rsidRDefault="00382243">
      <w:pPr>
        <w:spacing w:after="0" w:line="240" w:lineRule="auto"/>
        <w:jc w:val="both"/>
      </w:pPr>
    </w:p>
    <w:p w14:paraId="77C5E36C" w14:textId="77777777" w:rsidR="00382243" w:rsidRDefault="00000000">
      <w:pPr>
        <w:spacing w:after="0" w:line="240" w:lineRule="auto"/>
        <w:jc w:val="both"/>
      </w:pPr>
      <w:r>
        <w:t>Schools recognise that children who enter the Looked after System are often the most vulnerable. The school’s policy on Children Looked After (CLA) should be set out in (a separate document) in consultation with Education Directorate’s Virtual School/ Head Teacher.</w:t>
      </w:r>
    </w:p>
    <w:p w14:paraId="7DB2A4EF" w14:textId="77777777" w:rsidR="00382243" w:rsidRDefault="00382243">
      <w:pPr>
        <w:spacing w:after="0" w:line="240" w:lineRule="auto"/>
        <w:jc w:val="both"/>
      </w:pPr>
    </w:p>
    <w:p w14:paraId="496E6B05" w14:textId="77777777" w:rsidR="00382243" w:rsidRDefault="00000000">
      <w:pPr>
        <w:spacing w:after="0" w:line="240" w:lineRule="auto"/>
        <w:jc w:val="both"/>
      </w:pPr>
      <w:r>
        <w:t>In relation to Children Looked After by another Local Authority, but attending a school in Cardiff: the school should establish good partnership working with the allocated social worker and can expect to participate in discussions, meetings and reviews . The placing Local Authority retains responsibility for the case management of that out of county child and any involvement by  Cardiff Children’s Services agreed with the placing LA in line with cross border discussion of the placing LA.</w:t>
      </w:r>
    </w:p>
    <w:p w14:paraId="2C0C84F2" w14:textId="77777777" w:rsidR="00382243" w:rsidRDefault="00000000">
      <w:pPr>
        <w:spacing w:after="0" w:line="240" w:lineRule="auto"/>
        <w:jc w:val="both"/>
      </w:pPr>
      <w:r>
        <w:t>Where schools have safeguarding or child protection concerns, they should report those concerns to the placing LA – using either a MARF or specific reporting form for that placing LA. To support cross border discussions and safeguarding risks in Cardiff – including exploitation for example- the school should also submit a MARF to FASPH, advising them of their concerns and actions.</w:t>
      </w:r>
    </w:p>
    <w:p w14:paraId="7755017E" w14:textId="77777777" w:rsidR="00382243" w:rsidRDefault="00000000">
      <w:pPr>
        <w:spacing w:after="0" w:line="240" w:lineRule="auto"/>
        <w:jc w:val="both"/>
      </w:pPr>
      <w:r>
        <w:t>The Help or Harm threshold document will continue to support the school when making referrals.</w:t>
      </w:r>
    </w:p>
    <w:p w14:paraId="132726DA" w14:textId="77777777" w:rsidR="00382243" w:rsidRDefault="00000000">
      <w:pPr>
        <w:spacing w:after="0" w:line="240" w:lineRule="auto"/>
        <w:jc w:val="both"/>
      </w:pPr>
      <w:r>
        <w:t> </w:t>
      </w:r>
    </w:p>
    <w:p w14:paraId="600A3835" w14:textId="77777777" w:rsidR="00382243" w:rsidRDefault="00382243">
      <w:pPr>
        <w:spacing w:after="0" w:line="240" w:lineRule="auto"/>
        <w:jc w:val="both"/>
      </w:pPr>
    </w:p>
    <w:p w14:paraId="031B403E" w14:textId="77777777" w:rsidR="00382243" w:rsidRDefault="00382243">
      <w:pPr>
        <w:spacing w:after="0" w:line="240" w:lineRule="auto"/>
        <w:jc w:val="both"/>
      </w:pPr>
    </w:p>
    <w:p w14:paraId="477C4F15" w14:textId="77777777" w:rsidR="00382243" w:rsidRDefault="00000000">
      <w:pPr>
        <w:spacing w:after="0" w:line="240" w:lineRule="auto"/>
        <w:jc w:val="both"/>
        <w:rPr>
          <w:b/>
          <w:bCs/>
          <w:u w:val="single"/>
        </w:rPr>
      </w:pPr>
      <w:r>
        <w:rPr>
          <w:b/>
          <w:bCs/>
          <w:u w:val="single"/>
        </w:rPr>
        <w:t xml:space="preserve">The Use of the Internet/social media </w:t>
      </w:r>
    </w:p>
    <w:p w14:paraId="06F2BA31" w14:textId="77777777" w:rsidR="00382243" w:rsidRDefault="00382243">
      <w:pPr>
        <w:spacing w:after="0" w:line="240" w:lineRule="auto"/>
        <w:ind w:left="720"/>
        <w:jc w:val="both"/>
        <w:rPr>
          <w:b/>
          <w:bCs/>
        </w:rPr>
      </w:pPr>
    </w:p>
    <w:p w14:paraId="28DDA0F3" w14:textId="77777777" w:rsidR="00382243" w:rsidRDefault="00000000">
      <w:pPr>
        <w:spacing w:line="240" w:lineRule="auto"/>
      </w:pPr>
      <w:r>
        <w:t>Schools’ policy on the use of the internet is set out in a separate document and is reviewed annually by the Governing Body. The guidance focuses on the personal safety and well-being of pupils in the school and should set out a number of points to clarify the potential hazards and steps that staff can take to minimise the risks associated with internet usage.</w:t>
      </w:r>
    </w:p>
    <w:p w14:paraId="59745820" w14:textId="77777777" w:rsidR="00382243" w:rsidRDefault="00000000">
      <w:pPr>
        <w:spacing w:after="0" w:line="240" w:lineRule="auto"/>
      </w:pPr>
      <w:r>
        <w:t>Any attempt by a child/young person to contact staff or vice versa via internet sites must immediately be reported to the Head teacher in order that appropriate advice can be given to the child/young person and their parents/carers and staff member regarding professional boundaries and the safety of the child/young person. School social media accounts should be monitored regularly to assure safe and appropriate use by both staff and pupils.</w:t>
      </w:r>
    </w:p>
    <w:p w14:paraId="5F65B943" w14:textId="77777777" w:rsidR="00382243" w:rsidRDefault="00382243">
      <w:pPr>
        <w:spacing w:after="0" w:line="240" w:lineRule="auto"/>
      </w:pPr>
    </w:p>
    <w:p w14:paraId="5C811FEC" w14:textId="77777777" w:rsidR="00382243" w:rsidRDefault="00000000">
      <w:pPr>
        <w:spacing w:after="0" w:line="240" w:lineRule="auto"/>
      </w:pPr>
      <w:r>
        <w:t>If a school becomes aware of a safeguarding concern linked to social media use, they should follow their usual policy and procedures. Specific guidance on sharing nude images guidance can be accessed through Hwb.</w:t>
      </w:r>
    </w:p>
    <w:p w14:paraId="60B27FBE" w14:textId="77777777" w:rsidR="00382243" w:rsidRDefault="00382243">
      <w:pPr>
        <w:spacing w:after="0" w:line="240" w:lineRule="auto"/>
      </w:pPr>
    </w:p>
    <w:p w14:paraId="3ADB8227" w14:textId="77777777" w:rsidR="00382243" w:rsidRDefault="00000000">
      <w:pPr>
        <w:jc w:val="both"/>
        <w:rPr>
          <w:sz w:val="20"/>
          <w:szCs w:val="20"/>
        </w:rPr>
      </w:pPr>
      <w:r>
        <w:rPr>
          <w:sz w:val="20"/>
          <w:szCs w:val="20"/>
        </w:rPr>
        <w:t>360 safe Cymru is an interactive online safety self-review tool which is available bilingually through Hwb for all maintained schools in Wales.</w:t>
      </w:r>
    </w:p>
    <w:p w14:paraId="121CDBC0" w14:textId="77777777" w:rsidR="00382243" w:rsidRDefault="00000000">
      <w:pPr>
        <w:jc w:val="both"/>
        <w:rPr>
          <w:sz w:val="20"/>
          <w:szCs w:val="20"/>
        </w:rPr>
      </w:pPr>
      <w:r>
        <w:rPr>
          <w:sz w:val="20"/>
          <w:szCs w:val="20"/>
        </w:rPr>
        <w:t>The tool supports schools to review their online safety provision and develop and review their online safety policies in line with current practice.</w:t>
      </w:r>
    </w:p>
    <w:p w14:paraId="78271676" w14:textId="77777777" w:rsidR="00382243" w:rsidRDefault="00382243">
      <w:pPr>
        <w:spacing w:after="0" w:line="240" w:lineRule="auto"/>
        <w:jc w:val="both"/>
        <w:rPr>
          <w:b/>
          <w:bCs/>
          <w:u w:val="single"/>
        </w:rPr>
      </w:pPr>
    </w:p>
    <w:p w14:paraId="0E95922C" w14:textId="77777777" w:rsidR="00382243" w:rsidRDefault="00382243">
      <w:pPr>
        <w:spacing w:after="0" w:line="240" w:lineRule="auto"/>
        <w:jc w:val="both"/>
        <w:rPr>
          <w:b/>
          <w:bCs/>
          <w:u w:val="single"/>
        </w:rPr>
      </w:pPr>
    </w:p>
    <w:p w14:paraId="1B156BA4" w14:textId="77777777" w:rsidR="00382243" w:rsidRDefault="00000000">
      <w:pPr>
        <w:spacing w:after="0" w:line="240" w:lineRule="auto"/>
        <w:jc w:val="both"/>
        <w:rPr>
          <w:b/>
          <w:bCs/>
          <w:u w:val="single"/>
        </w:rPr>
      </w:pPr>
      <w:r>
        <w:rPr>
          <w:b/>
          <w:bCs/>
          <w:u w:val="single"/>
        </w:rPr>
        <w:t xml:space="preserve">The use of images </w:t>
      </w:r>
    </w:p>
    <w:p w14:paraId="1FCF3B43" w14:textId="77777777" w:rsidR="00382243" w:rsidRDefault="00382243">
      <w:pPr>
        <w:spacing w:after="0" w:line="240" w:lineRule="auto"/>
        <w:jc w:val="both"/>
        <w:rPr>
          <w:b/>
          <w:bCs/>
        </w:rPr>
      </w:pPr>
    </w:p>
    <w:p w14:paraId="6C213428" w14:textId="77777777" w:rsidR="00382243" w:rsidRDefault="00000000">
      <w:pPr>
        <w:spacing w:after="0" w:line="240" w:lineRule="auto"/>
      </w:pPr>
      <w:r>
        <w:t xml:space="preserve">Photographic and video Images of children may be recorded for a variety of purposes. Staff will be required to take pictures of pupils for curriculum purposes, extra school activities, publicity and celebrating achievement. </w:t>
      </w:r>
    </w:p>
    <w:p w14:paraId="50DAD2EC" w14:textId="77777777" w:rsidR="00382243" w:rsidRDefault="00382243">
      <w:pPr>
        <w:spacing w:after="0" w:line="240" w:lineRule="auto"/>
      </w:pPr>
    </w:p>
    <w:p w14:paraId="75DA9341" w14:textId="77777777" w:rsidR="00382243" w:rsidRDefault="00000000">
      <w:pPr>
        <w:spacing w:after="0" w:line="240" w:lineRule="auto"/>
      </w:pPr>
      <w:r>
        <w:t>Particular care should be taken regarding the use of images which may include children who are looked after or children of other vulnerable groups, for example asylum seekers.</w:t>
      </w:r>
    </w:p>
    <w:p w14:paraId="5D50178D" w14:textId="77777777" w:rsidR="00382243" w:rsidRDefault="00382243">
      <w:pPr>
        <w:spacing w:after="0" w:line="240" w:lineRule="auto"/>
      </w:pPr>
    </w:p>
    <w:p w14:paraId="64A46EA3" w14:textId="77777777" w:rsidR="00382243" w:rsidRDefault="00000000">
      <w:pPr>
        <w:spacing w:after="0" w:line="240" w:lineRule="auto"/>
      </w:pPr>
      <w:r>
        <w:t xml:space="preserve">Every parent/carer must give specific consent for any image of their child to be recorded and reminded this should not be shared. </w:t>
      </w:r>
    </w:p>
    <w:p w14:paraId="13354B12" w14:textId="77777777" w:rsidR="00382243" w:rsidRDefault="00382243">
      <w:pPr>
        <w:spacing w:after="0" w:line="240" w:lineRule="auto"/>
      </w:pPr>
    </w:p>
    <w:p w14:paraId="7E8D9B92" w14:textId="77777777" w:rsidR="00382243" w:rsidRDefault="00000000">
      <w:pPr>
        <w:spacing w:after="0" w:line="240" w:lineRule="auto"/>
      </w:pPr>
      <w:r>
        <w:t>Staff should never use their own personal equipment to capture</w:t>
      </w:r>
      <w:r>
        <w:rPr>
          <w:i/>
          <w:iCs/>
        </w:rPr>
        <w:t xml:space="preserve"> </w:t>
      </w:r>
      <w:r>
        <w:t>images.</w:t>
      </w:r>
    </w:p>
    <w:p w14:paraId="19962C6C" w14:textId="77777777" w:rsidR="00382243" w:rsidRDefault="00382243">
      <w:pPr>
        <w:spacing w:after="0" w:line="240" w:lineRule="auto"/>
      </w:pPr>
    </w:p>
    <w:p w14:paraId="3132F2CB" w14:textId="77777777" w:rsidR="00382243" w:rsidRDefault="00000000">
      <w:pPr>
        <w:spacing w:after="0" w:line="240" w:lineRule="auto"/>
      </w:pPr>
      <w:r>
        <w:t>It is recommended that when using a photograph, the following guidance should be followed:</w:t>
      </w:r>
    </w:p>
    <w:p w14:paraId="0A991B22" w14:textId="77777777" w:rsidR="00382243" w:rsidRDefault="00000000">
      <w:pPr>
        <w:numPr>
          <w:ilvl w:val="0"/>
          <w:numId w:val="1"/>
        </w:numPr>
        <w:spacing w:after="0" w:line="240" w:lineRule="auto"/>
        <w:rPr>
          <w:b/>
          <w:bCs/>
        </w:rPr>
      </w:pPr>
      <w:r>
        <w:t>If the photograph is used, avoid naming the child.</w:t>
      </w:r>
    </w:p>
    <w:p w14:paraId="2EB2A279" w14:textId="77777777" w:rsidR="00382243" w:rsidRDefault="00000000">
      <w:pPr>
        <w:numPr>
          <w:ilvl w:val="0"/>
          <w:numId w:val="1"/>
        </w:numPr>
        <w:spacing w:after="0" w:line="240" w:lineRule="auto"/>
        <w:rPr>
          <w:b/>
          <w:bCs/>
        </w:rPr>
      </w:pPr>
      <w:r>
        <w:t>If the child is named avoid using the photograph.</w:t>
      </w:r>
    </w:p>
    <w:p w14:paraId="160FBB80" w14:textId="77777777" w:rsidR="00382243" w:rsidRDefault="00000000">
      <w:pPr>
        <w:numPr>
          <w:ilvl w:val="0"/>
          <w:numId w:val="1"/>
        </w:numPr>
        <w:spacing w:after="0" w:line="240" w:lineRule="auto"/>
      </w:pPr>
      <w:r>
        <w:t>Establish and record whether the image will be retained for further use.</w:t>
      </w:r>
    </w:p>
    <w:p w14:paraId="7498D22C" w14:textId="77777777" w:rsidR="00382243" w:rsidRDefault="00000000">
      <w:pPr>
        <w:numPr>
          <w:ilvl w:val="0"/>
          <w:numId w:val="1"/>
        </w:numPr>
        <w:spacing w:after="0" w:line="240" w:lineRule="auto"/>
      </w:pPr>
      <w:r>
        <w:t xml:space="preserve">Images are stored securely and used only by those authorised to do so: they should be available for scrutiny to ensure acceptability. </w:t>
      </w:r>
    </w:p>
    <w:p w14:paraId="25C3D66D" w14:textId="77777777" w:rsidR="00382243" w:rsidRDefault="00382243">
      <w:pPr>
        <w:spacing w:after="0" w:line="240" w:lineRule="auto"/>
      </w:pPr>
    </w:p>
    <w:p w14:paraId="6505D190" w14:textId="77777777" w:rsidR="00382243" w:rsidRDefault="00382243">
      <w:pPr>
        <w:spacing w:after="0" w:line="240" w:lineRule="auto"/>
      </w:pPr>
    </w:p>
    <w:p w14:paraId="2B456378" w14:textId="77777777" w:rsidR="00382243" w:rsidRDefault="00000000">
      <w:pPr>
        <w:spacing w:after="0" w:line="240" w:lineRule="auto"/>
        <w:rPr>
          <w:b/>
          <w:bCs/>
          <w:u w:val="single"/>
        </w:rPr>
      </w:pPr>
      <w:r>
        <w:rPr>
          <w:b/>
          <w:bCs/>
          <w:u w:val="single"/>
        </w:rPr>
        <w:t xml:space="preserve">Teenage Pregnancy </w:t>
      </w:r>
    </w:p>
    <w:p w14:paraId="2005CA7D" w14:textId="77777777" w:rsidR="00382243" w:rsidRDefault="00382243">
      <w:pPr>
        <w:spacing w:after="0" w:line="240" w:lineRule="auto"/>
      </w:pPr>
    </w:p>
    <w:p w14:paraId="1935D35C" w14:textId="77777777" w:rsidR="00382243" w:rsidRDefault="00000000">
      <w:r>
        <w:t xml:space="preserve">If a pupil below the age of 13 discloses that they are pregnant (or thinks they may be pregnant) a MARF will be required. Staff are advised to follow the </w:t>
      </w:r>
      <w:hyperlink r:id="rId31">
        <w:r>
          <w:rPr>
            <w:color w:val="0000FF"/>
            <w:u w:val="single"/>
          </w:rPr>
          <w:t>Fraser Guidelines</w:t>
        </w:r>
      </w:hyperlink>
      <w:r>
        <w:t xml:space="preserve"> when discussing personal or sexual matters with a young person under 16.</w:t>
      </w:r>
    </w:p>
    <w:p w14:paraId="40FA41DF" w14:textId="77777777" w:rsidR="00382243" w:rsidRDefault="00000000">
      <w:r>
        <w:t xml:space="preserve">The Fraser Guidelines give guidance on providing advice and treatment to young people under 16 years of age. </w:t>
      </w:r>
    </w:p>
    <w:p w14:paraId="5BBDCC7F" w14:textId="77777777" w:rsidR="00382243" w:rsidRDefault="00000000">
      <w:r>
        <w:t xml:space="preserve">Staff should assess the pupil’s competency to give consent and of the nature of the relationship (Family gateway Service may be able to support the young person in accessing support through Early Help Team). </w:t>
      </w:r>
    </w:p>
    <w:p w14:paraId="1B5AFEBA" w14:textId="77777777" w:rsidR="00382243" w:rsidRDefault="00000000">
      <w:r>
        <w:t>Whether it is appropriate to share information with parents and carers should always be considered as part of the assessment and based on what is in the child’s / young person’s best interests.</w:t>
      </w:r>
    </w:p>
    <w:p w14:paraId="0CEAF034" w14:textId="77777777" w:rsidR="00382243" w:rsidRDefault="00000000">
      <w:r>
        <w:t>Wherever possible we would encourage the young person to inform their parent/carer. However, this may be discouraged if the parent being informed would place the child at risk of harm.</w:t>
      </w:r>
    </w:p>
    <w:p w14:paraId="2C0DAB12" w14:textId="77777777" w:rsidR="00382243" w:rsidRDefault="00000000">
      <w:r>
        <w:t>Please consider the following;</w:t>
      </w:r>
    </w:p>
    <w:p w14:paraId="2368A383" w14:textId="77777777" w:rsidR="00382243" w:rsidRDefault="00000000">
      <w:r>
        <w:rPr>
          <w:b/>
          <w:bCs/>
        </w:rPr>
        <w:t>Age of the young person</w:t>
      </w:r>
    </w:p>
    <w:p w14:paraId="0055A77E" w14:textId="77777777" w:rsidR="00382243" w:rsidRDefault="00000000">
      <w:r>
        <w:t>Under 13 → automatically a child protection concern</w:t>
      </w:r>
    </w:p>
    <w:p w14:paraId="71074A83" w14:textId="77777777" w:rsidR="00382243" w:rsidRDefault="00000000">
      <w:r>
        <w:t>Under 16 → assess for possible sexual abuse/exploitation</w:t>
      </w:r>
    </w:p>
    <w:p w14:paraId="3FC27735" w14:textId="77777777" w:rsidR="00382243" w:rsidRDefault="00000000">
      <w:pPr>
        <w:rPr>
          <w:b/>
          <w:bCs/>
        </w:rPr>
      </w:pPr>
      <w:r>
        <w:rPr>
          <w:b/>
          <w:bCs/>
        </w:rPr>
        <w:t>Age of the partner</w:t>
      </w:r>
    </w:p>
    <w:p w14:paraId="2263F89C" w14:textId="77777777" w:rsidR="00382243" w:rsidRDefault="00000000">
      <w:r>
        <w:t>Significant age gaps raise concern (power imbalance, grooming)</w:t>
      </w:r>
    </w:p>
    <w:p w14:paraId="70452FAB" w14:textId="77777777" w:rsidR="00382243" w:rsidRDefault="00000000">
      <w:pPr>
        <w:rPr>
          <w:b/>
          <w:bCs/>
        </w:rPr>
      </w:pPr>
      <w:r>
        <w:rPr>
          <w:b/>
          <w:bCs/>
        </w:rPr>
        <w:t>Consent and coercion</w:t>
      </w:r>
    </w:p>
    <w:p w14:paraId="29429966" w14:textId="77777777" w:rsidR="00382243" w:rsidRDefault="00000000">
      <w:r>
        <w:t>Was the relationship consensual?</w:t>
      </w:r>
    </w:p>
    <w:p w14:paraId="7B03B5A5" w14:textId="77777777" w:rsidR="00382243" w:rsidRDefault="00000000">
      <w:r>
        <w:t>Any signs of pressure, exploitation, or control?</w:t>
      </w:r>
    </w:p>
    <w:p w14:paraId="585C61BE" w14:textId="77777777" w:rsidR="00382243" w:rsidRDefault="00000000">
      <w:pPr>
        <w:rPr>
          <w:b/>
          <w:bCs/>
        </w:rPr>
      </w:pPr>
      <w:r>
        <w:rPr>
          <w:b/>
          <w:bCs/>
        </w:rPr>
        <w:t>Capacity and understanding</w:t>
      </w:r>
    </w:p>
    <w:p w14:paraId="6B1E97F4" w14:textId="77777777" w:rsidR="00382243" w:rsidRDefault="00000000">
      <w:r>
        <w:t>- Does the young person understand the situation and implications?</w:t>
      </w:r>
    </w:p>
    <w:p w14:paraId="0FB854FE" w14:textId="77777777" w:rsidR="00382243" w:rsidRDefault="00000000">
      <w:r>
        <w:t>In any situation of uncertainty, where a member of staff is unsure of the course of action to take then consult with PAL at FASPH or Education Safeguarding Team.</w:t>
      </w:r>
    </w:p>
    <w:p w14:paraId="2DA156BC" w14:textId="77777777" w:rsidR="00382243" w:rsidRDefault="00000000">
      <w:r>
        <w:t xml:space="preserve">A MARF would be REQUIRED if there was a concern that the child and/or unborn child was at risk of harm or the child is under 13. </w:t>
      </w:r>
    </w:p>
    <w:p w14:paraId="2189488F" w14:textId="77777777" w:rsidR="00382243" w:rsidRDefault="00382243">
      <w:pPr>
        <w:spacing w:after="0" w:line="240" w:lineRule="auto"/>
        <w:jc w:val="both"/>
        <w:rPr>
          <w:b/>
          <w:bCs/>
          <w:u w:val="single"/>
        </w:rPr>
      </w:pPr>
    </w:p>
    <w:p w14:paraId="2AB15CC2" w14:textId="77777777" w:rsidR="00382243" w:rsidRDefault="00000000">
      <w:pPr>
        <w:spacing w:after="0" w:line="240" w:lineRule="auto"/>
        <w:jc w:val="both"/>
        <w:rPr>
          <w:b/>
          <w:bCs/>
          <w:u w:val="single"/>
        </w:rPr>
      </w:pPr>
      <w:r>
        <w:rPr>
          <w:b/>
          <w:bCs/>
          <w:u w:val="single"/>
        </w:rPr>
        <w:t>Domestic abuse, gender-based violence and sexual violence</w:t>
      </w:r>
    </w:p>
    <w:p w14:paraId="71404AE7" w14:textId="77777777" w:rsidR="00382243" w:rsidRDefault="00382243">
      <w:pPr>
        <w:pBdr>
          <w:top w:val="nil"/>
          <w:left w:val="nil"/>
          <w:bottom w:val="nil"/>
          <w:right w:val="nil"/>
          <w:between w:val="nil"/>
        </w:pBdr>
        <w:spacing w:after="0" w:line="240" w:lineRule="auto"/>
        <w:ind w:left="720"/>
        <w:jc w:val="both"/>
        <w:rPr>
          <w:color w:val="000000"/>
        </w:rPr>
      </w:pPr>
    </w:p>
    <w:p w14:paraId="4A86643F" w14:textId="77777777" w:rsidR="00382243" w:rsidRDefault="00000000">
      <w:pPr>
        <w:jc w:val="both"/>
        <w:rPr>
          <w:u w:val="single"/>
        </w:rPr>
      </w:pPr>
      <w:r>
        <w:rPr>
          <w:u w:val="single"/>
        </w:rPr>
        <w:t>Definition</w:t>
      </w:r>
    </w:p>
    <w:p w14:paraId="20C0A71F" w14:textId="77777777" w:rsidR="00382243" w:rsidRDefault="00000000">
      <w:r>
        <w:t>The Violence against Women, Domestic Abuse and Sexual Violence (Wales) Act 2015 recognises the following definitions:</w:t>
      </w:r>
    </w:p>
    <w:p w14:paraId="19D808C3" w14:textId="77777777" w:rsidR="00382243" w:rsidRDefault="00000000">
      <w:pPr>
        <w:numPr>
          <w:ilvl w:val="0"/>
          <w:numId w:val="32"/>
        </w:numPr>
        <w:pBdr>
          <w:top w:val="nil"/>
          <w:left w:val="nil"/>
          <w:bottom w:val="nil"/>
          <w:right w:val="nil"/>
          <w:between w:val="nil"/>
        </w:pBdr>
        <w:spacing w:after="0" w:line="240" w:lineRule="auto"/>
        <w:rPr>
          <w:color w:val="000000"/>
          <w:sz w:val="24"/>
          <w:szCs w:val="24"/>
        </w:rPr>
      </w:pPr>
      <w:r>
        <w:rPr>
          <w:color w:val="000000"/>
          <w:sz w:val="24"/>
          <w:szCs w:val="24"/>
        </w:rPr>
        <w:t>‘abuse’ means physical, sexual, psychological, emotional or financial abuse.</w:t>
      </w:r>
    </w:p>
    <w:p w14:paraId="0FD4D2AC" w14:textId="77777777" w:rsidR="00382243" w:rsidRDefault="00382243">
      <w:pPr>
        <w:spacing w:after="0" w:line="240" w:lineRule="auto"/>
      </w:pPr>
    </w:p>
    <w:p w14:paraId="72A2BBF1" w14:textId="77777777" w:rsidR="00382243" w:rsidRDefault="00000000">
      <w:pPr>
        <w:numPr>
          <w:ilvl w:val="0"/>
          <w:numId w:val="32"/>
        </w:numPr>
        <w:pBdr>
          <w:top w:val="nil"/>
          <w:left w:val="nil"/>
          <w:bottom w:val="nil"/>
          <w:right w:val="nil"/>
          <w:between w:val="nil"/>
        </w:pBdr>
        <w:spacing w:after="0" w:line="240" w:lineRule="auto"/>
        <w:rPr>
          <w:color w:val="000000"/>
          <w:sz w:val="24"/>
          <w:szCs w:val="24"/>
        </w:rPr>
      </w:pPr>
      <w:r>
        <w:rPr>
          <w:color w:val="000000"/>
          <w:sz w:val="24"/>
          <w:szCs w:val="24"/>
        </w:rPr>
        <w:t>‘domestic abuse’ means abuse where the victim of it is or has been associated with the abuser.</w:t>
      </w:r>
    </w:p>
    <w:p w14:paraId="6810F3E0" w14:textId="77777777" w:rsidR="00382243" w:rsidRDefault="00382243">
      <w:pPr>
        <w:pBdr>
          <w:top w:val="nil"/>
          <w:left w:val="nil"/>
          <w:bottom w:val="nil"/>
          <w:right w:val="nil"/>
          <w:between w:val="nil"/>
        </w:pBdr>
        <w:spacing w:after="0" w:line="240" w:lineRule="auto"/>
        <w:ind w:left="720"/>
        <w:rPr>
          <w:color w:val="000000"/>
          <w:sz w:val="24"/>
          <w:szCs w:val="24"/>
        </w:rPr>
      </w:pPr>
    </w:p>
    <w:p w14:paraId="6D68C4CB" w14:textId="77777777" w:rsidR="00382243" w:rsidRDefault="00000000">
      <w:pPr>
        <w:numPr>
          <w:ilvl w:val="0"/>
          <w:numId w:val="32"/>
        </w:numPr>
        <w:pBdr>
          <w:top w:val="nil"/>
          <w:left w:val="nil"/>
          <w:bottom w:val="nil"/>
          <w:right w:val="nil"/>
          <w:between w:val="nil"/>
        </w:pBdr>
        <w:spacing w:after="0" w:line="240" w:lineRule="auto"/>
        <w:rPr>
          <w:color w:val="000000"/>
          <w:sz w:val="24"/>
          <w:szCs w:val="24"/>
        </w:rPr>
      </w:pPr>
      <w:r>
        <w:rPr>
          <w:color w:val="000000"/>
          <w:sz w:val="24"/>
          <w:szCs w:val="24"/>
        </w:rPr>
        <w:t>‘Sexual violence’ - includes sexual exploitation, sexual harassment, or threats of violence of a sexual nature.</w:t>
      </w:r>
    </w:p>
    <w:p w14:paraId="67529994" w14:textId="77777777" w:rsidR="00382243" w:rsidRDefault="00382243">
      <w:pPr>
        <w:pBdr>
          <w:top w:val="nil"/>
          <w:left w:val="nil"/>
          <w:bottom w:val="nil"/>
          <w:right w:val="nil"/>
          <w:between w:val="nil"/>
        </w:pBdr>
        <w:spacing w:after="0" w:line="240" w:lineRule="auto"/>
        <w:ind w:left="720"/>
        <w:rPr>
          <w:color w:val="000000"/>
          <w:sz w:val="24"/>
          <w:szCs w:val="24"/>
        </w:rPr>
      </w:pPr>
    </w:p>
    <w:p w14:paraId="66DAAA17" w14:textId="77777777" w:rsidR="00382243" w:rsidRDefault="00382243">
      <w:pPr>
        <w:spacing w:after="0" w:line="240" w:lineRule="auto"/>
      </w:pPr>
    </w:p>
    <w:p w14:paraId="6DBC20B3" w14:textId="77777777" w:rsidR="00382243" w:rsidRDefault="00000000">
      <w:pPr>
        <w:numPr>
          <w:ilvl w:val="0"/>
          <w:numId w:val="32"/>
        </w:numPr>
        <w:pBdr>
          <w:top w:val="nil"/>
          <w:left w:val="nil"/>
          <w:bottom w:val="nil"/>
          <w:right w:val="nil"/>
          <w:between w:val="nil"/>
        </w:pBdr>
        <w:spacing w:after="0" w:line="240" w:lineRule="auto"/>
        <w:rPr>
          <w:color w:val="000000"/>
          <w:sz w:val="24"/>
          <w:szCs w:val="24"/>
        </w:rPr>
      </w:pPr>
      <w:r>
        <w:rPr>
          <w:color w:val="000000"/>
          <w:sz w:val="24"/>
          <w:szCs w:val="24"/>
        </w:rPr>
        <w:t>“Gender-based violence” means— a) violence, threats of violence or harassment arising directly or indirectly from values, beliefs or customs relating to gender or sexual orientation; b) female genital mutilation; c) forcing a person (whether by physical force or coercion by threats or other psychological means) to enter into a religious or civil ceremony of marriage (whether or not legally binding)</w:t>
      </w:r>
    </w:p>
    <w:p w14:paraId="653F65E4" w14:textId="77777777" w:rsidR="00382243" w:rsidRDefault="00382243">
      <w:pPr>
        <w:spacing w:after="0" w:line="240" w:lineRule="auto"/>
      </w:pPr>
    </w:p>
    <w:p w14:paraId="4C34C733" w14:textId="77777777" w:rsidR="00382243" w:rsidRDefault="00000000">
      <w:pPr>
        <w:numPr>
          <w:ilvl w:val="0"/>
          <w:numId w:val="32"/>
        </w:numPr>
        <w:pBdr>
          <w:top w:val="nil"/>
          <w:left w:val="nil"/>
          <w:bottom w:val="nil"/>
          <w:right w:val="nil"/>
          <w:between w:val="nil"/>
        </w:pBdr>
        <w:spacing w:after="0" w:line="240" w:lineRule="auto"/>
        <w:rPr>
          <w:color w:val="000000"/>
          <w:sz w:val="24"/>
          <w:szCs w:val="24"/>
        </w:rPr>
      </w:pPr>
      <w:r>
        <w:rPr>
          <w:color w:val="000000"/>
          <w:sz w:val="24"/>
          <w:szCs w:val="24"/>
        </w:rPr>
        <w:t>“Violence against women”, should be read as also including male victims of gender-based violence (GBV) unless the context suggests otherwise.</w:t>
      </w:r>
    </w:p>
    <w:p w14:paraId="1FCAD488" w14:textId="77777777" w:rsidR="00382243" w:rsidRDefault="00382243"/>
    <w:p w14:paraId="4348398D" w14:textId="77777777" w:rsidR="00382243" w:rsidRDefault="00000000">
      <w:r>
        <w:t xml:space="preserve">The Violence against Women, Domestic Abuse and Sexual Violence (Wales) Act 2015 centres on the </w:t>
      </w:r>
      <w:r>
        <w:rPr>
          <w:b/>
          <w:bCs/>
        </w:rPr>
        <w:t xml:space="preserve">prevention </w:t>
      </w:r>
      <w:r>
        <w:t>of these issues, the</w:t>
      </w:r>
      <w:r>
        <w:rPr>
          <w:b/>
          <w:bCs/>
        </w:rPr>
        <w:t xml:space="preserve"> protection </w:t>
      </w:r>
      <w:r>
        <w:t xml:space="preserve">of victims and </w:t>
      </w:r>
      <w:r>
        <w:rPr>
          <w:b/>
          <w:bCs/>
        </w:rPr>
        <w:t xml:space="preserve">support </w:t>
      </w:r>
      <w:r>
        <w:t xml:space="preserve">for those affected by these issues. </w:t>
      </w:r>
    </w:p>
    <w:p w14:paraId="44D4AF63" w14:textId="77777777" w:rsidR="00382243" w:rsidRDefault="00000000">
      <w:pPr>
        <w:jc w:val="both"/>
        <w:rPr>
          <w:b/>
          <w:bCs/>
          <w:u w:val="single"/>
        </w:rPr>
      </w:pPr>
      <w:r>
        <w:rPr>
          <w:b/>
          <w:bCs/>
          <w:u w:val="single"/>
        </w:rPr>
        <w:t>Response</w:t>
      </w:r>
    </w:p>
    <w:p w14:paraId="2E5948A6" w14:textId="77777777" w:rsidR="00382243" w:rsidRDefault="00000000">
      <w:pPr>
        <w:jc w:val="both"/>
      </w:pPr>
      <w:r>
        <w:t>Schools recognise children as victims of domestic abuse in their own right in line with the Domestic Abuse Act 2021, and acknowledge the significant impact this can have on their wellbeing, safety, development, engagement and academic achievements.</w:t>
      </w:r>
    </w:p>
    <w:p w14:paraId="3244E06C" w14:textId="77777777" w:rsidR="00382243" w:rsidRDefault="00000000">
      <w:pPr>
        <w:jc w:val="both"/>
      </w:pPr>
      <w:r>
        <w:t>We acknowledge the important role we have in the prevention, protection and support of those affected by violence against women, domestic abuse and sexual violence and are committed to achieving this through a whole school approach. This includes curriculum delivery, partnership working with specialist agencies, and engagement with parents and carers to promote safe, equal and healthy relationships.</w:t>
      </w:r>
    </w:p>
    <w:p w14:paraId="17625A17" w14:textId="77777777" w:rsidR="00382243" w:rsidRDefault="00000000">
      <w:pPr>
        <w:jc w:val="both"/>
      </w:pPr>
      <w:r>
        <w:t>Staff are trained to recognise the signs of VAWDASV and respond appropriately. Where appropriate, and in line with their training, staff will use a trauma-informed approach, including principles of ‘Ask and Act’, to identify and respond to concerns in a safe and sensitive manner. Responses will be trauma-informed, prioritising the safety, wellbeing and voice of the child. Where appropriate and in line with training, staff will adopt a trauma-informed approach and respond to concerns on a safe and sensitive manner.</w:t>
      </w:r>
    </w:p>
    <w:p w14:paraId="3326E971" w14:textId="77777777" w:rsidR="00382243" w:rsidRDefault="00000000">
      <w:pPr>
        <w:jc w:val="both"/>
      </w:pPr>
      <w:r>
        <w:t>Schools can signpost those affected to specialised support through either the Live Fear free helpline (0808 80 10 800) or directly to Cardiff Specialist support services.</w:t>
      </w:r>
    </w:p>
    <w:p w14:paraId="76D659A8" w14:textId="77777777" w:rsidR="00382243" w:rsidRDefault="00000000">
      <w:pPr>
        <w:jc w:val="both"/>
      </w:pPr>
      <w:r>
        <w:t>In any situation where staff have cause to believe that a pupil is at risk from, is the subject of, or is living in a household with violence or abuse, the DSP must be informed immediately, and action taken in accordance with child protection procedures.</w:t>
      </w:r>
    </w:p>
    <w:p w14:paraId="183A786C" w14:textId="77777777" w:rsidR="00382243" w:rsidRDefault="00000000">
      <w:pPr>
        <w:jc w:val="both"/>
      </w:pPr>
      <w:r>
        <w:t>Further information can be sought from Violence against women, domestic abuse, and sexual violence (Wales) Act 2015. Welsh Government Whole Education Approach Good Practice Guide.</w:t>
      </w:r>
    </w:p>
    <w:p w14:paraId="162A7A6A" w14:textId="77777777" w:rsidR="00382243" w:rsidRDefault="00382243">
      <w:pPr>
        <w:spacing w:after="0" w:line="240" w:lineRule="auto"/>
        <w:jc w:val="both"/>
        <w:rPr>
          <w:b/>
          <w:bCs/>
        </w:rPr>
      </w:pPr>
    </w:p>
    <w:p w14:paraId="76A6EA4E" w14:textId="77777777" w:rsidR="00382243" w:rsidRDefault="00000000">
      <w:pPr>
        <w:spacing w:after="0" w:line="240" w:lineRule="auto"/>
        <w:jc w:val="both"/>
        <w:rPr>
          <w:b/>
          <w:bCs/>
          <w:u w:val="single"/>
        </w:rPr>
      </w:pPr>
      <w:r>
        <w:rPr>
          <w:b/>
          <w:bCs/>
          <w:u w:val="single"/>
        </w:rPr>
        <w:t>Female Genital Mutilation (FGM)</w:t>
      </w:r>
    </w:p>
    <w:p w14:paraId="7C779C35" w14:textId="77777777" w:rsidR="00382243" w:rsidRDefault="00382243">
      <w:pPr>
        <w:spacing w:after="0" w:line="240" w:lineRule="auto"/>
        <w:jc w:val="both"/>
      </w:pPr>
    </w:p>
    <w:p w14:paraId="13B0906C" w14:textId="77777777" w:rsidR="00382243" w:rsidRDefault="00000000">
      <w:pPr>
        <w:spacing w:after="0" w:line="240" w:lineRule="auto"/>
        <w:jc w:val="both"/>
      </w:pPr>
      <w:r>
        <w:t>FGM constitutes physical and emotional abuse to children – it is an illegal and extremely harmful practice.</w:t>
      </w:r>
    </w:p>
    <w:p w14:paraId="77A139C0" w14:textId="77777777" w:rsidR="00382243" w:rsidRDefault="00382243">
      <w:pPr>
        <w:spacing w:after="0" w:line="240" w:lineRule="auto"/>
        <w:jc w:val="both"/>
      </w:pPr>
    </w:p>
    <w:p w14:paraId="7F3175A1" w14:textId="77777777" w:rsidR="00382243" w:rsidRDefault="00000000">
      <w:pPr>
        <w:spacing w:after="0" w:line="240" w:lineRule="auto"/>
        <w:jc w:val="both"/>
      </w:pPr>
      <w:r>
        <w:t>School recognizes its mandatory duty to report known cases of FGM in under 18-year-olds to the police in line with its duty to report: this may be following a disclosure or where a staff member has observed physical signs of FGM.</w:t>
      </w:r>
    </w:p>
    <w:p w14:paraId="277A9D7F" w14:textId="77777777" w:rsidR="00382243" w:rsidRDefault="00382243">
      <w:pPr>
        <w:spacing w:after="0" w:line="240" w:lineRule="auto"/>
        <w:jc w:val="both"/>
        <w:rPr>
          <w:u w:val="single"/>
        </w:rPr>
      </w:pPr>
    </w:p>
    <w:p w14:paraId="25F8DC4B" w14:textId="77777777" w:rsidR="00382243" w:rsidRDefault="00000000">
      <w:pPr>
        <w:spacing w:after="0" w:line="240" w:lineRule="auto"/>
        <w:jc w:val="both"/>
      </w:pPr>
      <w:r>
        <w:t xml:space="preserve">In situations where an adult discloses that a pupil has had FGM, or a member of staff suspects that a child may have had FGM or is at serious or imminent risk of FGM, then immediate advice must be sought from Children’s Services and/or police. </w:t>
      </w:r>
    </w:p>
    <w:p w14:paraId="5727E3D7" w14:textId="77777777" w:rsidR="00382243" w:rsidRDefault="00382243">
      <w:pPr>
        <w:spacing w:after="0" w:line="240" w:lineRule="auto"/>
        <w:jc w:val="both"/>
      </w:pPr>
    </w:p>
    <w:p w14:paraId="305C8A98" w14:textId="77777777" w:rsidR="00382243" w:rsidRDefault="00000000">
      <w:pPr>
        <w:spacing w:after="0" w:line="240" w:lineRule="auto"/>
        <w:jc w:val="both"/>
      </w:pPr>
      <w:r>
        <w:t>Further guidance is available from:</w:t>
      </w:r>
    </w:p>
    <w:p w14:paraId="693DBABD" w14:textId="77777777" w:rsidR="00382243" w:rsidRDefault="00000000">
      <w:pPr>
        <w:spacing w:after="0" w:line="240" w:lineRule="auto"/>
        <w:jc w:val="both"/>
      </w:pPr>
      <w:hyperlink r:id="rId32">
        <w:r>
          <w:rPr>
            <w:color w:val="0000FF"/>
            <w:u w:val="single"/>
          </w:rPr>
          <w:t>Mandatory reporting of female genital mutilation: procedural information - GOV.UK (www.gov.uk)</w:t>
        </w:r>
      </w:hyperlink>
    </w:p>
    <w:p w14:paraId="0031D67B" w14:textId="77777777" w:rsidR="00382243" w:rsidRDefault="00382243">
      <w:pPr>
        <w:spacing w:after="0" w:line="240" w:lineRule="auto"/>
        <w:jc w:val="both"/>
      </w:pPr>
    </w:p>
    <w:p w14:paraId="12FDDCCA" w14:textId="77777777" w:rsidR="00382243" w:rsidRDefault="00000000">
      <w:pPr>
        <w:spacing w:after="0" w:line="240" w:lineRule="auto"/>
        <w:jc w:val="both"/>
      </w:pPr>
      <w:r>
        <w:t>Schools should familiarise themselves with the recent statutory guidance and the introduction of the new ‘duty to report’ requirements.</w:t>
      </w:r>
    </w:p>
    <w:p w14:paraId="300BFC64" w14:textId="77777777" w:rsidR="00382243" w:rsidRDefault="00382243">
      <w:pPr>
        <w:pBdr>
          <w:top w:val="nil"/>
          <w:left w:val="nil"/>
          <w:bottom w:val="nil"/>
          <w:right w:val="nil"/>
          <w:between w:val="nil"/>
        </w:pBdr>
        <w:spacing w:after="0" w:line="240" w:lineRule="auto"/>
        <w:rPr>
          <w:b/>
          <w:bCs/>
          <w:color w:val="000000"/>
          <w:u w:val="single"/>
        </w:rPr>
      </w:pPr>
    </w:p>
    <w:p w14:paraId="56DE435A" w14:textId="77777777" w:rsidR="00382243" w:rsidRDefault="00382243">
      <w:pPr>
        <w:pBdr>
          <w:top w:val="nil"/>
          <w:left w:val="nil"/>
          <w:bottom w:val="nil"/>
          <w:right w:val="nil"/>
          <w:between w:val="nil"/>
        </w:pBdr>
        <w:spacing w:after="0" w:line="240" w:lineRule="auto"/>
        <w:rPr>
          <w:b/>
          <w:bCs/>
          <w:color w:val="000000"/>
          <w:u w:val="single"/>
        </w:rPr>
      </w:pPr>
    </w:p>
    <w:p w14:paraId="27CABA80" w14:textId="77777777" w:rsidR="00382243" w:rsidRDefault="00382243">
      <w:pPr>
        <w:pBdr>
          <w:top w:val="nil"/>
          <w:left w:val="nil"/>
          <w:bottom w:val="nil"/>
          <w:right w:val="nil"/>
          <w:between w:val="nil"/>
        </w:pBdr>
        <w:spacing w:after="0" w:line="240" w:lineRule="auto"/>
        <w:rPr>
          <w:b/>
          <w:bCs/>
          <w:color w:val="000000"/>
          <w:u w:val="single"/>
        </w:rPr>
      </w:pPr>
    </w:p>
    <w:p w14:paraId="27617C12" w14:textId="77777777" w:rsidR="00382243" w:rsidRDefault="00382243">
      <w:pPr>
        <w:pBdr>
          <w:top w:val="nil"/>
          <w:left w:val="nil"/>
          <w:bottom w:val="nil"/>
          <w:right w:val="nil"/>
          <w:between w:val="nil"/>
        </w:pBdr>
        <w:spacing w:after="0" w:line="240" w:lineRule="auto"/>
        <w:rPr>
          <w:b/>
          <w:bCs/>
          <w:color w:val="000000"/>
          <w:u w:val="single"/>
        </w:rPr>
      </w:pPr>
    </w:p>
    <w:p w14:paraId="61E18186" w14:textId="77777777" w:rsidR="00382243" w:rsidRDefault="00000000">
      <w:pPr>
        <w:pBdr>
          <w:top w:val="nil"/>
          <w:left w:val="nil"/>
          <w:bottom w:val="nil"/>
          <w:right w:val="nil"/>
          <w:between w:val="nil"/>
        </w:pBdr>
        <w:spacing w:after="0" w:line="240" w:lineRule="auto"/>
        <w:rPr>
          <w:b/>
          <w:bCs/>
          <w:color w:val="000000"/>
          <w:u w:val="single"/>
        </w:rPr>
      </w:pPr>
      <w:r>
        <w:rPr>
          <w:b/>
          <w:bCs/>
          <w:color w:val="000000"/>
          <w:u w:val="single"/>
        </w:rPr>
        <w:t>Operation Encompass</w:t>
      </w:r>
    </w:p>
    <w:p w14:paraId="2332DA5B" w14:textId="77777777" w:rsidR="00382243" w:rsidRDefault="00382243">
      <w:pPr>
        <w:pBdr>
          <w:top w:val="nil"/>
          <w:left w:val="nil"/>
          <w:bottom w:val="nil"/>
          <w:right w:val="nil"/>
          <w:between w:val="nil"/>
        </w:pBdr>
        <w:spacing w:after="0" w:line="240" w:lineRule="auto"/>
        <w:rPr>
          <w:b/>
          <w:bCs/>
          <w:color w:val="000000"/>
          <w:u w:val="single"/>
        </w:rPr>
      </w:pPr>
    </w:p>
    <w:p w14:paraId="70EFA561" w14:textId="77777777" w:rsidR="00382243" w:rsidRDefault="00000000">
      <w:pPr>
        <w:pBdr>
          <w:top w:val="nil"/>
          <w:left w:val="nil"/>
          <w:bottom w:val="nil"/>
          <w:right w:val="nil"/>
          <w:between w:val="nil"/>
        </w:pBdr>
        <w:spacing w:after="0" w:line="240" w:lineRule="auto"/>
        <w:rPr>
          <w:color w:val="000000"/>
        </w:rPr>
      </w:pPr>
      <w:r>
        <w:rPr>
          <w:color w:val="000000"/>
        </w:rPr>
        <w:t xml:space="preserve">The school is registered alongside all Cardiff schools as a partner for Operation Encompass. Under Operation Encompass, schools will be contacted by colleagues from the Local Authority Education Department advising of incidents of Domestic Abuse/Domestic Violence within 24 hours. This will enable school staff to consider safety and well-being support for the children involved in these incidents. </w:t>
      </w:r>
    </w:p>
    <w:p w14:paraId="34A86FA7" w14:textId="77777777" w:rsidR="00382243" w:rsidRDefault="00382243">
      <w:pPr>
        <w:pBdr>
          <w:top w:val="nil"/>
          <w:left w:val="nil"/>
          <w:bottom w:val="nil"/>
          <w:right w:val="nil"/>
          <w:between w:val="nil"/>
        </w:pBdr>
        <w:spacing w:after="0" w:line="240" w:lineRule="auto"/>
        <w:rPr>
          <w:color w:val="000000"/>
        </w:rPr>
      </w:pPr>
    </w:p>
    <w:p w14:paraId="3CD0256C" w14:textId="77777777" w:rsidR="00382243" w:rsidRDefault="00382243">
      <w:pPr>
        <w:pBdr>
          <w:top w:val="nil"/>
          <w:left w:val="nil"/>
          <w:bottom w:val="nil"/>
          <w:right w:val="nil"/>
          <w:between w:val="nil"/>
        </w:pBdr>
        <w:spacing w:after="0" w:line="240" w:lineRule="auto"/>
        <w:rPr>
          <w:color w:val="000000"/>
        </w:rPr>
      </w:pPr>
    </w:p>
    <w:p w14:paraId="18386C37" w14:textId="77777777" w:rsidR="00382243" w:rsidRDefault="00000000">
      <w:pPr>
        <w:pBdr>
          <w:top w:val="nil"/>
          <w:left w:val="nil"/>
          <w:bottom w:val="nil"/>
          <w:right w:val="nil"/>
          <w:between w:val="nil"/>
        </w:pBdr>
        <w:spacing w:after="0" w:line="240" w:lineRule="auto"/>
        <w:rPr>
          <w:color w:val="000000"/>
          <w:sz w:val="24"/>
          <w:szCs w:val="24"/>
        </w:rPr>
      </w:pPr>
      <w:r>
        <w:rPr>
          <w:color w:val="000000"/>
          <w:sz w:val="24"/>
          <w:szCs w:val="24"/>
        </w:rPr>
        <w:t>Resources for schools :</w:t>
      </w:r>
      <w:hyperlink r:id="rId33">
        <w:r>
          <w:rPr>
            <w:color w:val="0000FF"/>
            <w:sz w:val="24"/>
            <w:szCs w:val="24"/>
            <w:u w:val="single"/>
          </w:rPr>
          <w:t>Resources for educational settings : Operation Encompass</w:t>
        </w:r>
      </w:hyperlink>
    </w:p>
    <w:p w14:paraId="479C3480" w14:textId="77777777" w:rsidR="00382243" w:rsidRDefault="00382243">
      <w:pPr>
        <w:pBdr>
          <w:top w:val="nil"/>
          <w:left w:val="nil"/>
          <w:bottom w:val="nil"/>
          <w:right w:val="nil"/>
          <w:between w:val="nil"/>
        </w:pBdr>
        <w:spacing w:after="0" w:line="240" w:lineRule="auto"/>
        <w:rPr>
          <w:color w:val="000000"/>
        </w:rPr>
      </w:pPr>
    </w:p>
    <w:p w14:paraId="4E96E705" w14:textId="77777777" w:rsidR="00382243"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Operation Encompass overview : </w:t>
      </w:r>
      <w:hyperlink r:id="rId34">
        <w:r>
          <w:rPr>
            <w:color w:val="0000FF"/>
            <w:sz w:val="24"/>
            <w:szCs w:val="24"/>
            <w:u w:val="single"/>
          </w:rPr>
          <w:t>What we do : Operation Encompass</w:t>
        </w:r>
      </w:hyperlink>
    </w:p>
    <w:p w14:paraId="0E298076" w14:textId="77777777" w:rsidR="00382243" w:rsidRDefault="00382243">
      <w:pPr>
        <w:pBdr>
          <w:top w:val="nil"/>
          <w:left w:val="nil"/>
          <w:bottom w:val="nil"/>
          <w:right w:val="nil"/>
          <w:between w:val="nil"/>
        </w:pBdr>
        <w:spacing w:after="0" w:line="240" w:lineRule="auto"/>
        <w:rPr>
          <w:color w:val="000000"/>
        </w:rPr>
      </w:pPr>
    </w:p>
    <w:p w14:paraId="6931F9F1" w14:textId="77777777" w:rsidR="00382243" w:rsidRDefault="00382243">
      <w:pPr>
        <w:pBdr>
          <w:top w:val="nil"/>
          <w:left w:val="nil"/>
          <w:bottom w:val="nil"/>
          <w:right w:val="nil"/>
          <w:between w:val="nil"/>
        </w:pBdr>
        <w:spacing w:after="0" w:line="240" w:lineRule="auto"/>
        <w:rPr>
          <w:b/>
          <w:bCs/>
          <w:color w:val="000000"/>
          <w:u w:val="single"/>
        </w:rPr>
      </w:pPr>
    </w:p>
    <w:p w14:paraId="3D4E92E7" w14:textId="77777777" w:rsidR="00382243" w:rsidRDefault="00000000">
      <w:pPr>
        <w:spacing w:after="0" w:line="240" w:lineRule="auto"/>
        <w:rPr>
          <w:b/>
          <w:bCs/>
          <w:u w:val="single"/>
        </w:rPr>
      </w:pPr>
      <w:r>
        <w:rPr>
          <w:b/>
          <w:bCs/>
          <w:u w:val="single"/>
        </w:rPr>
        <w:t>Radicalisation</w:t>
      </w:r>
    </w:p>
    <w:p w14:paraId="0A668788" w14:textId="77777777" w:rsidR="00382243" w:rsidRDefault="00382243">
      <w:pPr>
        <w:spacing w:after="0" w:line="240" w:lineRule="auto"/>
        <w:rPr>
          <w:b/>
          <w:bCs/>
          <w:u w:val="single"/>
        </w:rPr>
      </w:pPr>
    </w:p>
    <w:p w14:paraId="1A6A1731" w14:textId="77777777" w:rsidR="00382243" w:rsidRDefault="00000000">
      <w:pPr>
        <w:spacing w:after="0" w:line="240" w:lineRule="auto"/>
        <w:rPr>
          <w:b/>
          <w:bCs/>
        </w:rPr>
      </w:pPr>
      <w:r>
        <w:rPr>
          <w:b/>
          <w:bCs/>
          <w:u w:val="single"/>
        </w:rPr>
        <w:t>What is Prevent?</w:t>
      </w:r>
    </w:p>
    <w:p w14:paraId="730881C6" w14:textId="77777777" w:rsidR="00382243" w:rsidRDefault="00382243">
      <w:pPr>
        <w:spacing w:after="0" w:line="240" w:lineRule="auto"/>
      </w:pPr>
    </w:p>
    <w:p w14:paraId="28677401" w14:textId="77777777" w:rsidR="00382243" w:rsidRDefault="00000000">
      <w:pPr>
        <w:spacing w:after="0" w:line="240" w:lineRule="auto"/>
      </w:pPr>
      <w:r>
        <w:t>Prevent is part of the UK’s counter terrorism strategy (CONTEST), to safeguard and support those susceptible to radicalisation and to stop them becoming involved in terrorism or supporting terrorism.</w:t>
      </w:r>
    </w:p>
    <w:p w14:paraId="23DA1392" w14:textId="77777777" w:rsidR="00382243" w:rsidRDefault="00382243">
      <w:pPr>
        <w:spacing w:after="0" w:line="240" w:lineRule="auto"/>
      </w:pPr>
    </w:p>
    <w:p w14:paraId="002D8D47" w14:textId="77777777" w:rsidR="00382243" w:rsidRDefault="00000000">
      <w:pPr>
        <w:spacing w:after="0" w:line="240" w:lineRule="auto"/>
        <w:rPr>
          <w:b/>
          <w:bCs/>
        </w:rPr>
      </w:pPr>
      <w:r>
        <w:rPr>
          <w:b/>
          <w:bCs/>
          <w:u w:val="single"/>
        </w:rPr>
        <w:t>Statutory duties for schools</w:t>
      </w:r>
    </w:p>
    <w:p w14:paraId="6E9189F9" w14:textId="77777777" w:rsidR="00382243" w:rsidRDefault="00382243">
      <w:pPr>
        <w:spacing w:after="0" w:line="240" w:lineRule="auto"/>
      </w:pPr>
    </w:p>
    <w:p w14:paraId="6067039A" w14:textId="77777777" w:rsidR="00382243" w:rsidRDefault="00000000">
      <w:pPr>
        <w:spacing w:after="0" w:line="240" w:lineRule="auto"/>
      </w:pPr>
      <w:r>
        <w:t>The school is aware of its responsibilities (under Section 26 of the Counter Terrorism and Security Act 2015 and the Prevent Duty Guidance) to safeguard pupils at risk of radicalisation.</w:t>
      </w:r>
    </w:p>
    <w:p w14:paraId="6B02139E" w14:textId="77777777" w:rsidR="00382243" w:rsidRDefault="00000000">
      <w:pPr>
        <w:spacing w:after="0" w:line="240" w:lineRule="auto"/>
      </w:pPr>
      <w:r>
        <w:t xml:space="preserve">The school does this by: </w:t>
      </w:r>
    </w:p>
    <w:p w14:paraId="49B78B16" w14:textId="77777777" w:rsidR="00382243" w:rsidRDefault="00000000">
      <w:pPr>
        <w:numPr>
          <w:ilvl w:val="0"/>
          <w:numId w:val="35"/>
        </w:numPr>
        <w:spacing w:after="0" w:line="240" w:lineRule="auto"/>
      </w:pPr>
      <w:r>
        <w:t>Providing a safe environment for pupils to talk and debate controversial issues that may concern them, including sensitive topics such as terrorism and extremist ideology. This should be supported further by the development of critical thinking skills to aid resilience to extremist narratives.</w:t>
      </w:r>
    </w:p>
    <w:p w14:paraId="215F9A0B" w14:textId="77777777" w:rsidR="00382243" w:rsidRDefault="00000000">
      <w:pPr>
        <w:numPr>
          <w:ilvl w:val="0"/>
          <w:numId w:val="36"/>
        </w:numPr>
        <w:spacing w:after="0" w:line="240" w:lineRule="auto"/>
      </w:pPr>
      <w:r>
        <w:t>Identifying and risk assessing individuals who may be drawn into terrorism, violent or non-violent extremism. This includes having a clear picture of the threat &amp; risk picture in the school locality and the wider city.</w:t>
      </w:r>
    </w:p>
    <w:p w14:paraId="6BA563AC" w14:textId="77777777" w:rsidR="00382243" w:rsidRDefault="00000000">
      <w:pPr>
        <w:numPr>
          <w:ilvl w:val="0"/>
          <w:numId w:val="36"/>
        </w:numPr>
        <w:spacing w:after="0" w:line="240" w:lineRule="auto"/>
      </w:pPr>
      <w:r>
        <w:t xml:space="preserve">Ensuring children are safe from terrorist and extremist material when accessing the internet at school, including having in place appropriate levels of filtering, which are controlled by central Cardiff IT department. </w:t>
      </w:r>
    </w:p>
    <w:p w14:paraId="42EDA8DB" w14:textId="77777777" w:rsidR="00382243" w:rsidRDefault="00000000">
      <w:pPr>
        <w:numPr>
          <w:ilvl w:val="0"/>
          <w:numId w:val="37"/>
        </w:numPr>
        <w:spacing w:after="0" w:line="240" w:lineRule="auto"/>
      </w:pPr>
      <w:r>
        <w:t xml:space="preserve">Ensuring all staff receive appropriate level of </w:t>
      </w:r>
      <w:r>
        <w:rPr>
          <w:i/>
          <w:iCs/>
        </w:rPr>
        <w:t xml:space="preserve">Prevent </w:t>
      </w:r>
      <w:r>
        <w:t>training and have the knowledge and confidence to identify individuals at risk of being drawn into terrorism and extremism and challenge extremist ideas.</w:t>
      </w:r>
    </w:p>
    <w:p w14:paraId="3273BEA3" w14:textId="77777777" w:rsidR="00382243" w:rsidRDefault="00000000">
      <w:pPr>
        <w:numPr>
          <w:ilvl w:val="0"/>
          <w:numId w:val="38"/>
        </w:numPr>
        <w:spacing w:after="0" w:line="240" w:lineRule="auto"/>
      </w:pPr>
      <w:r>
        <w:t>Knowing how to complete a Channel referral and how to work in partnership with statutory and non-statutory agencies to seek support for the child/young person.</w:t>
      </w:r>
    </w:p>
    <w:p w14:paraId="1D654E55" w14:textId="77777777" w:rsidR="00382243" w:rsidRDefault="00382243">
      <w:pPr>
        <w:spacing w:after="0" w:line="240" w:lineRule="auto"/>
      </w:pPr>
    </w:p>
    <w:p w14:paraId="527AC18F" w14:textId="77777777" w:rsidR="00382243" w:rsidRDefault="00382243">
      <w:pPr>
        <w:spacing w:after="0" w:line="240" w:lineRule="auto"/>
      </w:pPr>
    </w:p>
    <w:p w14:paraId="4A606B02" w14:textId="77777777" w:rsidR="00382243" w:rsidRDefault="00000000">
      <w:pPr>
        <w:spacing w:after="0" w:line="240" w:lineRule="auto"/>
        <w:rPr>
          <w:b/>
          <w:bCs/>
        </w:rPr>
      </w:pPr>
      <w:r>
        <w:rPr>
          <w:b/>
          <w:bCs/>
        </w:rPr>
        <w:t xml:space="preserve">Definitions used within </w:t>
      </w:r>
      <w:r>
        <w:rPr>
          <w:b/>
          <w:bCs/>
          <w:i/>
          <w:iCs/>
        </w:rPr>
        <w:t>Prevent</w:t>
      </w:r>
      <w:r>
        <w:rPr>
          <w:b/>
          <w:bCs/>
        </w:rPr>
        <w:t>:</w:t>
      </w:r>
    </w:p>
    <w:p w14:paraId="6FF60051" w14:textId="77777777" w:rsidR="00382243" w:rsidRDefault="00000000">
      <w:pPr>
        <w:numPr>
          <w:ilvl w:val="0"/>
          <w:numId w:val="39"/>
        </w:numPr>
        <w:spacing w:after="0" w:line="240" w:lineRule="auto"/>
      </w:pPr>
      <w:r>
        <w:rPr>
          <w:b/>
          <w:bCs/>
        </w:rPr>
        <w:t>‘Extremism’</w:t>
      </w:r>
      <w:r>
        <w:t xml:space="preserve"> is defined in the 2011 </w:t>
      </w:r>
      <w:r>
        <w:rPr>
          <w:i/>
          <w:iCs/>
        </w:rPr>
        <w:t>Prevent</w:t>
      </w:r>
      <w:r>
        <w:t xml:space="preserve"> strategy as vocal or active opposition to fundamental shared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4B772666" w14:textId="77777777" w:rsidR="00382243" w:rsidRDefault="00000000">
      <w:pPr>
        <w:numPr>
          <w:ilvl w:val="0"/>
          <w:numId w:val="40"/>
        </w:numPr>
        <w:spacing w:after="0" w:line="240" w:lineRule="auto"/>
      </w:pPr>
      <w:r>
        <w:rPr>
          <w:b/>
          <w:bCs/>
        </w:rPr>
        <w:t>‘Non-violent extremism’</w:t>
      </w:r>
      <w:r>
        <w:t xml:space="preserve"> is extremism, as defined above, which is not accompanied by violence.</w:t>
      </w:r>
    </w:p>
    <w:p w14:paraId="35090460" w14:textId="77777777" w:rsidR="00382243" w:rsidRDefault="00000000">
      <w:pPr>
        <w:numPr>
          <w:ilvl w:val="0"/>
          <w:numId w:val="41"/>
        </w:numPr>
        <w:spacing w:after="0" w:line="240" w:lineRule="auto"/>
      </w:pPr>
      <w:r>
        <w:rPr>
          <w:b/>
          <w:bCs/>
        </w:rPr>
        <w:t>‘Radicalisation’</w:t>
      </w:r>
      <w:r>
        <w:t xml:space="preserve"> refers to the process by which a person comes to support terrorism and extremist ideologies associated with terrorist groups.</w:t>
      </w:r>
    </w:p>
    <w:p w14:paraId="35F9B13D" w14:textId="77777777" w:rsidR="00382243" w:rsidRDefault="00000000">
      <w:pPr>
        <w:numPr>
          <w:ilvl w:val="0"/>
          <w:numId w:val="43"/>
        </w:numPr>
        <w:spacing w:after="0" w:line="240" w:lineRule="auto"/>
      </w:pPr>
      <w:r>
        <w:rPr>
          <w:b/>
          <w:bCs/>
        </w:rPr>
        <w:t xml:space="preserve">‘Terrorism’ </w:t>
      </w:r>
      <w:r>
        <w:t>the threat or use of serious violence against a person, serious damage to a property, endangering a person’s life, creating a serious risk to the health and safety of the public, or serious disruption to the electronic network.</w:t>
      </w:r>
    </w:p>
    <w:p w14:paraId="47114D3F" w14:textId="77777777" w:rsidR="00382243" w:rsidRDefault="00382243">
      <w:pPr>
        <w:spacing w:after="0" w:line="240" w:lineRule="auto"/>
        <w:ind w:left="720"/>
      </w:pPr>
    </w:p>
    <w:p w14:paraId="7DCD4CCA" w14:textId="77777777" w:rsidR="00382243" w:rsidRDefault="00382243">
      <w:pPr>
        <w:spacing w:after="0" w:line="240" w:lineRule="auto"/>
        <w:rPr>
          <w:b/>
          <w:bCs/>
        </w:rPr>
      </w:pPr>
    </w:p>
    <w:p w14:paraId="4807D898" w14:textId="77777777" w:rsidR="00382243" w:rsidRDefault="00000000">
      <w:pPr>
        <w:spacing w:after="0" w:line="240" w:lineRule="auto"/>
        <w:rPr>
          <w:b/>
          <w:bCs/>
        </w:rPr>
      </w:pPr>
      <w:r>
        <w:rPr>
          <w:b/>
          <w:bCs/>
        </w:rPr>
        <w:t xml:space="preserve">Referral to </w:t>
      </w:r>
      <w:r>
        <w:rPr>
          <w:b/>
          <w:bCs/>
          <w:i/>
          <w:iCs/>
        </w:rPr>
        <w:t>Prevent</w:t>
      </w:r>
      <w:r>
        <w:rPr>
          <w:b/>
          <w:bCs/>
        </w:rPr>
        <w:t>:</w:t>
      </w:r>
    </w:p>
    <w:p w14:paraId="700D18C1" w14:textId="77777777" w:rsidR="00382243" w:rsidRDefault="00000000">
      <w:pPr>
        <w:spacing w:after="0" w:line="240" w:lineRule="auto"/>
      </w:pPr>
      <w:r>
        <w:t xml:space="preserve">A referral to </w:t>
      </w:r>
      <w:r>
        <w:rPr>
          <w:i/>
          <w:iCs/>
        </w:rPr>
        <w:t>Prevent</w:t>
      </w:r>
      <w:r>
        <w:t xml:space="preserve"> is submitted via the All Wales </w:t>
      </w:r>
      <w:r>
        <w:rPr>
          <w:i/>
          <w:iCs/>
        </w:rPr>
        <w:t>Prevent</w:t>
      </w:r>
      <w:r>
        <w:t xml:space="preserve"> Referral Form:</w:t>
      </w:r>
    </w:p>
    <w:p w14:paraId="417BA6A3" w14:textId="77777777" w:rsidR="00382243" w:rsidRDefault="00000000">
      <w:pPr>
        <w:spacing w:after="0" w:line="240" w:lineRule="auto"/>
      </w:pPr>
      <w:hyperlink r:id="rId35">
        <w:r>
          <w:rPr>
            <w:color w:val="467886"/>
            <w:u w:val="single"/>
          </w:rPr>
          <w:t>All Wales Prevent Partners Referral Form – English (south-wales.police.uk)</w:t>
        </w:r>
      </w:hyperlink>
    </w:p>
    <w:p w14:paraId="3FB4A53D" w14:textId="77777777" w:rsidR="00382243" w:rsidRDefault="00000000">
      <w:pPr>
        <w:spacing w:after="0" w:line="240" w:lineRule="auto"/>
      </w:pPr>
      <w:hyperlink r:id="rId36">
        <w:r>
          <w:rPr>
            <w:color w:val="467886"/>
            <w:u w:val="single"/>
          </w:rPr>
          <w:t>All Wales Prevent Partners Referral Form – Welsh (south-wales.police.uk)</w:t>
        </w:r>
      </w:hyperlink>
    </w:p>
    <w:p w14:paraId="1033EFD4" w14:textId="77777777" w:rsidR="00382243" w:rsidRDefault="00000000">
      <w:pPr>
        <w:spacing w:after="0" w:line="240" w:lineRule="auto"/>
      </w:pPr>
      <w:r>
        <w:t>Any referral into Prevent must also be accompanied by a Multi-Agency Referral Form (MARF) submitted into FASPH.</w:t>
      </w:r>
    </w:p>
    <w:p w14:paraId="33844340" w14:textId="77777777" w:rsidR="00382243" w:rsidRDefault="00382243">
      <w:pPr>
        <w:spacing w:after="0" w:line="240" w:lineRule="auto"/>
      </w:pPr>
    </w:p>
    <w:p w14:paraId="7414C0AB" w14:textId="77777777" w:rsidR="00382243" w:rsidRDefault="00382243">
      <w:pPr>
        <w:spacing w:after="0" w:line="240" w:lineRule="auto"/>
        <w:rPr>
          <w:b/>
          <w:bCs/>
          <w:u w:val="single"/>
        </w:rPr>
      </w:pPr>
    </w:p>
    <w:p w14:paraId="5B3058D4" w14:textId="77777777" w:rsidR="00382243" w:rsidRDefault="00000000">
      <w:pPr>
        <w:spacing w:after="0" w:line="240" w:lineRule="auto"/>
        <w:rPr>
          <w:b/>
          <w:bCs/>
        </w:rPr>
      </w:pPr>
      <w:r>
        <w:rPr>
          <w:b/>
          <w:bCs/>
          <w:u w:val="single"/>
        </w:rPr>
        <w:t xml:space="preserve">Channel Panel </w:t>
      </w:r>
    </w:p>
    <w:p w14:paraId="68CCAED4" w14:textId="77777777" w:rsidR="00382243" w:rsidRDefault="00382243">
      <w:pPr>
        <w:spacing w:after="0" w:line="240" w:lineRule="auto"/>
      </w:pPr>
    </w:p>
    <w:p w14:paraId="0F5BF7D9" w14:textId="77777777" w:rsidR="00382243" w:rsidRDefault="00000000">
      <w:pPr>
        <w:spacing w:after="0" w:line="240" w:lineRule="auto"/>
      </w:pPr>
      <w:r>
        <w:t xml:space="preserve">The Channel Panel is a multi-agency panel consisting of </w:t>
      </w:r>
      <w:r>
        <w:rPr>
          <w:i/>
          <w:iCs/>
        </w:rPr>
        <w:t>Prevent</w:t>
      </w:r>
      <w:r>
        <w:t xml:space="preserve"> staff from both Cardiff Council and statutory partners including Education, Health, Social Services &amp; a host of other partners. </w:t>
      </w:r>
    </w:p>
    <w:p w14:paraId="56400AD6" w14:textId="77777777" w:rsidR="00382243" w:rsidRDefault="00000000">
      <w:pPr>
        <w:spacing w:after="0" w:line="240" w:lineRule="auto"/>
      </w:pPr>
      <w:r>
        <w:t>Channel may be appropriate for anyone who is vulnerable to being drawn into any form of terrorism. Channel is about ensuring that vulnerable children and adults of any faith, ethnicity or background receive support before their susceptibilities are exploited by those that would want them to embrace terrorism, and before they become involved in criminal, terrorist activity.</w:t>
      </w:r>
    </w:p>
    <w:p w14:paraId="71EC86C3" w14:textId="77777777" w:rsidR="00382243" w:rsidRDefault="00000000">
      <w:pPr>
        <w:spacing w:after="0" w:line="240" w:lineRule="auto"/>
      </w:pPr>
      <w:r>
        <w:t>Channel is a programme which focuses on providing support at an early stage to people who are identified as being vulnerable to being drawn into terrorism. The programme uses a multi-agency approach to protect vulnerable people by:</w:t>
      </w:r>
    </w:p>
    <w:p w14:paraId="19FACA92" w14:textId="77777777" w:rsidR="00382243" w:rsidRDefault="00000000">
      <w:pPr>
        <w:numPr>
          <w:ilvl w:val="0"/>
          <w:numId w:val="44"/>
        </w:numPr>
        <w:spacing w:after="0" w:line="240" w:lineRule="auto"/>
      </w:pPr>
      <w:r>
        <w:t>identifying individuals at risk</w:t>
      </w:r>
    </w:p>
    <w:p w14:paraId="453A13E3" w14:textId="77777777" w:rsidR="00382243" w:rsidRDefault="00000000">
      <w:pPr>
        <w:numPr>
          <w:ilvl w:val="0"/>
          <w:numId w:val="44"/>
        </w:numPr>
        <w:spacing w:after="0" w:line="240" w:lineRule="auto"/>
      </w:pPr>
      <w:r>
        <w:t>assessing the nature and extent of that risk</w:t>
      </w:r>
    </w:p>
    <w:p w14:paraId="6019C4ED" w14:textId="77777777" w:rsidR="00382243" w:rsidRDefault="00000000">
      <w:pPr>
        <w:numPr>
          <w:ilvl w:val="0"/>
          <w:numId w:val="44"/>
        </w:numPr>
        <w:spacing w:after="0" w:line="240" w:lineRule="auto"/>
      </w:pPr>
      <w:r>
        <w:t>developing the most appropriate support plan for the individuals concerned</w:t>
      </w:r>
    </w:p>
    <w:p w14:paraId="57A4B3A7" w14:textId="77777777" w:rsidR="00382243" w:rsidRDefault="00382243">
      <w:pPr>
        <w:pBdr>
          <w:top w:val="nil"/>
          <w:left w:val="nil"/>
          <w:bottom w:val="nil"/>
          <w:right w:val="nil"/>
          <w:between w:val="nil"/>
        </w:pBdr>
        <w:spacing w:after="0" w:line="240" w:lineRule="auto"/>
        <w:rPr>
          <w:b/>
          <w:bCs/>
          <w:color w:val="000000"/>
          <w:u w:val="single"/>
        </w:rPr>
      </w:pPr>
    </w:p>
    <w:p w14:paraId="648CFBA9" w14:textId="77777777" w:rsidR="00382243" w:rsidRDefault="00382243">
      <w:pPr>
        <w:pBdr>
          <w:top w:val="nil"/>
          <w:left w:val="nil"/>
          <w:bottom w:val="nil"/>
          <w:right w:val="nil"/>
          <w:between w:val="nil"/>
        </w:pBdr>
        <w:spacing w:after="0" w:line="240" w:lineRule="auto"/>
        <w:rPr>
          <w:b/>
          <w:bCs/>
          <w:color w:val="000000"/>
          <w:u w:val="single"/>
        </w:rPr>
      </w:pPr>
    </w:p>
    <w:p w14:paraId="0F9F751D" w14:textId="77777777" w:rsidR="00382243" w:rsidRDefault="00382243">
      <w:pPr>
        <w:spacing w:after="0" w:line="240" w:lineRule="auto"/>
        <w:rPr>
          <w:u w:val="single"/>
        </w:rPr>
      </w:pPr>
    </w:p>
    <w:p w14:paraId="735C9088" w14:textId="77777777" w:rsidR="00382243" w:rsidRDefault="00000000">
      <w:pPr>
        <w:spacing w:after="0" w:line="240" w:lineRule="auto"/>
        <w:rPr>
          <w:b/>
          <w:bCs/>
          <w:u w:val="single"/>
        </w:rPr>
      </w:pPr>
      <w:r>
        <w:rPr>
          <w:b/>
          <w:bCs/>
          <w:u w:val="single"/>
        </w:rPr>
        <w:t>Contextual Safeguarding</w:t>
      </w:r>
    </w:p>
    <w:p w14:paraId="412197AF" w14:textId="77777777" w:rsidR="00382243" w:rsidRDefault="00382243">
      <w:pPr>
        <w:spacing w:after="0" w:line="240" w:lineRule="auto"/>
        <w:rPr>
          <w:b/>
          <w:bCs/>
          <w:u w:val="single"/>
        </w:rPr>
      </w:pPr>
    </w:p>
    <w:p w14:paraId="40C4EC2A" w14:textId="77777777" w:rsidR="00382243" w:rsidRDefault="00000000">
      <w:pPr>
        <w:spacing w:after="0" w:line="240" w:lineRule="auto"/>
      </w:pPr>
      <w:r>
        <w:t>Schools recognise that abuse can take place outside of a child’s family and is known as ‘extra familial’ harm. It is also recognised that it requires a safeguarding response. These types of harm include:</w:t>
      </w:r>
    </w:p>
    <w:p w14:paraId="5DA4EE0F" w14:textId="77777777" w:rsidR="00382243" w:rsidRDefault="00382243">
      <w:pPr>
        <w:spacing w:after="0" w:line="240" w:lineRule="auto"/>
      </w:pPr>
    </w:p>
    <w:p w14:paraId="1B4D9762" w14:textId="77777777" w:rsidR="00382243" w:rsidRDefault="00000000">
      <w:pPr>
        <w:numPr>
          <w:ilvl w:val="0"/>
          <w:numId w:val="30"/>
        </w:numPr>
        <w:pBdr>
          <w:top w:val="nil"/>
          <w:left w:val="nil"/>
          <w:bottom w:val="nil"/>
          <w:right w:val="nil"/>
          <w:between w:val="nil"/>
        </w:pBdr>
        <w:spacing w:after="0" w:line="240" w:lineRule="auto"/>
        <w:rPr>
          <w:b/>
          <w:bCs/>
          <w:color w:val="000000"/>
        </w:rPr>
      </w:pPr>
      <w:r>
        <w:rPr>
          <w:color w:val="000000"/>
        </w:rPr>
        <w:t>Peer on peer</w:t>
      </w:r>
    </w:p>
    <w:p w14:paraId="0AB54D97" w14:textId="77777777" w:rsidR="00382243" w:rsidRDefault="00000000">
      <w:pPr>
        <w:numPr>
          <w:ilvl w:val="0"/>
          <w:numId w:val="30"/>
        </w:numPr>
        <w:pBdr>
          <w:top w:val="nil"/>
          <w:left w:val="nil"/>
          <w:bottom w:val="nil"/>
          <w:right w:val="nil"/>
          <w:between w:val="nil"/>
        </w:pBdr>
        <w:spacing w:after="0" w:line="240" w:lineRule="auto"/>
        <w:rPr>
          <w:b/>
          <w:bCs/>
          <w:color w:val="000000"/>
        </w:rPr>
      </w:pPr>
      <w:r>
        <w:rPr>
          <w:color w:val="000000"/>
        </w:rPr>
        <w:t>Sexually harmful behaviour</w:t>
      </w:r>
    </w:p>
    <w:p w14:paraId="686E5C2A" w14:textId="77777777" w:rsidR="00382243" w:rsidRDefault="00000000">
      <w:pPr>
        <w:numPr>
          <w:ilvl w:val="0"/>
          <w:numId w:val="30"/>
        </w:numPr>
        <w:pBdr>
          <w:top w:val="nil"/>
          <w:left w:val="nil"/>
          <w:bottom w:val="nil"/>
          <w:right w:val="nil"/>
          <w:between w:val="nil"/>
        </w:pBdr>
        <w:spacing w:after="0" w:line="240" w:lineRule="auto"/>
        <w:rPr>
          <w:b/>
          <w:bCs/>
          <w:color w:val="000000"/>
        </w:rPr>
      </w:pPr>
      <w:r>
        <w:rPr>
          <w:color w:val="000000"/>
        </w:rPr>
        <w:t>Sexual and criminal exploitation</w:t>
      </w:r>
    </w:p>
    <w:p w14:paraId="6CD2ADF1" w14:textId="77777777" w:rsidR="00382243" w:rsidRDefault="00000000">
      <w:pPr>
        <w:numPr>
          <w:ilvl w:val="0"/>
          <w:numId w:val="30"/>
        </w:numPr>
        <w:pBdr>
          <w:top w:val="nil"/>
          <w:left w:val="nil"/>
          <w:bottom w:val="nil"/>
          <w:right w:val="nil"/>
          <w:between w:val="nil"/>
        </w:pBdr>
        <w:spacing w:after="0" w:line="240" w:lineRule="auto"/>
        <w:rPr>
          <w:b/>
          <w:bCs/>
          <w:color w:val="000000"/>
        </w:rPr>
      </w:pPr>
      <w:r>
        <w:rPr>
          <w:color w:val="000000"/>
        </w:rPr>
        <w:t>Bullying</w:t>
      </w:r>
    </w:p>
    <w:p w14:paraId="6967EBF6" w14:textId="77777777" w:rsidR="00382243" w:rsidRDefault="00382243"/>
    <w:p w14:paraId="52D42E7B" w14:textId="77777777" w:rsidR="00382243" w:rsidRDefault="00000000">
      <w:r>
        <w:t>Where extra familial harm is identified or suspected, schools should liaise with their safeguarding partners.</w:t>
      </w:r>
    </w:p>
    <w:p w14:paraId="31081707" w14:textId="77777777" w:rsidR="00382243" w:rsidRDefault="00000000">
      <w:r>
        <w:t xml:space="preserve">Schools are places of safety and have key roles in safeguarding and in promoting healthy relationships. </w:t>
      </w:r>
    </w:p>
    <w:p w14:paraId="1E682210" w14:textId="77777777" w:rsidR="00382243" w:rsidRDefault="00000000">
      <w:pPr>
        <w:spacing w:after="0" w:line="240" w:lineRule="auto"/>
        <w:rPr>
          <w:b/>
          <w:bCs/>
          <w:u w:val="single"/>
        </w:rPr>
      </w:pPr>
      <w:r>
        <w:rPr>
          <w:b/>
          <w:bCs/>
          <w:u w:val="single"/>
        </w:rPr>
        <w:t xml:space="preserve">Anti-Bullying </w:t>
      </w:r>
    </w:p>
    <w:p w14:paraId="1BEF9456" w14:textId="77777777" w:rsidR="00382243" w:rsidRDefault="00382243">
      <w:pPr>
        <w:spacing w:after="0" w:line="240" w:lineRule="auto"/>
      </w:pPr>
    </w:p>
    <w:p w14:paraId="511A5685" w14:textId="77777777" w:rsidR="00382243" w:rsidRDefault="00000000">
      <w:pPr>
        <w:spacing w:after="0" w:line="240" w:lineRule="auto"/>
      </w:pPr>
      <w:r>
        <w:t>Schools should refer to Cardiff Council’s guidance document ‘</w:t>
      </w:r>
      <w:hyperlink r:id="rId37">
        <w:r>
          <w:rPr>
            <w:b/>
            <w:bCs/>
            <w:color w:val="0000FF"/>
            <w:u w:val="single"/>
          </w:rPr>
          <w:t>Challenging Bullying, Hate Crime, Hate Incidents and Harassment’</w:t>
        </w:r>
      </w:hyperlink>
      <w:r>
        <w:t xml:space="preserve">, </w:t>
      </w:r>
      <w:r>
        <w:rPr>
          <w:color w:val="000000"/>
        </w:rPr>
        <w:t>issued in December 2021 in line with ‘</w:t>
      </w:r>
      <w:hyperlink r:id="rId38">
        <w:r>
          <w:rPr>
            <w:b/>
            <w:bCs/>
            <w:color w:val="0000FF"/>
            <w:u w:val="single"/>
          </w:rPr>
          <w:t>Welsh Government’s Right, respect equality – challenging bullying guidance’ – Nov 19</w:t>
        </w:r>
      </w:hyperlink>
      <w:r>
        <w:rPr>
          <w:b/>
          <w:bCs/>
          <w:color w:val="000000"/>
        </w:rPr>
        <w:t>.</w:t>
      </w:r>
      <w:r>
        <w:rPr>
          <w:color w:val="000000"/>
        </w:rPr>
        <w:t xml:space="preserve"> Developing its policy on this and the policy should be reviewed annually by the governing body.</w:t>
      </w:r>
    </w:p>
    <w:p w14:paraId="7A761DC1" w14:textId="77777777" w:rsidR="00382243" w:rsidRDefault="00382243">
      <w:pPr>
        <w:spacing w:after="0" w:line="240" w:lineRule="auto"/>
      </w:pPr>
    </w:p>
    <w:p w14:paraId="20607578" w14:textId="77777777" w:rsidR="00382243" w:rsidRDefault="00000000">
      <w:pPr>
        <w:spacing w:after="0" w:line="240" w:lineRule="auto"/>
      </w:pPr>
      <w:r>
        <w:t xml:space="preserve">The school must be aware that to allow or condone bullying may lead to consideration under child protection procedures. </w:t>
      </w:r>
    </w:p>
    <w:p w14:paraId="2F8735EA" w14:textId="77777777" w:rsidR="00382243" w:rsidRDefault="00382243">
      <w:pPr>
        <w:spacing w:after="0" w:line="240" w:lineRule="auto"/>
        <w:jc w:val="both"/>
        <w:rPr>
          <w:u w:val="single"/>
        </w:rPr>
      </w:pPr>
    </w:p>
    <w:p w14:paraId="712C2A1F" w14:textId="77777777" w:rsidR="00382243" w:rsidRDefault="00000000">
      <w:pPr>
        <w:shd w:val="clear" w:color="auto" w:fill="FFFFFF"/>
        <w:spacing w:before="180" w:after="60"/>
        <w:rPr>
          <w:b/>
          <w:bCs/>
          <w:color w:val="000000"/>
          <w:u w:val="single"/>
        </w:rPr>
      </w:pPr>
      <w:r>
        <w:rPr>
          <w:b/>
          <w:bCs/>
          <w:color w:val="000000"/>
          <w:u w:val="single"/>
        </w:rPr>
        <w:t xml:space="preserve">Child Exploitation Protocol </w:t>
      </w:r>
    </w:p>
    <w:p w14:paraId="4658D87A" w14:textId="77777777" w:rsidR="00382243" w:rsidRDefault="00000000">
      <w:pPr>
        <w:shd w:val="clear" w:color="auto" w:fill="FFFFFF"/>
        <w:spacing w:before="120" w:after="60" w:line="240" w:lineRule="auto"/>
        <w:rPr>
          <w:color w:val="000000"/>
        </w:rPr>
      </w:pPr>
      <w:r>
        <w:rPr>
          <w:color w:val="000000"/>
        </w:rPr>
        <w:t>This guide outlines the approach to identifying, responding to, and supporting children and young people who may be at risk of, or experiencing, exploitation. It is designed to support professionals in delivering consistent, informed, and trauma-informed interventions.</w:t>
      </w:r>
    </w:p>
    <w:p w14:paraId="5975ABD7" w14:textId="77777777" w:rsidR="00382243" w:rsidRDefault="00000000">
      <w:pPr>
        <w:shd w:val="clear" w:color="auto" w:fill="FFFFFF"/>
        <w:spacing w:before="180" w:after="60"/>
        <w:rPr>
          <w:b/>
          <w:bCs/>
          <w:color w:val="000000"/>
          <w:u w:val="single"/>
        </w:rPr>
      </w:pPr>
      <w:r>
        <w:rPr>
          <w:b/>
          <w:bCs/>
          <w:color w:val="000000"/>
          <w:u w:val="single"/>
        </w:rPr>
        <w:t>Principles</w:t>
      </w:r>
    </w:p>
    <w:p w14:paraId="124E4A0C" w14:textId="77777777" w:rsidR="00382243" w:rsidRDefault="00000000">
      <w:pPr>
        <w:shd w:val="clear" w:color="auto" w:fill="FFFFFF"/>
        <w:spacing w:before="120" w:after="60" w:line="240" w:lineRule="auto"/>
        <w:rPr>
          <w:color w:val="000000"/>
        </w:rPr>
      </w:pPr>
      <w:r>
        <w:rPr>
          <w:color w:val="000000"/>
        </w:rPr>
        <w:t>Our approach is underpinned by the following principles:</w:t>
      </w:r>
    </w:p>
    <w:p w14:paraId="607B7A43" w14:textId="77777777" w:rsidR="00382243" w:rsidRDefault="00000000">
      <w:pPr>
        <w:numPr>
          <w:ilvl w:val="0"/>
          <w:numId w:val="46"/>
        </w:numPr>
        <w:shd w:val="clear" w:color="auto" w:fill="FFFFFF"/>
        <w:spacing w:before="280" w:after="0" w:line="240" w:lineRule="auto"/>
        <w:rPr>
          <w:color w:val="000000"/>
        </w:rPr>
      </w:pPr>
      <w:r>
        <w:rPr>
          <w:b/>
          <w:bCs/>
          <w:color w:val="000000"/>
        </w:rPr>
        <w:t>Child-centred practice</w:t>
      </w:r>
      <w:r>
        <w:rPr>
          <w:color w:val="000000"/>
        </w:rPr>
        <w:t> – prioritising the voice and lived experience of the young person</w:t>
      </w:r>
    </w:p>
    <w:p w14:paraId="7C0E3640" w14:textId="77777777" w:rsidR="00382243" w:rsidRDefault="00000000">
      <w:pPr>
        <w:numPr>
          <w:ilvl w:val="0"/>
          <w:numId w:val="46"/>
        </w:numPr>
        <w:shd w:val="clear" w:color="auto" w:fill="FFFFFF"/>
        <w:spacing w:after="0" w:line="240" w:lineRule="auto"/>
        <w:rPr>
          <w:color w:val="000000"/>
        </w:rPr>
      </w:pPr>
      <w:r>
        <w:rPr>
          <w:b/>
          <w:bCs/>
          <w:color w:val="000000"/>
        </w:rPr>
        <w:t>Trauma-informed care</w:t>
      </w:r>
      <w:r>
        <w:rPr>
          <w:color w:val="000000"/>
        </w:rPr>
        <w:t> – recognising the impact of trauma and informed language use</w:t>
      </w:r>
    </w:p>
    <w:p w14:paraId="48443441" w14:textId="77777777" w:rsidR="00382243" w:rsidRDefault="00000000">
      <w:pPr>
        <w:numPr>
          <w:ilvl w:val="0"/>
          <w:numId w:val="46"/>
        </w:numPr>
        <w:shd w:val="clear" w:color="auto" w:fill="FFFFFF"/>
        <w:spacing w:after="0" w:line="240" w:lineRule="auto"/>
        <w:rPr>
          <w:color w:val="000000"/>
        </w:rPr>
      </w:pPr>
      <w:r>
        <w:rPr>
          <w:b/>
          <w:bCs/>
          <w:color w:val="000000"/>
        </w:rPr>
        <w:t>Contextual safeguarding</w:t>
      </w:r>
      <w:r>
        <w:rPr>
          <w:color w:val="000000"/>
        </w:rPr>
        <w:t> – understanding peer, school, and community influences</w:t>
      </w:r>
    </w:p>
    <w:p w14:paraId="7B9576F4" w14:textId="77777777" w:rsidR="00382243" w:rsidRDefault="00000000">
      <w:pPr>
        <w:numPr>
          <w:ilvl w:val="0"/>
          <w:numId w:val="46"/>
        </w:numPr>
        <w:shd w:val="clear" w:color="auto" w:fill="FFFFFF"/>
        <w:spacing w:after="280" w:line="240" w:lineRule="auto"/>
        <w:rPr>
          <w:color w:val="000000"/>
        </w:rPr>
      </w:pPr>
      <w:r>
        <w:rPr>
          <w:b/>
          <w:bCs/>
          <w:color w:val="000000"/>
        </w:rPr>
        <w:t>Multi-agency collaboration</w:t>
      </w:r>
      <w:r>
        <w:rPr>
          <w:color w:val="000000"/>
        </w:rPr>
        <w:t> – working in partnership to achieve the best outcomes</w:t>
      </w:r>
    </w:p>
    <w:p w14:paraId="30016A93" w14:textId="77777777" w:rsidR="00382243" w:rsidRDefault="00000000">
      <w:pPr>
        <w:shd w:val="clear" w:color="auto" w:fill="FFFFFF"/>
        <w:spacing w:before="180" w:after="60"/>
        <w:rPr>
          <w:b/>
          <w:bCs/>
          <w:color w:val="000000"/>
          <w:u w:val="single"/>
        </w:rPr>
      </w:pPr>
      <w:r>
        <w:rPr>
          <w:b/>
          <w:bCs/>
          <w:color w:val="000000"/>
          <w:u w:val="single"/>
        </w:rPr>
        <w:t>Indicators of Exploitation</w:t>
      </w:r>
    </w:p>
    <w:p w14:paraId="41624DAA" w14:textId="77777777" w:rsidR="00382243" w:rsidRDefault="00000000">
      <w:pPr>
        <w:shd w:val="clear" w:color="auto" w:fill="FFFFFF"/>
        <w:spacing w:before="120" w:after="60" w:line="240" w:lineRule="auto"/>
        <w:rPr>
          <w:color w:val="000000"/>
        </w:rPr>
      </w:pPr>
      <w:r>
        <w:rPr>
          <w:color w:val="000000"/>
        </w:rPr>
        <w:t>Staff members should remain vigilant to potential indicators, including but not limited to:</w:t>
      </w:r>
    </w:p>
    <w:p w14:paraId="734A3870" w14:textId="77777777" w:rsidR="00382243" w:rsidRDefault="00000000">
      <w:pPr>
        <w:numPr>
          <w:ilvl w:val="0"/>
          <w:numId w:val="47"/>
        </w:numPr>
        <w:shd w:val="clear" w:color="auto" w:fill="FFFFFF"/>
        <w:spacing w:before="280" w:after="0" w:line="240" w:lineRule="auto"/>
        <w:rPr>
          <w:color w:val="000000"/>
        </w:rPr>
      </w:pPr>
      <w:r>
        <w:rPr>
          <w:color w:val="000000"/>
        </w:rPr>
        <w:t>Missing episodes or increased absence</w:t>
      </w:r>
    </w:p>
    <w:p w14:paraId="01641E0C" w14:textId="77777777" w:rsidR="00382243" w:rsidRDefault="00000000">
      <w:pPr>
        <w:numPr>
          <w:ilvl w:val="0"/>
          <w:numId w:val="47"/>
        </w:numPr>
        <w:shd w:val="clear" w:color="auto" w:fill="FFFFFF"/>
        <w:spacing w:after="0" w:line="240" w:lineRule="auto"/>
        <w:rPr>
          <w:color w:val="000000"/>
        </w:rPr>
      </w:pPr>
      <w:r>
        <w:rPr>
          <w:color w:val="000000"/>
        </w:rPr>
        <w:t>Unexplained gifts, money, or possessions</w:t>
      </w:r>
    </w:p>
    <w:p w14:paraId="78E1617C" w14:textId="77777777" w:rsidR="00382243" w:rsidRDefault="00000000">
      <w:pPr>
        <w:numPr>
          <w:ilvl w:val="0"/>
          <w:numId w:val="47"/>
        </w:numPr>
        <w:shd w:val="clear" w:color="auto" w:fill="FFFFFF"/>
        <w:spacing w:after="0" w:line="240" w:lineRule="auto"/>
        <w:rPr>
          <w:color w:val="000000"/>
        </w:rPr>
      </w:pPr>
      <w:r>
        <w:rPr>
          <w:color w:val="000000"/>
        </w:rPr>
        <w:t>Changes in behaviour, presentation, or peer groups</w:t>
      </w:r>
    </w:p>
    <w:p w14:paraId="7965DBEA" w14:textId="77777777" w:rsidR="00382243" w:rsidRDefault="00000000">
      <w:pPr>
        <w:numPr>
          <w:ilvl w:val="0"/>
          <w:numId w:val="47"/>
        </w:numPr>
        <w:shd w:val="clear" w:color="auto" w:fill="FFFFFF"/>
        <w:spacing w:after="0" w:line="240" w:lineRule="auto"/>
        <w:rPr>
          <w:color w:val="000000"/>
        </w:rPr>
      </w:pPr>
      <w:r>
        <w:rPr>
          <w:color w:val="000000"/>
        </w:rPr>
        <w:t>Association with older individuals or risky environments</w:t>
      </w:r>
    </w:p>
    <w:p w14:paraId="53B28DC7" w14:textId="77777777" w:rsidR="00382243" w:rsidRDefault="00000000">
      <w:pPr>
        <w:numPr>
          <w:ilvl w:val="0"/>
          <w:numId w:val="47"/>
        </w:numPr>
        <w:shd w:val="clear" w:color="auto" w:fill="FFFFFF"/>
        <w:spacing w:after="280" w:line="240" w:lineRule="auto"/>
        <w:rPr>
          <w:color w:val="000000"/>
        </w:rPr>
      </w:pPr>
      <w:r>
        <w:rPr>
          <w:color w:val="000000"/>
        </w:rPr>
        <w:t>Use of multiple phones or online secrecy</w:t>
      </w:r>
    </w:p>
    <w:p w14:paraId="03F5E92F" w14:textId="77777777" w:rsidR="00382243" w:rsidRDefault="00000000">
      <w:pPr>
        <w:shd w:val="clear" w:color="auto" w:fill="FFFFFF"/>
        <w:spacing w:before="180" w:after="60"/>
        <w:rPr>
          <w:b/>
          <w:bCs/>
          <w:color w:val="000000"/>
          <w:u w:val="single"/>
        </w:rPr>
      </w:pPr>
      <w:r>
        <w:rPr>
          <w:b/>
          <w:bCs/>
          <w:color w:val="000000"/>
          <w:u w:val="single"/>
        </w:rPr>
        <w:t>Risk Assessment</w:t>
      </w:r>
    </w:p>
    <w:p w14:paraId="0BFF540B" w14:textId="77777777" w:rsidR="00382243" w:rsidRDefault="00000000">
      <w:pPr>
        <w:numPr>
          <w:ilvl w:val="0"/>
          <w:numId w:val="48"/>
        </w:numPr>
        <w:shd w:val="clear" w:color="auto" w:fill="FFFFFF"/>
        <w:spacing w:before="280" w:after="0" w:line="240" w:lineRule="auto"/>
        <w:rPr>
          <w:color w:val="000000"/>
        </w:rPr>
      </w:pPr>
      <w:r>
        <w:rPr>
          <w:color w:val="000000"/>
        </w:rPr>
        <w:t>Timely information sharing</w:t>
      </w:r>
    </w:p>
    <w:p w14:paraId="5D47E4AA" w14:textId="77777777" w:rsidR="00382243" w:rsidRDefault="00000000">
      <w:pPr>
        <w:numPr>
          <w:ilvl w:val="0"/>
          <w:numId w:val="48"/>
        </w:numPr>
        <w:shd w:val="clear" w:color="auto" w:fill="FFFFFF"/>
        <w:spacing w:after="0" w:line="240" w:lineRule="auto"/>
        <w:rPr>
          <w:color w:val="000000"/>
        </w:rPr>
      </w:pPr>
      <w:r>
        <w:rPr>
          <w:color w:val="000000"/>
        </w:rPr>
        <w:t>Clear recording of concerns and observations</w:t>
      </w:r>
    </w:p>
    <w:p w14:paraId="2A1C3037" w14:textId="77777777" w:rsidR="00382243" w:rsidRDefault="00000000">
      <w:pPr>
        <w:numPr>
          <w:ilvl w:val="0"/>
          <w:numId w:val="48"/>
        </w:numPr>
        <w:shd w:val="clear" w:color="auto" w:fill="FFFFFF"/>
        <w:spacing w:after="0" w:line="240" w:lineRule="auto"/>
        <w:rPr>
          <w:color w:val="000000"/>
        </w:rPr>
      </w:pPr>
      <w:r>
        <w:rPr>
          <w:color w:val="000000"/>
        </w:rPr>
        <w:t>Professional curiosity and analysis</w:t>
      </w:r>
    </w:p>
    <w:p w14:paraId="16727B62" w14:textId="77777777" w:rsidR="00382243" w:rsidRDefault="00000000">
      <w:pPr>
        <w:numPr>
          <w:ilvl w:val="0"/>
          <w:numId w:val="48"/>
        </w:numPr>
        <w:shd w:val="clear" w:color="auto" w:fill="FFFFFF"/>
        <w:spacing w:after="280" w:line="240" w:lineRule="auto"/>
        <w:rPr>
          <w:color w:val="000000"/>
        </w:rPr>
      </w:pPr>
      <w:r>
        <w:rPr>
          <w:color w:val="000000"/>
        </w:rPr>
        <w:t>Ongoing review and escalation where necessary</w:t>
      </w:r>
    </w:p>
    <w:p w14:paraId="40F42A6E" w14:textId="77777777" w:rsidR="00382243" w:rsidRDefault="00000000">
      <w:pPr>
        <w:shd w:val="clear" w:color="auto" w:fill="FFFFFF"/>
        <w:spacing w:before="280" w:after="280" w:line="240" w:lineRule="auto"/>
        <w:rPr>
          <w:b/>
          <w:bCs/>
          <w:color w:val="000000"/>
          <w:u w:val="single"/>
        </w:rPr>
      </w:pPr>
      <w:r>
        <w:rPr>
          <w:b/>
          <w:bCs/>
          <w:color w:val="000000"/>
          <w:u w:val="single"/>
        </w:rPr>
        <w:t>Safeguarding Referral and The Exploitation Identification Toolkit</w:t>
      </w:r>
    </w:p>
    <w:p w14:paraId="720C90E7" w14:textId="77777777" w:rsidR="00382243" w:rsidRDefault="00000000">
      <w:pPr>
        <w:pBdr>
          <w:top w:val="nil"/>
          <w:left w:val="nil"/>
          <w:bottom w:val="nil"/>
          <w:right w:val="nil"/>
          <w:between w:val="nil"/>
        </w:pBdr>
        <w:spacing w:before="120" w:after="60" w:line="240" w:lineRule="auto"/>
        <w:rPr>
          <w:i/>
          <w:iCs/>
          <w:color w:val="000000"/>
        </w:rPr>
      </w:pPr>
      <w:r>
        <w:rPr>
          <w:i/>
          <w:iCs/>
          <w:color w:val="000000"/>
        </w:rPr>
        <w:t>If you have any suspicion or evidence that a child or young person is at risk of, or is experiencing, exploitation, you must follow the appropriate safeguarding procedures.</w:t>
      </w:r>
    </w:p>
    <w:p w14:paraId="671FF10A" w14:textId="77777777" w:rsidR="00382243" w:rsidRDefault="00000000">
      <w:pPr>
        <w:numPr>
          <w:ilvl w:val="0"/>
          <w:numId w:val="48"/>
        </w:numPr>
        <w:pBdr>
          <w:top w:val="nil"/>
          <w:left w:val="nil"/>
          <w:bottom w:val="nil"/>
          <w:right w:val="nil"/>
          <w:between w:val="nil"/>
        </w:pBdr>
        <w:spacing w:before="120" w:after="60" w:line="240" w:lineRule="auto"/>
        <w:rPr>
          <w:color w:val="000000"/>
        </w:rPr>
      </w:pPr>
      <w:r>
        <w:rPr>
          <w:color w:val="000000"/>
        </w:rPr>
        <w:t xml:space="preserve">Always complete a Help or Harm referral (MARF) where there are concerns about a child or young person’s welfare or safety, including concerns relating to exploitation </w:t>
      </w:r>
      <w:hyperlink r:id="rId39">
        <w:r>
          <w:rPr>
            <w:color w:val="0000FF"/>
            <w:u w:val="single"/>
          </w:rPr>
          <w:t>Help or harm form | Cardiff Council</w:t>
        </w:r>
      </w:hyperlink>
    </w:p>
    <w:p w14:paraId="4F6F080A" w14:textId="77777777" w:rsidR="00382243" w:rsidRDefault="00000000">
      <w:pPr>
        <w:numPr>
          <w:ilvl w:val="0"/>
          <w:numId w:val="48"/>
        </w:numPr>
        <w:pBdr>
          <w:top w:val="nil"/>
          <w:left w:val="nil"/>
          <w:bottom w:val="nil"/>
          <w:right w:val="nil"/>
          <w:between w:val="nil"/>
        </w:pBdr>
        <w:spacing w:before="120" w:after="60" w:line="240" w:lineRule="auto"/>
        <w:rPr>
          <w:color w:val="000000"/>
        </w:rPr>
      </w:pPr>
      <w:r>
        <w:rPr>
          <w:color w:val="000000"/>
        </w:rPr>
        <w:t xml:space="preserve">You may also complete an Exploitation Identification Toolkit and email it to the SAFE Team </w:t>
      </w:r>
      <w:r>
        <w:rPr>
          <w:b/>
          <w:bCs/>
          <w:i/>
          <w:iCs/>
          <w:color w:val="000000"/>
        </w:rPr>
        <w:t>SAFE.Exploitation@cardiff.gov.uk</w:t>
      </w:r>
      <w:r>
        <w:rPr>
          <w:color w:val="000000"/>
        </w:rPr>
        <w:t>. This should be submitted alongside the Help or Harm referral, making clear within the referral that the toolkit has been completed.</w:t>
      </w:r>
    </w:p>
    <w:p w14:paraId="719447B0" w14:textId="77777777" w:rsidR="00382243" w:rsidRDefault="00000000">
      <w:pPr>
        <w:numPr>
          <w:ilvl w:val="0"/>
          <w:numId w:val="48"/>
        </w:numPr>
        <w:pBdr>
          <w:top w:val="nil"/>
          <w:left w:val="nil"/>
          <w:bottom w:val="nil"/>
          <w:right w:val="nil"/>
          <w:between w:val="nil"/>
        </w:pBdr>
        <w:spacing w:before="120" w:after="60" w:line="240" w:lineRule="auto"/>
        <w:rPr>
          <w:color w:val="000000"/>
        </w:rPr>
      </w:pPr>
      <w:r>
        <w:rPr>
          <w:color w:val="000000"/>
        </w:rPr>
        <w:t xml:space="preserve">If the child or young person is already subject to the ‘MASM’ Exploitation Protocol, you only need to complete the Help or Harm referral, clearly stating that they are already known within the MASM process. </w:t>
      </w:r>
    </w:p>
    <w:p w14:paraId="608F25E5" w14:textId="77777777" w:rsidR="00382243" w:rsidRDefault="00000000">
      <w:pPr>
        <w:numPr>
          <w:ilvl w:val="0"/>
          <w:numId w:val="48"/>
        </w:numPr>
        <w:pBdr>
          <w:top w:val="nil"/>
          <w:left w:val="nil"/>
          <w:bottom w:val="nil"/>
          <w:right w:val="nil"/>
          <w:between w:val="nil"/>
        </w:pBdr>
        <w:spacing w:before="120" w:after="60" w:line="240" w:lineRule="auto"/>
        <w:rPr>
          <w:color w:val="000000"/>
        </w:rPr>
      </w:pPr>
      <w:r>
        <w:rPr>
          <w:color w:val="000000"/>
        </w:rPr>
        <w:t>If at any point you believe a child or young person is at risk of immediate or life-threatening harm, you must contact emergency services on 999 without delay.</w:t>
      </w:r>
    </w:p>
    <w:p w14:paraId="6EAD9EE0" w14:textId="77777777" w:rsidR="00382243" w:rsidRDefault="00382243">
      <w:pPr>
        <w:pBdr>
          <w:top w:val="nil"/>
          <w:left w:val="nil"/>
          <w:bottom w:val="nil"/>
          <w:right w:val="nil"/>
          <w:between w:val="nil"/>
        </w:pBdr>
        <w:spacing w:before="120" w:after="60" w:line="240" w:lineRule="auto"/>
        <w:rPr>
          <w:b/>
          <w:bCs/>
          <w:color w:val="000000"/>
          <w:u w:val="single"/>
        </w:rPr>
      </w:pPr>
    </w:p>
    <w:p w14:paraId="15B4EBAB" w14:textId="77777777" w:rsidR="00382243" w:rsidRDefault="00000000">
      <w:pPr>
        <w:pBdr>
          <w:top w:val="nil"/>
          <w:left w:val="nil"/>
          <w:bottom w:val="nil"/>
          <w:right w:val="nil"/>
          <w:between w:val="nil"/>
        </w:pBdr>
        <w:spacing w:before="120" w:after="60" w:line="240" w:lineRule="auto"/>
        <w:rPr>
          <w:b/>
          <w:bCs/>
          <w:color w:val="000000"/>
          <w:u w:val="single"/>
        </w:rPr>
      </w:pPr>
      <w:r>
        <w:rPr>
          <w:b/>
          <w:bCs/>
          <w:color w:val="000000"/>
          <w:u w:val="single"/>
        </w:rPr>
        <w:t xml:space="preserve">Police Partner Intelligence Forms </w:t>
      </w:r>
    </w:p>
    <w:p w14:paraId="58C1AF00" w14:textId="77777777" w:rsidR="00382243" w:rsidRDefault="00000000">
      <w:pPr>
        <w:spacing w:before="120" w:after="60" w:line="240" w:lineRule="auto"/>
        <w:rPr>
          <w:color w:val="000000"/>
        </w:rPr>
      </w:pPr>
      <w:r>
        <w:rPr>
          <w:color w:val="000000"/>
        </w:rPr>
        <w:t>Police Partner Intelligence Forms are used to help keep individuals and communities safe. The person sharing the information is kept anonymous, and the details provided are not treated as confirmed facts.</w:t>
      </w:r>
    </w:p>
    <w:p w14:paraId="19636F77" w14:textId="77777777" w:rsidR="00382243" w:rsidRDefault="00000000">
      <w:pPr>
        <w:spacing w:before="120" w:after="60" w:line="240" w:lineRule="auto"/>
        <w:rPr>
          <w:color w:val="000000"/>
        </w:rPr>
      </w:pPr>
      <w:r>
        <w:rPr>
          <w:color w:val="000000"/>
        </w:rPr>
        <w:t>The information shared helps police build a bigger picture. Even small details can be important and may link with other information to highlight risks, concerns, or patterns.</w:t>
      </w:r>
    </w:p>
    <w:p w14:paraId="16B7E141" w14:textId="77777777" w:rsidR="00382243" w:rsidRDefault="00000000">
      <w:pPr>
        <w:spacing w:before="120" w:after="60" w:line="240" w:lineRule="auto"/>
        <w:rPr>
          <w:color w:val="000000"/>
        </w:rPr>
      </w:pPr>
      <w:r>
        <w:rPr>
          <w:color w:val="000000"/>
        </w:rPr>
        <w:t>Examples of intelligence include:</w:t>
      </w:r>
    </w:p>
    <w:p w14:paraId="274936DC" w14:textId="77777777" w:rsidR="00382243" w:rsidRDefault="00000000">
      <w:pPr>
        <w:numPr>
          <w:ilvl w:val="0"/>
          <w:numId w:val="54"/>
        </w:numPr>
        <w:spacing w:after="0" w:line="240" w:lineRule="auto"/>
        <w:rPr>
          <w:color w:val="000000"/>
        </w:rPr>
      </w:pPr>
      <w:r>
        <w:rPr>
          <w:color w:val="000000"/>
        </w:rPr>
        <w:t>A nickname or alias</w:t>
      </w:r>
    </w:p>
    <w:p w14:paraId="3ECA4AE6" w14:textId="77777777" w:rsidR="00382243" w:rsidRDefault="00000000">
      <w:pPr>
        <w:numPr>
          <w:ilvl w:val="0"/>
          <w:numId w:val="54"/>
        </w:numPr>
        <w:spacing w:after="0" w:line="240" w:lineRule="auto"/>
        <w:rPr>
          <w:color w:val="000000"/>
        </w:rPr>
      </w:pPr>
      <w:r>
        <w:rPr>
          <w:color w:val="000000"/>
        </w:rPr>
        <w:t>A vehicle registration number</w:t>
      </w:r>
    </w:p>
    <w:p w14:paraId="71A81D23" w14:textId="77777777" w:rsidR="00382243" w:rsidRDefault="00000000">
      <w:pPr>
        <w:numPr>
          <w:ilvl w:val="0"/>
          <w:numId w:val="54"/>
        </w:numPr>
        <w:spacing w:after="0" w:line="240" w:lineRule="auto"/>
        <w:rPr>
          <w:color w:val="000000"/>
        </w:rPr>
      </w:pPr>
      <w:r>
        <w:rPr>
          <w:color w:val="000000"/>
        </w:rPr>
        <w:t>Social media accounts or posts</w:t>
      </w:r>
    </w:p>
    <w:p w14:paraId="5972C1C6" w14:textId="77777777" w:rsidR="00382243" w:rsidRDefault="00000000">
      <w:pPr>
        <w:numPr>
          <w:ilvl w:val="0"/>
          <w:numId w:val="54"/>
        </w:numPr>
        <w:spacing w:after="0" w:line="240" w:lineRule="auto"/>
        <w:rPr>
          <w:color w:val="000000"/>
        </w:rPr>
      </w:pPr>
      <w:r>
        <w:rPr>
          <w:color w:val="000000"/>
        </w:rPr>
        <w:t>Hearing a worrying conversation</w:t>
      </w:r>
    </w:p>
    <w:p w14:paraId="22809EBA" w14:textId="77777777" w:rsidR="00382243" w:rsidRDefault="00000000">
      <w:pPr>
        <w:numPr>
          <w:ilvl w:val="0"/>
          <w:numId w:val="54"/>
        </w:numPr>
        <w:spacing w:after="0" w:line="240" w:lineRule="auto"/>
        <w:rPr>
          <w:color w:val="000000"/>
        </w:rPr>
      </w:pPr>
      <w:r>
        <w:rPr>
          <w:color w:val="000000"/>
        </w:rPr>
        <w:t>Seeing something suspicious being exchanged</w:t>
      </w:r>
    </w:p>
    <w:p w14:paraId="3B55F839" w14:textId="77777777" w:rsidR="00382243" w:rsidRDefault="00000000">
      <w:pPr>
        <w:numPr>
          <w:ilvl w:val="0"/>
          <w:numId w:val="54"/>
        </w:numPr>
        <w:spacing w:after="0" w:line="240" w:lineRule="auto"/>
        <w:rPr>
          <w:color w:val="000000"/>
        </w:rPr>
      </w:pPr>
      <w:r>
        <w:rPr>
          <w:color w:val="000000"/>
        </w:rPr>
        <w:t>Posts suggesting criminal activity</w:t>
      </w:r>
    </w:p>
    <w:p w14:paraId="6C207474" w14:textId="77777777" w:rsidR="00382243" w:rsidRDefault="00000000">
      <w:pPr>
        <w:numPr>
          <w:ilvl w:val="0"/>
          <w:numId w:val="54"/>
        </w:numPr>
        <w:spacing w:after="0" w:line="240" w:lineRule="auto"/>
        <w:rPr>
          <w:color w:val="000000"/>
        </w:rPr>
      </w:pPr>
      <w:r>
        <w:rPr>
          <w:color w:val="000000"/>
        </w:rPr>
        <w:t>Someone having unexplained money</w:t>
      </w:r>
    </w:p>
    <w:p w14:paraId="34206680" w14:textId="77777777" w:rsidR="00382243" w:rsidRDefault="00000000">
      <w:pPr>
        <w:spacing w:before="120" w:after="60" w:line="240" w:lineRule="auto"/>
        <w:rPr>
          <w:color w:val="000000"/>
        </w:rPr>
      </w:pPr>
      <w:r>
        <w:rPr>
          <w:color w:val="000000"/>
        </w:rPr>
        <w:t>Intelligence forms are often sent at the same time as safeguarding referrals, but they go to different places:</w:t>
      </w:r>
    </w:p>
    <w:p w14:paraId="5A0906C1" w14:textId="77777777" w:rsidR="00382243" w:rsidRDefault="00000000">
      <w:pPr>
        <w:numPr>
          <w:ilvl w:val="0"/>
          <w:numId w:val="55"/>
        </w:numPr>
        <w:spacing w:after="0" w:line="240" w:lineRule="auto"/>
        <w:rPr>
          <w:color w:val="000000"/>
        </w:rPr>
      </w:pPr>
      <w:r>
        <w:rPr>
          <w:b/>
          <w:bCs/>
          <w:color w:val="000000"/>
        </w:rPr>
        <w:t>MARFs (Help and Harm referrals)</w:t>
      </w:r>
      <w:r>
        <w:rPr>
          <w:color w:val="000000"/>
        </w:rPr>
        <w:t> go to Children’s Services, where they are assessed and decisions are made about support and safeguarding.</w:t>
      </w:r>
    </w:p>
    <w:p w14:paraId="2754F42E" w14:textId="77777777" w:rsidR="00382243" w:rsidRDefault="00382243">
      <w:pPr>
        <w:spacing w:after="0" w:line="240" w:lineRule="auto"/>
        <w:ind w:left="720"/>
        <w:rPr>
          <w:color w:val="000000"/>
        </w:rPr>
      </w:pPr>
    </w:p>
    <w:p w14:paraId="012848EE" w14:textId="77777777" w:rsidR="00382243" w:rsidRDefault="00000000">
      <w:pPr>
        <w:numPr>
          <w:ilvl w:val="0"/>
          <w:numId w:val="55"/>
        </w:numPr>
        <w:spacing w:after="0" w:line="240" w:lineRule="auto"/>
        <w:rPr>
          <w:color w:val="000000"/>
        </w:rPr>
      </w:pPr>
      <w:r>
        <w:rPr>
          <w:b/>
          <w:bCs/>
          <w:color w:val="000000"/>
        </w:rPr>
        <w:t>Intelligence forms</w:t>
      </w:r>
      <w:r>
        <w:rPr>
          <w:color w:val="000000"/>
        </w:rPr>
        <w:t> go to the police intelligence team, where the information is reviewed and used to support investigations.</w:t>
      </w:r>
    </w:p>
    <w:p w14:paraId="01827921" w14:textId="77777777" w:rsidR="00382243" w:rsidRDefault="00382243">
      <w:pPr>
        <w:pBdr>
          <w:top w:val="nil"/>
          <w:left w:val="nil"/>
          <w:bottom w:val="nil"/>
          <w:right w:val="nil"/>
          <w:between w:val="nil"/>
        </w:pBdr>
        <w:spacing w:before="120" w:after="60" w:line="240" w:lineRule="auto"/>
        <w:ind w:left="720"/>
        <w:rPr>
          <w:color w:val="000000"/>
        </w:rPr>
      </w:pPr>
    </w:p>
    <w:p w14:paraId="056D8FFB" w14:textId="77777777" w:rsidR="00382243" w:rsidRDefault="00000000">
      <w:pPr>
        <w:pBdr>
          <w:top w:val="nil"/>
          <w:left w:val="nil"/>
          <w:bottom w:val="nil"/>
          <w:right w:val="nil"/>
          <w:between w:val="nil"/>
        </w:pBdr>
        <w:spacing w:before="120" w:after="60" w:line="240" w:lineRule="auto"/>
        <w:rPr>
          <w:b/>
          <w:bCs/>
          <w:color w:val="000000"/>
          <w:u w:val="single"/>
        </w:rPr>
      </w:pPr>
      <w:r>
        <w:rPr>
          <w:b/>
          <w:bCs/>
          <w:color w:val="000000"/>
          <w:u w:val="single"/>
        </w:rPr>
        <w:t>Cardiff SAFE Service – Safeguarding Adolescents from Exploitation (Children’s Services)</w:t>
      </w:r>
    </w:p>
    <w:p w14:paraId="57393682" w14:textId="77777777" w:rsidR="00382243" w:rsidRDefault="00000000">
      <w:pPr>
        <w:numPr>
          <w:ilvl w:val="0"/>
          <w:numId w:val="52"/>
        </w:numPr>
        <w:pBdr>
          <w:top w:val="nil"/>
          <w:left w:val="nil"/>
          <w:bottom w:val="nil"/>
          <w:right w:val="nil"/>
          <w:between w:val="nil"/>
        </w:pBdr>
        <w:shd w:val="clear" w:color="auto" w:fill="FFFFFF"/>
        <w:spacing w:after="0" w:line="240" w:lineRule="auto"/>
        <w:rPr>
          <w:color w:val="242424"/>
        </w:rPr>
      </w:pPr>
      <w:r>
        <w:rPr>
          <w:color w:val="242424"/>
        </w:rPr>
        <w:t xml:space="preserve"> </w:t>
      </w:r>
    </w:p>
    <w:p w14:paraId="48ECEBC5" w14:textId="77777777" w:rsidR="00382243" w:rsidRDefault="00000000">
      <w:pPr>
        <w:numPr>
          <w:ilvl w:val="0"/>
          <w:numId w:val="48"/>
        </w:numPr>
        <w:pBdr>
          <w:top w:val="nil"/>
          <w:left w:val="nil"/>
          <w:bottom w:val="nil"/>
          <w:right w:val="nil"/>
          <w:between w:val="nil"/>
        </w:pBdr>
        <w:shd w:val="clear" w:color="auto" w:fill="FFFFFF"/>
        <w:spacing w:after="0" w:line="240" w:lineRule="auto"/>
        <w:rPr>
          <w:color w:val="242424"/>
        </w:rPr>
      </w:pPr>
      <w:r>
        <w:rPr>
          <w:color w:val="242424"/>
        </w:rPr>
        <w:t xml:space="preserve">SAFE Service Manager: </w:t>
      </w:r>
      <w:hyperlink r:id="rId40">
        <w:r>
          <w:rPr>
            <w:color w:val="0000FF"/>
            <w:u w:val="single"/>
          </w:rPr>
          <w:t>Charlotte.Gerrard@cardiff.gov.uk</w:t>
        </w:r>
      </w:hyperlink>
      <w:r>
        <w:rPr>
          <w:color w:val="242424"/>
        </w:rPr>
        <w:t xml:space="preserve"> </w:t>
      </w:r>
    </w:p>
    <w:p w14:paraId="441DBD6E" w14:textId="77777777" w:rsidR="00382243" w:rsidRDefault="00000000">
      <w:pPr>
        <w:numPr>
          <w:ilvl w:val="0"/>
          <w:numId w:val="48"/>
        </w:numPr>
        <w:pBdr>
          <w:top w:val="nil"/>
          <w:left w:val="nil"/>
          <w:bottom w:val="nil"/>
          <w:right w:val="nil"/>
          <w:between w:val="nil"/>
        </w:pBdr>
        <w:shd w:val="clear" w:color="auto" w:fill="FFFFFF"/>
        <w:spacing w:after="0" w:line="240" w:lineRule="auto"/>
        <w:rPr>
          <w:color w:val="242424"/>
        </w:rPr>
      </w:pPr>
      <w:r>
        <w:rPr>
          <w:color w:val="242424"/>
        </w:rPr>
        <w:t>SAFE Principal Social Worker &amp; Think Safe Manager:</w:t>
      </w:r>
      <w:r>
        <w:rPr>
          <w:color w:val="000000"/>
        </w:rPr>
        <w:t xml:space="preserve"> </w:t>
      </w:r>
      <w:hyperlink r:id="rId41">
        <w:r>
          <w:rPr>
            <w:color w:val="0000FF"/>
            <w:u w:val="single"/>
          </w:rPr>
          <w:t>stephanie.mckay@cardiff.gov.uk</w:t>
        </w:r>
      </w:hyperlink>
      <w:r>
        <w:rPr>
          <w:color w:val="242424"/>
        </w:rPr>
        <w:t xml:space="preserve"> </w:t>
      </w:r>
    </w:p>
    <w:p w14:paraId="43F90F22" w14:textId="77777777" w:rsidR="00382243" w:rsidRDefault="00000000">
      <w:pPr>
        <w:numPr>
          <w:ilvl w:val="0"/>
          <w:numId w:val="48"/>
        </w:numPr>
        <w:pBdr>
          <w:top w:val="nil"/>
          <w:left w:val="nil"/>
          <w:bottom w:val="nil"/>
          <w:right w:val="nil"/>
          <w:between w:val="nil"/>
        </w:pBdr>
        <w:shd w:val="clear" w:color="auto" w:fill="FFFFFF"/>
        <w:spacing w:after="0" w:line="240" w:lineRule="auto"/>
        <w:rPr>
          <w:color w:val="242424"/>
        </w:rPr>
      </w:pPr>
      <w:r>
        <w:rPr>
          <w:color w:val="242424"/>
        </w:rPr>
        <w:t xml:space="preserve">SAFE Principal Social Worker &amp; Missing Young Persons Coordinator: </w:t>
      </w:r>
      <w:hyperlink r:id="rId42">
        <w:r>
          <w:rPr>
            <w:color w:val="0000FF"/>
            <w:u w:val="single"/>
          </w:rPr>
          <w:t>Emily.Wareham@cardiff.gov.uk</w:t>
        </w:r>
      </w:hyperlink>
      <w:r>
        <w:rPr>
          <w:color w:val="242424"/>
        </w:rPr>
        <w:t xml:space="preserve"> </w:t>
      </w:r>
    </w:p>
    <w:p w14:paraId="44C673F4" w14:textId="77777777" w:rsidR="00382243" w:rsidRDefault="00382243">
      <w:pPr>
        <w:shd w:val="clear" w:color="auto" w:fill="FFFFFF"/>
        <w:spacing w:after="0" w:line="240" w:lineRule="auto"/>
        <w:rPr>
          <w:color w:val="242424"/>
        </w:rPr>
      </w:pPr>
    </w:p>
    <w:p w14:paraId="0C5B2100" w14:textId="77777777" w:rsidR="00382243" w:rsidRDefault="00000000">
      <w:pPr>
        <w:shd w:val="clear" w:color="auto" w:fill="FFFFFF"/>
        <w:spacing w:before="280" w:after="280" w:line="240" w:lineRule="auto"/>
        <w:rPr>
          <w:color w:val="000000"/>
          <w:u w:val="single"/>
        </w:rPr>
      </w:pPr>
      <w:r>
        <w:rPr>
          <w:b/>
          <w:bCs/>
          <w:color w:val="000000"/>
          <w:u w:val="single"/>
        </w:rPr>
        <w:t>Multi-Agency Working</w:t>
      </w:r>
    </w:p>
    <w:p w14:paraId="1F0DA9CF" w14:textId="77777777" w:rsidR="00382243" w:rsidRDefault="00000000">
      <w:pPr>
        <w:shd w:val="clear" w:color="auto" w:fill="FFFFFF"/>
        <w:spacing w:before="120" w:after="60" w:line="240" w:lineRule="auto"/>
        <w:rPr>
          <w:color w:val="000000"/>
        </w:rPr>
      </w:pPr>
      <w:r>
        <w:rPr>
          <w:color w:val="000000"/>
        </w:rPr>
        <w:t>Effective safeguarding requires coordinated responses:</w:t>
      </w:r>
    </w:p>
    <w:p w14:paraId="6A383580" w14:textId="77777777" w:rsidR="00382243" w:rsidRDefault="00000000">
      <w:pPr>
        <w:numPr>
          <w:ilvl w:val="0"/>
          <w:numId w:val="49"/>
        </w:numPr>
        <w:shd w:val="clear" w:color="auto" w:fill="FFFFFF"/>
        <w:spacing w:before="280" w:after="0" w:line="240" w:lineRule="auto"/>
        <w:rPr>
          <w:color w:val="000000"/>
        </w:rPr>
      </w:pPr>
      <w:r>
        <w:rPr>
          <w:color w:val="000000"/>
        </w:rPr>
        <w:t>Attend and contribute to strategy meetings and panels</w:t>
      </w:r>
    </w:p>
    <w:p w14:paraId="09695E66" w14:textId="77777777" w:rsidR="00382243" w:rsidRDefault="00000000">
      <w:pPr>
        <w:numPr>
          <w:ilvl w:val="0"/>
          <w:numId w:val="49"/>
        </w:numPr>
        <w:shd w:val="clear" w:color="auto" w:fill="FFFFFF"/>
        <w:spacing w:after="0" w:line="240" w:lineRule="auto"/>
        <w:rPr>
          <w:color w:val="000000"/>
        </w:rPr>
      </w:pPr>
      <w:r>
        <w:rPr>
          <w:color w:val="000000"/>
        </w:rPr>
        <w:t>Share relevant information proportionately</w:t>
      </w:r>
    </w:p>
    <w:p w14:paraId="2A571BF0" w14:textId="77777777" w:rsidR="00382243" w:rsidRDefault="00000000">
      <w:pPr>
        <w:numPr>
          <w:ilvl w:val="0"/>
          <w:numId w:val="49"/>
        </w:numPr>
        <w:shd w:val="clear" w:color="auto" w:fill="FFFFFF"/>
        <w:spacing w:after="0" w:line="240" w:lineRule="auto"/>
        <w:rPr>
          <w:color w:val="000000"/>
        </w:rPr>
      </w:pPr>
      <w:r>
        <w:rPr>
          <w:color w:val="000000"/>
        </w:rPr>
        <w:t>Maintain clear communication with all professionals involved</w:t>
      </w:r>
    </w:p>
    <w:p w14:paraId="6AD79875" w14:textId="77777777" w:rsidR="00382243" w:rsidRDefault="00000000">
      <w:pPr>
        <w:numPr>
          <w:ilvl w:val="0"/>
          <w:numId w:val="49"/>
        </w:numPr>
        <w:shd w:val="clear" w:color="auto" w:fill="FFFFFF"/>
        <w:spacing w:after="280" w:line="240" w:lineRule="auto"/>
        <w:rPr>
          <w:color w:val="000000"/>
        </w:rPr>
      </w:pPr>
      <w:r>
        <w:rPr>
          <w:color w:val="000000"/>
        </w:rPr>
        <w:t>Ensure the child’s needs remain central to all discussions</w:t>
      </w:r>
    </w:p>
    <w:p w14:paraId="6C00AB46" w14:textId="77777777" w:rsidR="00382243" w:rsidRDefault="00000000">
      <w:pPr>
        <w:shd w:val="clear" w:color="auto" w:fill="FFFFFF"/>
        <w:spacing w:before="180" w:after="60"/>
        <w:rPr>
          <w:b/>
          <w:bCs/>
          <w:color w:val="000000"/>
          <w:u w:val="single"/>
        </w:rPr>
      </w:pPr>
      <w:r>
        <w:rPr>
          <w:b/>
          <w:bCs/>
          <w:color w:val="000000"/>
          <w:u w:val="single"/>
        </w:rPr>
        <w:t>Recording and Documentation</w:t>
      </w:r>
    </w:p>
    <w:p w14:paraId="70B7967C" w14:textId="77777777" w:rsidR="00382243" w:rsidRDefault="00000000">
      <w:pPr>
        <w:numPr>
          <w:ilvl w:val="0"/>
          <w:numId w:val="50"/>
        </w:numPr>
        <w:shd w:val="clear" w:color="auto" w:fill="FFFFFF"/>
        <w:spacing w:before="280" w:after="0" w:line="240" w:lineRule="auto"/>
        <w:rPr>
          <w:color w:val="000000"/>
        </w:rPr>
      </w:pPr>
      <w:r>
        <w:rPr>
          <w:color w:val="000000"/>
        </w:rPr>
        <w:t>Clearly recorded in a timely manner</w:t>
      </w:r>
    </w:p>
    <w:p w14:paraId="4E150F34" w14:textId="77777777" w:rsidR="00382243" w:rsidRDefault="00000000">
      <w:pPr>
        <w:numPr>
          <w:ilvl w:val="0"/>
          <w:numId w:val="50"/>
        </w:numPr>
        <w:shd w:val="clear" w:color="auto" w:fill="FFFFFF"/>
        <w:spacing w:after="280" w:line="240" w:lineRule="auto"/>
        <w:rPr>
          <w:color w:val="000000"/>
        </w:rPr>
      </w:pPr>
      <w:r>
        <w:rPr>
          <w:color w:val="000000"/>
        </w:rPr>
        <w:t>Stored in line with organisational and GDPR requirements</w:t>
      </w:r>
    </w:p>
    <w:p w14:paraId="18F516FC" w14:textId="77777777" w:rsidR="00382243" w:rsidRDefault="00000000">
      <w:pPr>
        <w:shd w:val="clear" w:color="auto" w:fill="FFFFFF"/>
        <w:spacing w:before="180" w:after="60"/>
        <w:rPr>
          <w:b/>
          <w:bCs/>
          <w:color w:val="000000"/>
          <w:u w:val="single"/>
        </w:rPr>
      </w:pPr>
      <w:r>
        <w:rPr>
          <w:b/>
          <w:bCs/>
          <w:color w:val="000000"/>
          <w:u w:val="single"/>
        </w:rPr>
        <w:t>Review and Governance</w:t>
      </w:r>
    </w:p>
    <w:p w14:paraId="0D7F73E7" w14:textId="77777777" w:rsidR="00382243" w:rsidRDefault="00000000">
      <w:pPr>
        <w:shd w:val="clear" w:color="auto" w:fill="FFFFFF"/>
        <w:spacing w:before="120" w:after="60" w:line="240" w:lineRule="auto"/>
        <w:rPr>
          <w:color w:val="000000"/>
        </w:rPr>
      </w:pPr>
      <w:r>
        <w:rPr>
          <w:color w:val="000000"/>
        </w:rPr>
        <w:t>This guidance will be reviewed annually to ensure alignment with:</w:t>
      </w:r>
    </w:p>
    <w:p w14:paraId="6D8E1ACA" w14:textId="77777777" w:rsidR="00382243" w:rsidRDefault="00000000">
      <w:pPr>
        <w:numPr>
          <w:ilvl w:val="0"/>
          <w:numId w:val="51"/>
        </w:numPr>
        <w:shd w:val="clear" w:color="auto" w:fill="FFFFFF"/>
        <w:spacing w:before="280" w:after="0" w:line="240" w:lineRule="auto"/>
        <w:rPr>
          <w:color w:val="000000"/>
        </w:rPr>
      </w:pPr>
      <w:r>
        <w:rPr>
          <w:color w:val="000000"/>
        </w:rPr>
        <w:t>National safeguarding policies</w:t>
      </w:r>
    </w:p>
    <w:p w14:paraId="7FA6A839" w14:textId="77777777" w:rsidR="00382243" w:rsidRDefault="00000000">
      <w:pPr>
        <w:numPr>
          <w:ilvl w:val="0"/>
          <w:numId w:val="51"/>
        </w:numPr>
        <w:shd w:val="clear" w:color="auto" w:fill="FFFFFF"/>
        <w:spacing w:after="0" w:line="240" w:lineRule="auto"/>
        <w:rPr>
          <w:color w:val="000000"/>
        </w:rPr>
      </w:pPr>
      <w:r>
        <w:rPr>
          <w:color w:val="000000"/>
        </w:rPr>
        <w:t>Local procedures</w:t>
      </w:r>
    </w:p>
    <w:p w14:paraId="379081D4" w14:textId="77777777" w:rsidR="00382243" w:rsidRDefault="00000000">
      <w:pPr>
        <w:numPr>
          <w:ilvl w:val="0"/>
          <w:numId w:val="51"/>
        </w:numPr>
        <w:shd w:val="clear" w:color="auto" w:fill="FFFFFF"/>
        <w:spacing w:after="280" w:line="240" w:lineRule="auto"/>
        <w:rPr>
          <w:color w:val="000000"/>
        </w:rPr>
      </w:pPr>
      <w:r>
        <w:rPr>
          <w:color w:val="000000"/>
        </w:rPr>
        <w:t>Emerging risks and trends</w:t>
      </w:r>
    </w:p>
    <w:p w14:paraId="3DD163E1" w14:textId="77777777" w:rsidR="00382243" w:rsidRDefault="00382243">
      <w:pPr>
        <w:spacing w:after="0" w:line="240" w:lineRule="auto"/>
        <w:jc w:val="both"/>
      </w:pPr>
    </w:p>
    <w:p w14:paraId="24F17B9E" w14:textId="77777777" w:rsidR="00382243" w:rsidRDefault="00000000">
      <w:pPr>
        <w:spacing w:after="0" w:line="240" w:lineRule="auto"/>
        <w:jc w:val="both"/>
        <w:rPr>
          <w:b/>
          <w:bCs/>
          <w:color w:val="242424"/>
          <w:highlight w:val="white"/>
          <w:u w:val="single"/>
        </w:rPr>
      </w:pPr>
      <w:r>
        <w:rPr>
          <w:b/>
          <w:bCs/>
          <w:color w:val="242424"/>
          <w:highlight w:val="white"/>
          <w:u w:val="single"/>
        </w:rPr>
        <w:t xml:space="preserve">Peer-on-peer abuse and harmful sexual behaviour </w:t>
      </w:r>
    </w:p>
    <w:p w14:paraId="5F201DCF" w14:textId="77777777" w:rsidR="00382243" w:rsidRDefault="00382243">
      <w:pPr>
        <w:spacing w:after="0" w:line="240" w:lineRule="auto"/>
        <w:rPr>
          <w:color w:val="242424"/>
          <w:highlight w:val="white"/>
        </w:rPr>
      </w:pPr>
    </w:p>
    <w:p w14:paraId="6E247DFD" w14:textId="77777777" w:rsidR="00382243" w:rsidRDefault="00000000">
      <w:pPr>
        <w:spacing w:after="0" w:line="240" w:lineRule="auto"/>
        <w:rPr>
          <w:color w:val="242424"/>
          <w:highlight w:val="white"/>
        </w:rPr>
      </w:pPr>
      <w:r>
        <w:rPr>
          <w:color w:val="242424"/>
          <w:highlight w:val="white"/>
        </w:rPr>
        <w:t xml:space="preserve">Keeping Learners Safe advises all staff working in education settings should understand and recognise the risks of peer-on-peer abuse and harmful sexual behaviour. The Welsh Government has funded the NSPCC and Barnardo’s to produce guidance on harmful sexual behaviour, sexual exploitation, and peer-on-peer abuse for schools, which is available on Hwb. Welsh Government have also released an action plan prevent and respond sexual harassment in education:  </w:t>
      </w:r>
      <w:hyperlink r:id="rId43" w:anchor="136777">
        <w:r>
          <w:rPr>
            <w:color w:val="0000FF"/>
            <w:u w:val="single"/>
          </w:rPr>
          <w:t>Peer-on-peer sexual harassment in education settings: action plan [HTML] | GOV.WALES</w:t>
        </w:r>
      </w:hyperlink>
    </w:p>
    <w:p w14:paraId="0902536A" w14:textId="77777777" w:rsidR="00382243" w:rsidRDefault="00382243">
      <w:pPr>
        <w:spacing w:after="0" w:line="240" w:lineRule="auto"/>
        <w:jc w:val="both"/>
        <w:rPr>
          <w:color w:val="242424"/>
          <w:highlight w:val="white"/>
        </w:rPr>
      </w:pPr>
    </w:p>
    <w:p w14:paraId="3946D0C4" w14:textId="77777777" w:rsidR="00382243" w:rsidRDefault="00000000">
      <w:pPr>
        <w:spacing w:after="0" w:line="240" w:lineRule="auto"/>
        <w:rPr>
          <w:color w:val="242424"/>
          <w:highlight w:val="white"/>
        </w:rPr>
      </w:pPr>
      <w:r>
        <w:rPr>
          <w:color w:val="242424"/>
          <w:highlight w:val="white"/>
        </w:rPr>
        <w:t>The DSP should have a good understanding of harmful sexual behaviour, and this should form part of their safeguarding training. Information about safeguarding children where there may be concerns about harmful sexual behaviour is available in an All Wales Practice Guide, published with the Wales Safeguarding Procedures. It includes information about peer abuse.</w:t>
      </w:r>
    </w:p>
    <w:p w14:paraId="6CC3BF13" w14:textId="77777777" w:rsidR="00382243" w:rsidRDefault="00382243">
      <w:pPr>
        <w:spacing w:after="0" w:line="240" w:lineRule="auto"/>
        <w:rPr>
          <w:color w:val="242424"/>
          <w:highlight w:val="white"/>
        </w:rPr>
      </w:pPr>
    </w:p>
    <w:p w14:paraId="2C862DDF" w14:textId="77777777" w:rsidR="00382243" w:rsidRDefault="00000000">
      <w:pPr>
        <w:spacing w:after="0" w:line="240" w:lineRule="auto"/>
        <w:rPr>
          <w:color w:val="242424"/>
          <w:highlight w:val="white"/>
        </w:rPr>
      </w:pPr>
      <w:r>
        <w:rPr>
          <w:color w:val="242424"/>
          <w:highlight w:val="white"/>
        </w:rPr>
        <w:t xml:space="preserve">The Centre of Expertise on child sexual abuse provide tools in order to guide DSPs through the identification and response to concerns about child sexual abuse  </w:t>
      </w:r>
      <w:hyperlink r:id="rId44">
        <w:r>
          <w:rPr>
            <w:color w:val="0000FF"/>
            <w:u w:val="single"/>
          </w:rPr>
          <w:t>Resources for education settings | CSA Centre</w:t>
        </w:r>
      </w:hyperlink>
      <w:r>
        <w:t>.</w:t>
      </w:r>
    </w:p>
    <w:p w14:paraId="329A8221" w14:textId="77777777" w:rsidR="00382243" w:rsidRDefault="00382243">
      <w:pPr>
        <w:spacing w:after="0" w:line="240" w:lineRule="auto"/>
        <w:jc w:val="both"/>
        <w:rPr>
          <w:b/>
          <w:bCs/>
          <w:u w:val="single"/>
        </w:rPr>
      </w:pPr>
    </w:p>
    <w:p w14:paraId="6C7EF5B7" w14:textId="77777777" w:rsidR="00382243" w:rsidRDefault="00382243">
      <w:pPr>
        <w:spacing w:after="0" w:line="240" w:lineRule="auto"/>
      </w:pPr>
    </w:p>
    <w:p w14:paraId="5DA5637E" w14:textId="77777777" w:rsidR="00382243" w:rsidRDefault="00382243">
      <w:pPr>
        <w:spacing w:after="0" w:line="240" w:lineRule="auto"/>
      </w:pPr>
    </w:p>
    <w:p w14:paraId="2CE6B5E9" w14:textId="77777777" w:rsidR="00382243" w:rsidRDefault="00382243">
      <w:pPr>
        <w:spacing w:after="0" w:line="240" w:lineRule="auto"/>
      </w:pPr>
    </w:p>
    <w:p w14:paraId="29DD7D05" w14:textId="77777777" w:rsidR="00382243" w:rsidRDefault="00382243">
      <w:pPr>
        <w:spacing w:after="0" w:line="240" w:lineRule="auto"/>
      </w:pPr>
    </w:p>
    <w:p w14:paraId="3111E655" w14:textId="77777777" w:rsidR="00382243" w:rsidRDefault="00382243">
      <w:pPr>
        <w:spacing w:after="0" w:line="240" w:lineRule="auto"/>
      </w:pPr>
    </w:p>
    <w:p w14:paraId="16BE2997" w14:textId="77777777" w:rsidR="00382243" w:rsidRDefault="00382243">
      <w:pPr>
        <w:spacing w:after="0" w:line="240" w:lineRule="auto"/>
      </w:pPr>
    </w:p>
    <w:p w14:paraId="184E501D" w14:textId="77777777" w:rsidR="00382243" w:rsidRDefault="00382243">
      <w:pPr>
        <w:spacing w:after="0" w:line="240" w:lineRule="auto"/>
      </w:pPr>
    </w:p>
    <w:p w14:paraId="0F641C3D" w14:textId="77777777" w:rsidR="00382243" w:rsidRDefault="00382243">
      <w:pPr>
        <w:spacing w:after="0" w:line="240" w:lineRule="auto"/>
      </w:pPr>
    </w:p>
    <w:p w14:paraId="0E9C1061" w14:textId="77777777" w:rsidR="00382243" w:rsidRDefault="00382243">
      <w:pPr>
        <w:spacing w:after="0" w:line="240" w:lineRule="auto"/>
      </w:pPr>
    </w:p>
    <w:p w14:paraId="142CFFE7" w14:textId="77777777" w:rsidR="00382243" w:rsidRDefault="00382243">
      <w:pPr>
        <w:spacing w:after="0" w:line="240" w:lineRule="auto"/>
      </w:pPr>
    </w:p>
    <w:p w14:paraId="1D621045" w14:textId="77777777" w:rsidR="00382243" w:rsidRDefault="00382243">
      <w:pPr>
        <w:spacing w:after="0" w:line="240" w:lineRule="auto"/>
      </w:pPr>
    </w:p>
    <w:p w14:paraId="5616E841" w14:textId="77777777" w:rsidR="00382243" w:rsidRDefault="00382243">
      <w:pPr>
        <w:spacing w:after="0" w:line="240" w:lineRule="auto"/>
        <w:sectPr w:rsidR="00382243">
          <w:pgSz w:w="11906" w:h="16838"/>
          <w:pgMar w:top="1440" w:right="1440" w:bottom="1440" w:left="1440" w:header="567" w:footer="283" w:gutter="0"/>
          <w:cols w:space="720"/>
        </w:sectPr>
      </w:pPr>
    </w:p>
    <w:p w14:paraId="47D8E080" w14:textId="77777777" w:rsidR="00382243" w:rsidRDefault="00000000">
      <w:pPr>
        <w:spacing w:after="0" w:line="240" w:lineRule="auto"/>
        <w:jc w:val="right"/>
      </w:pPr>
      <w:r>
        <w:tab/>
      </w:r>
      <w:r>
        <w:tab/>
      </w:r>
      <w:r>
        <w:tab/>
      </w:r>
      <w:r>
        <w:tab/>
        <w:t xml:space="preserve"> </w:t>
      </w:r>
    </w:p>
    <w:p w14:paraId="66297500" w14:textId="77777777" w:rsidR="00382243" w:rsidRDefault="00382243">
      <w:pPr>
        <w:spacing w:after="0" w:line="240" w:lineRule="auto"/>
        <w:rPr>
          <w:u w:val="single"/>
        </w:rPr>
      </w:pPr>
    </w:p>
    <w:p w14:paraId="5F7A6D6B" w14:textId="77777777" w:rsidR="00382243" w:rsidRDefault="00000000">
      <w:pPr>
        <w:spacing w:after="0" w:line="240" w:lineRule="auto"/>
        <w:jc w:val="center"/>
        <w:rPr>
          <w:b/>
          <w:bCs/>
          <w:u w:val="single"/>
        </w:rPr>
        <w:sectPr w:rsidR="00382243">
          <w:pgSz w:w="16838" w:h="11906" w:orient="landscape"/>
          <w:pgMar w:top="720" w:right="720" w:bottom="720" w:left="720" w:header="709" w:footer="709" w:gutter="0"/>
          <w:cols w:space="720"/>
        </w:sectPr>
      </w:pPr>
      <w:r>
        <w:rPr>
          <w:b/>
          <w:bCs/>
          <w:u w:val="single"/>
        </w:rPr>
        <w:t>Vulnerabilities and Risks to Exploitation</w:t>
      </w:r>
    </w:p>
    <w:p w14:paraId="76C49BB4" w14:textId="77777777" w:rsidR="00382243" w:rsidRDefault="00382243">
      <w:pPr>
        <w:spacing w:after="0" w:line="240" w:lineRule="auto"/>
      </w:pPr>
    </w:p>
    <w:p w14:paraId="6F962F90" w14:textId="77777777" w:rsidR="00382243" w:rsidRDefault="00382243">
      <w:pPr>
        <w:spacing w:after="0" w:line="240" w:lineRule="auto"/>
      </w:pPr>
    </w:p>
    <w:p w14:paraId="6FABAC28" w14:textId="77777777" w:rsidR="00382243" w:rsidRDefault="00000000">
      <w:pPr>
        <w:spacing w:after="0" w:line="240" w:lineRule="auto"/>
        <w:jc w:val="center"/>
      </w:pPr>
      <w:r>
        <w:t>Vulnerabilities</w:t>
      </w:r>
    </w:p>
    <w:p w14:paraId="27F87CAF" w14:textId="77777777" w:rsidR="00382243" w:rsidRDefault="00382243">
      <w:pPr>
        <w:spacing w:after="0"/>
      </w:pPr>
    </w:p>
    <w:p w14:paraId="02D40CAF" w14:textId="77777777" w:rsidR="00382243" w:rsidRDefault="00000000">
      <w:pPr>
        <w:numPr>
          <w:ilvl w:val="0"/>
          <w:numId w:val="23"/>
        </w:numPr>
        <w:pBdr>
          <w:top w:val="nil"/>
          <w:left w:val="nil"/>
          <w:bottom w:val="nil"/>
          <w:right w:val="nil"/>
          <w:between w:val="nil"/>
        </w:pBdr>
        <w:spacing w:after="0"/>
        <w:rPr>
          <w:color w:val="000000"/>
        </w:rPr>
      </w:pPr>
      <w:r>
        <w:rPr>
          <w:color w:val="000000"/>
        </w:rPr>
        <w:t>Learning or functioning difficulty</w:t>
      </w:r>
      <w:r>
        <w:rPr>
          <w:color w:val="000000"/>
        </w:rPr>
        <w:tab/>
      </w:r>
    </w:p>
    <w:p w14:paraId="1BF75783" w14:textId="77777777" w:rsidR="00382243" w:rsidRDefault="00000000">
      <w:pPr>
        <w:numPr>
          <w:ilvl w:val="0"/>
          <w:numId w:val="23"/>
        </w:numPr>
        <w:pBdr>
          <w:top w:val="nil"/>
          <w:left w:val="nil"/>
          <w:bottom w:val="nil"/>
          <w:right w:val="nil"/>
          <w:between w:val="nil"/>
        </w:pBdr>
        <w:spacing w:after="0"/>
        <w:rPr>
          <w:color w:val="000000"/>
        </w:rPr>
      </w:pPr>
      <w:r>
        <w:rPr>
          <w:color w:val="000000"/>
        </w:rPr>
        <w:t>Parental substance misuse</w:t>
      </w:r>
    </w:p>
    <w:p w14:paraId="7AE5106F" w14:textId="77777777" w:rsidR="00382243" w:rsidRDefault="00000000">
      <w:pPr>
        <w:numPr>
          <w:ilvl w:val="0"/>
          <w:numId w:val="23"/>
        </w:numPr>
        <w:pBdr>
          <w:top w:val="nil"/>
          <w:left w:val="nil"/>
          <w:bottom w:val="nil"/>
          <w:right w:val="nil"/>
          <w:between w:val="nil"/>
        </w:pBdr>
        <w:spacing w:after="0"/>
        <w:rPr>
          <w:color w:val="000000"/>
        </w:rPr>
      </w:pPr>
      <w:r>
        <w:rPr>
          <w:color w:val="000000"/>
        </w:rPr>
        <w:t>Parental mental health difficulties</w:t>
      </w:r>
    </w:p>
    <w:p w14:paraId="40B46CFB" w14:textId="77777777" w:rsidR="00382243" w:rsidRDefault="00000000">
      <w:pPr>
        <w:numPr>
          <w:ilvl w:val="0"/>
          <w:numId w:val="23"/>
        </w:numPr>
        <w:pBdr>
          <w:top w:val="nil"/>
          <w:left w:val="nil"/>
          <w:bottom w:val="nil"/>
          <w:right w:val="nil"/>
          <w:between w:val="nil"/>
        </w:pBdr>
        <w:spacing w:after="0"/>
        <w:rPr>
          <w:color w:val="000000"/>
        </w:rPr>
      </w:pPr>
      <w:r>
        <w:rPr>
          <w:color w:val="000000"/>
        </w:rPr>
        <w:t>Domestic violence within families</w:t>
      </w:r>
    </w:p>
    <w:p w14:paraId="64C5C05C" w14:textId="77777777" w:rsidR="00382243" w:rsidRDefault="00000000">
      <w:pPr>
        <w:numPr>
          <w:ilvl w:val="0"/>
          <w:numId w:val="23"/>
        </w:numPr>
        <w:pBdr>
          <w:top w:val="nil"/>
          <w:left w:val="nil"/>
          <w:bottom w:val="nil"/>
          <w:right w:val="nil"/>
          <w:between w:val="nil"/>
        </w:pBdr>
        <w:spacing w:after="0"/>
        <w:rPr>
          <w:color w:val="000000"/>
        </w:rPr>
      </w:pPr>
      <w:r>
        <w:rPr>
          <w:color w:val="000000"/>
        </w:rPr>
        <w:t>Physical abuse in childhood</w:t>
      </w:r>
    </w:p>
    <w:p w14:paraId="117167D6" w14:textId="77777777" w:rsidR="00382243" w:rsidRDefault="00000000">
      <w:pPr>
        <w:numPr>
          <w:ilvl w:val="0"/>
          <w:numId w:val="23"/>
        </w:numPr>
        <w:pBdr>
          <w:top w:val="nil"/>
          <w:left w:val="nil"/>
          <w:bottom w:val="nil"/>
          <w:right w:val="nil"/>
          <w:between w:val="nil"/>
        </w:pBdr>
        <w:spacing w:after="0"/>
        <w:rPr>
          <w:color w:val="000000"/>
        </w:rPr>
      </w:pPr>
      <w:r>
        <w:rPr>
          <w:color w:val="000000"/>
        </w:rPr>
        <w:t>Sexual abuse in childhood</w:t>
      </w:r>
    </w:p>
    <w:p w14:paraId="46A92B1F" w14:textId="77777777" w:rsidR="00382243" w:rsidRDefault="00000000">
      <w:pPr>
        <w:numPr>
          <w:ilvl w:val="0"/>
          <w:numId w:val="23"/>
        </w:numPr>
        <w:pBdr>
          <w:top w:val="nil"/>
          <w:left w:val="nil"/>
          <w:bottom w:val="nil"/>
          <w:right w:val="nil"/>
          <w:between w:val="nil"/>
        </w:pBdr>
        <w:spacing w:after="0"/>
        <w:rPr>
          <w:color w:val="000000"/>
        </w:rPr>
      </w:pPr>
      <w:r>
        <w:rPr>
          <w:color w:val="000000"/>
        </w:rPr>
        <w:t>Emotional abuse in childhood</w:t>
      </w:r>
    </w:p>
    <w:p w14:paraId="62E82ECF" w14:textId="77777777" w:rsidR="00382243" w:rsidRDefault="00000000">
      <w:pPr>
        <w:numPr>
          <w:ilvl w:val="0"/>
          <w:numId w:val="23"/>
        </w:numPr>
        <w:pBdr>
          <w:top w:val="nil"/>
          <w:left w:val="nil"/>
          <w:bottom w:val="nil"/>
          <w:right w:val="nil"/>
          <w:between w:val="nil"/>
        </w:pBdr>
        <w:spacing w:after="0"/>
        <w:rPr>
          <w:color w:val="000000"/>
        </w:rPr>
      </w:pPr>
      <w:r>
        <w:rPr>
          <w:color w:val="000000"/>
        </w:rPr>
        <w:t>Neglect in childhood</w:t>
      </w:r>
    </w:p>
    <w:p w14:paraId="0058A048" w14:textId="77777777" w:rsidR="00382243" w:rsidRDefault="00000000">
      <w:pPr>
        <w:numPr>
          <w:ilvl w:val="0"/>
          <w:numId w:val="23"/>
        </w:numPr>
        <w:pBdr>
          <w:top w:val="nil"/>
          <w:left w:val="nil"/>
          <w:bottom w:val="nil"/>
          <w:right w:val="nil"/>
          <w:between w:val="nil"/>
        </w:pBdr>
        <w:spacing w:after="0"/>
        <w:rPr>
          <w:color w:val="000000"/>
        </w:rPr>
      </w:pPr>
      <w:r>
        <w:rPr>
          <w:color w:val="000000"/>
        </w:rPr>
        <w:t>Family member involved in sex work</w:t>
      </w:r>
    </w:p>
    <w:p w14:paraId="63099EE7" w14:textId="77777777" w:rsidR="00382243" w:rsidRDefault="00000000">
      <w:pPr>
        <w:numPr>
          <w:ilvl w:val="0"/>
          <w:numId w:val="23"/>
        </w:numPr>
        <w:pBdr>
          <w:top w:val="nil"/>
          <w:left w:val="nil"/>
          <w:bottom w:val="nil"/>
          <w:right w:val="nil"/>
          <w:between w:val="nil"/>
        </w:pBdr>
        <w:spacing w:after="0"/>
        <w:rPr>
          <w:color w:val="000000"/>
        </w:rPr>
      </w:pPr>
      <w:r>
        <w:rPr>
          <w:color w:val="000000"/>
        </w:rPr>
        <w:t>Breakdown of family relationships</w:t>
      </w:r>
    </w:p>
    <w:p w14:paraId="0321FF55" w14:textId="77777777" w:rsidR="00382243" w:rsidRDefault="00000000">
      <w:pPr>
        <w:numPr>
          <w:ilvl w:val="0"/>
          <w:numId w:val="23"/>
        </w:numPr>
        <w:pBdr>
          <w:top w:val="nil"/>
          <w:left w:val="nil"/>
          <w:bottom w:val="nil"/>
          <w:right w:val="nil"/>
          <w:between w:val="nil"/>
        </w:pBdr>
        <w:spacing w:after="0"/>
        <w:rPr>
          <w:color w:val="000000"/>
        </w:rPr>
      </w:pPr>
      <w:r>
        <w:rPr>
          <w:color w:val="000000"/>
        </w:rPr>
        <w:t>Bereavement</w:t>
      </w:r>
    </w:p>
    <w:p w14:paraId="4A4D0199" w14:textId="77777777" w:rsidR="00382243" w:rsidRDefault="00000000">
      <w:pPr>
        <w:numPr>
          <w:ilvl w:val="0"/>
          <w:numId w:val="23"/>
        </w:numPr>
        <w:pBdr>
          <w:top w:val="nil"/>
          <w:left w:val="nil"/>
          <w:bottom w:val="nil"/>
          <w:right w:val="nil"/>
          <w:between w:val="nil"/>
        </w:pBdr>
        <w:spacing w:after="0"/>
        <w:rPr>
          <w:color w:val="000000"/>
        </w:rPr>
      </w:pPr>
      <w:r>
        <w:rPr>
          <w:color w:val="000000"/>
        </w:rPr>
        <w:t>Low self-esteem</w:t>
      </w:r>
    </w:p>
    <w:p w14:paraId="07431A63" w14:textId="77777777" w:rsidR="00382243" w:rsidRDefault="00000000">
      <w:pPr>
        <w:numPr>
          <w:ilvl w:val="0"/>
          <w:numId w:val="23"/>
        </w:numPr>
        <w:pBdr>
          <w:top w:val="nil"/>
          <w:left w:val="nil"/>
          <w:bottom w:val="nil"/>
          <w:right w:val="nil"/>
          <w:between w:val="nil"/>
        </w:pBdr>
        <w:spacing w:after="0"/>
        <w:rPr>
          <w:color w:val="000000"/>
        </w:rPr>
      </w:pPr>
      <w:r>
        <w:rPr>
          <w:color w:val="000000"/>
        </w:rPr>
        <w:t>Isolated from peers/ social networks</w:t>
      </w:r>
    </w:p>
    <w:p w14:paraId="3457FD3D" w14:textId="77777777" w:rsidR="00382243" w:rsidRDefault="00000000">
      <w:pPr>
        <w:numPr>
          <w:ilvl w:val="0"/>
          <w:numId w:val="23"/>
        </w:numPr>
        <w:pBdr>
          <w:top w:val="nil"/>
          <w:left w:val="nil"/>
          <w:bottom w:val="nil"/>
          <w:right w:val="nil"/>
          <w:between w:val="nil"/>
        </w:pBdr>
        <w:spacing w:after="0"/>
        <w:rPr>
          <w:color w:val="000000"/>
        </w:rPr>
      </w:pPr>
      <w:r>
        <w:rPr>
          <w:color w:val="000000"/>
        </w:rPr>
        <w:t>Lack of positive relationship with a</w:t>
      </w:r>
    </w:p>
    <w:p w14:paraId="2E9AEC9F" w14:textId="77777777" w:rsidR="00382243" w:rsidRDefault="00000000">
      <w:pPr>
        <w:pBdr>
          <w:top w:val="nil"/>
          <w:left w:val="nil"/>
          <w:bottom w:val="nil"/>
          <w:right w:val="nil"/>
          <w:between w:val="nil"/>
        </w:pBdr>
        <w:spacing w:after="0"/>
        <w:ind w:left="720"/>
        <w:rPr>
          <w:color w:val="000000"/>
        </w:rPr>
      </w:pPr>
      <w:r>
        <w:rPr>
          <w:color w:val="000000"/>
        </w:rPr>
        <w:t>protective, nurturing adult</w:t>
      </w:r>
    </w:p>
    <w:p w14:paraId="087452FA" w14:textId="77777777" w:rsidR="00382243" w:rsidRDefault="00000000">
      <w:pPr>
        <w:numPr>
          <w:ilvl w:val="0"/>
          <w:numId w:val="23"/>
        </w:numPr>
        <w:pBdr>
          <w:top w:val="nil"/>
          <w:left w:val="nil"/>
          <w:bottom w:val="nil"/>
          <w:right w:val="nil"/>
          <w:between w:val="nil"/>
        </w:pBdr>
        <w:spacing w:after="0"/>
        <w:rPr>
          <w:color w:val="000000"/>
        </w:rPr>
      </w:pPr>
      <w:r>
        <w:rPr>
          <w:color w:val="000000"/>
        </w:rPr>
        <w:t xml:space="preserve">Experience of local authority care </w:t>
      </w:r>
    </w:p>
    <w:p w14:paraId="719FF1AC" w14:textId="77777777" w:rsidR="00382243" w:rsidRDefault="00000000">
      <w:pPr>
        <w:pBdr>
          <w:top w:val="nil"/>
          <w:left w:val="nil"/>
          <w:bottom w:val="nil"/>
          <w:right w:val="nil"/>
          <w:between w:val="nil"/>
        </w:pBdr>
        <w:spacing w:after="0"/>
        <w:ind w:left="720"/>
        <w:rPr>
          <w:color w:val="000000"/>
        </w:rPr>
      </w:pPr>
      <w:r>
        <w:rPr>
          <w:color w:val="000000"/>
        </w:rPr>
        <w:t>(Looked after child)</w:t>
      </w:r>
    </w:p>
    <w:p w14:paraId="20073DCF" w14:textId="77777777" w:rsidR="00382243" w:rsidRDefault="00000000">
      <w:pPr>
        <w:numPr>
          <w:ilvl w:val="0"/>
          <w:numId w:val="23"/>
        </w:numPr>
        <w:pBdr>
          <w:top w:val="nil"/>
          <w:left w:val="nil"/>
          <w:bottom w:val="nil"/>
          <w:right w:val="nil"/>
          <w:between w:val="nil"/>
        </w:pBdr>
        <w:spacing w:after="0"/>
        <w:rPr>
          <w:color w:val="000000"/>
        </w:rPr>
      </w:pPr>
      <w:r>
        <w:rPr>
          <w:color w:val="000000"/>
        </w:rPr>
        <w:t>Parents/ carers who do not recognise</w:t>
      </w:r>
    </w:p>
    <w:p w14:paraId="50DAFE72" w14:textId="77777777" w:rsidR="00382243" w:rsidRDefault="00000000">
      <w:pPr>
        <w:pBdr>
          <w:top w:val="nil"/>
          <w:left w:val="nil"/>
          <w:bottom w:val="nil"/>
          <w:right w:val="nil"/>
          <w:between w:val="nil"/>
        </w:pBdr>
        <w:spacing w:after="0"/>
        <w:ind w:left="720"/>
        <w:rPr>
          <w:color w:val="000000"/>
        </w:rPr>
      </w:pPr>
      <w:r>
        <w:rPr>
          <w:color w:val="000000"/>
        </w:rPr>
        <w:t>risk/ act protectively</w:t>
      </w:r>
    </w:p>
    <w:p w14:paraId="7C6049DB" w14:textId="77777777" w:rsidR="00382243" w:rsidRDefault="00000000">
      <w:pPr>
        <w:numPr>
          <w:ilvl w:val="0"/>
          <w:numId w:val="23"/>
        </w:numPr>
        <w:pBdr>
          <w:top w:val="nil"/>
          <w:left w:val="nil"/>
          <w:bottom w:val="nil"/>
          <w:right w:val="nil"/>
          <w:between w:val="nil"/>
        </w:pBdr>
        <w:spacing w:after="0"/>
        <w:rPr>
          <w:color w:val="000000"/>
        </w:rPr>
      </w:pPr>
      <w:r>
        <w:rPr>
          <w:color w:val="000000"/>
        </w:rPr>
        <w:t xml:space="preserve">Living in unsuitable accommodation </w:t>
      </w:r>
    </w:p>
    <w:p w14:paraId="14FE4CB9" w14:textId="77777777" w:rsidR="00382243" w:rsidRDefault="00000000">
      <w:pPr>
        <w:numPr>
          <w:ilvl w:val="0"/>
          <w:numId w:val="23"/>
        </w:numPr>
        <w:pBdr>
          <w:top w:val="nil"/>
          <w:left w:val="nil"/>
          <w:bottom w:val="nil"/>
          <w:right w:val="nil"/>
          <w:between w:val="nil"/>
        </w:pBdr>
        <w:spacing w:after="0"/>
        <w:rPr>
          <w:color w:val="000000"/>
        </w:rPr>
      </w:pPr>
      <w:r>
        <w:rPr>
          <w:color w:val="000000"/>
        </w:rPr>
        <w:t>(Aged 16-17 years living independently)</w:t>
      </w:r>
    </w:p>
    <w:p w14:paraId="7AD219EA" w14:textId="77777777" w:rsidR="00382243" w:rsidRDefault="00382243">
      <w:pPr>
        <w:pBdr>
          <w:top w:val="nil"/>
          <w:left w:val="nil"/>
          <w:bottom w:val="nil"/>
          <w:right w:val="nil"/>
          <w:between w:val="nil"/>
        </w:pBdr>
        <w:spacing w:after="0"/>
        <w:ind w:left="720"/>
        <w:rPr>
          <w:color w:val="000000"/>
        </w:rPr>
      </w:pPr>
    </w:p>
    <w:p w14:paraId="69391580" w14:textId="77777777" w:rsidR="00382243" w:rsidRDefault="00382243"/>
    <w:p w14:paraId="4DFAB421" w14:textId="77777777" w:rsidR="00382243" w:rsidRDefault="00382243"/>
    <w:p w14:paraId="25DD2DA8" w14:textId="77777777" w:rsidR="00382243" w:rsidRDefault="00382243"/>
    <w:p w14:paraId="312D4D70" w14:textId="77777777" w:rsidR="00382243" w:rsidRDefault="00000000">
      <w:pPr>
        <w:pBdr>
          <w:top w:val="nil"/>
          <w:left w:val="nil"/>
          <w:bottom w:val="nil"/>
          <w:right w:val="nil"/>
          <w:between w:val="nil"/>
        </w:pBdr>
        <w:spacing w:after="0" w:line="240" w:lineRule="auto"/>
        <w:ind w:left="720"/>
        <w:jc w:val="center"/>
        <w:rPr>
          <w:color w:val="000000"/>
        </w:rPr>
      </w:pPr>
      <w:r>
        <w:rPr>
          <w:color w:val="000000"/>
        </w:rPr>
        <w:t>Risks</w:t>
      </w:r>
    </w:p>
    <w:p w14:paraId="32009F80" w14:textId="77777777" w:rsidR="00382243" w:rsidRDefault="00382243">
      <w:pPr>
        <w:spacing w:after="0"/>
      </w:pPr>
    </w:p>
    <w:p w14:paraId="5CF3B4DC" w14:textId="77777777" w:rsidR="00382243" w:rsidRDefault="00000000">
      <w:pPr>
        <w:numPr>
          <w:ilvl w:val="0"/>
          <w:numId w:val="24"/>
        </w:numPr>
        <w:pBdr>
          <w:top w:val="nil"/>
          <w:left w:val="nil"/>
          <w:bottom w:val="nil"/>
          <w:right w:val="nil"/>
          <w:between w:val="nil"/>
        </w:pBdr>
        <w:spacing w:after="0"/>
        <w:rPr>
          <w:color w:val="000000"/>
        </w:rPr>
      </w:pPr>
      <w:r>
        <w:rPr>
          <w:color w:val="000000"/>
        </w:rPr>
        <w:t>Victim of sexual assault (not sexual abuse in childhood)</w:t>
      </w:r>
    </w:p>
    <w:p w14:paraId="0C6E4114" w14:textId="77777777" w:rsidR="00382243" w:rsidRDefault="00000000">
      <w:pPr>
        <w:numPr>
          <w:ilvl w:val="0"/>
          <w:numId w:val="24"/>
        </w:numPr>
        <w:pBdr>
          <w:top w:val="nil"/>
          <w:left w:val="nil"/>
          <w:bottom w:val="nil"/>
          <w:right w:val="nil"/>
          <w:between w:val="nil"/>
        </w:pBdr>
        <w:spacing w:after="0"/>
        <w:rPr>
          <w:color w:val="000000"/>
        </w:rPr>
      </w:pPr>
      <w:r>
        <w:rPr>
          <w:color w:val="000000"/>
        </w:rPr>
        <w:t xml:space="preserve">Exclusion/ absence/ disengagement from school/ education/ training </w:t>
      </w:r>
    </w:p>
    <w:p w14:paraId="7CC357FB" w14:textId="77777777" w:rsidR="00382243" w:rsidRDefault="00000000">
      <w:pPr>
        <w:numPr>
          <w:ilvl w:val="0"/>
          <w:numId w:val="24"/>
        </w:numPr>
        <w:pBdr>
          <w:top w:val="nil"/>
          <w:left w:val="nil"/>
          <w:bottom w:val="nil"/>
          <w:right w:val="nil"/>
          <w:between w:val="nil"/>
        </w:pBdr>
        <w:spacing w:after="0"/>
        <w:rPr>
          <w:color w:val="000000"/>
        </w:rPr>
      </w:pPr>
      <w:r>
        <w:rPr>
          <w:color w:val="000000"/>
        </w:rPr>
        <w:t xml:space="preserve">Staying out beyond the permitted time </w:t>
      </w:r>
    </w:p>
    <w:p w14:paraId="6D132F78" w14:textId="77777777" w:rsidR="00382243" w:rsidRDefault="00000000">
      <w:pPr>
        <w:numPr>
          <w:ilvl w:val="0"/>
          <w:numId w:val="24"/>
        </w:numPr>
        <w:pBdr>
          <w:top w:val="nil"/>
          <w:left w:val="nil"/>
          <w:bottom w:val="nil"/>
          <w:right w:val="nil"/>
          <w:between w:val="nil"/>
        </w:pBdr>
        <w:spacing w:after="0"/>
        <w:rPr>
          <w:color w:val="000000"/>
        </w:rPr>
      </w:pPr>
      <w:r>
        <w:rPr>
          <w:color w:val="000000"/>
        </w:rPr>
        <w:t xml:space="preserve">Concerning use of a mobile phone (e.g. having more than one phone) </w:t>
      </w:r>
    </w:p>
    <w:p w14:paraId="1410EF08" w14:textId="77777777" w:rsidR="00382243" w:rsidRDefault="00000000">
      <w:pPr>
        <w:numPr>
          <w:ilvl w:val="0"/>
          <w:numId w:val="24"/>
        </w:numPr>
        <w:pBdr>
          <w:top w:val="nil"/>
          <w:left w:val="nil"/>
          <w:bottom w:val="nil"/>
          <w:right w:val="nil"/>
          <w:between w:val="nil"/>
        </w:pBdr>
        <w:spacing w:after="0"/>
        <w:rPr>
          <w:color w:val="000000"/>
        </w:rPr>
      </w:pPr>
      <w:r>
        <w:rPr>
          <w:color w:val="000000"/>
        </w:rPr>
        <w:t xml:space="preserve">Concerning use of the internet (e.g. multiple social network accounts in different names) </w:t>
      </w:r>
    </w:p>
    <w:p w14:paraId="68AEB0B0" w14:textId="77777777" w:rsidR="00382243" w:rsidRDefault="00000000">
      <w:pPr>
        <w:numPr>
          <w:ilvl w:val="0"/>
          <w:numId w:val="24"/>
        </w:numPr>
        <w:pBdr>
          <w:top w:val="nil"/>
          <w:left w:val="nil"/>
          <w:bottom w:val="nil"/>
          <w:right w:val="nil"/>
          <w:between w:val="nil"/>
        </w:pBdr>
        <w:spacing w:after="0"/>
        <w:rPr>
          <w:color w:val="000000"/>
        </w:rPr>
      </w:pPr>
      <w:r>
        <w:rPr>
          <w:color w:val="000000"/>
        </w:rPr>
        <w:t xml:space="preserve">Sharing/ receiving/ possessing indecent images </w:t>
      </w:r>
    </w:p>
    <w:p w14:paraId="10BD4547" w14:textId="77777777" w:rsidR="00382243" w:rsidRDefault="00000000">
      <w:pPr>
        <w:numPr>
          <w:ilvl w:val="0"/>
          <w:numId w:val="24"/>
        </w:numPr>
        <w:pBdr>
          <w:top w:val="nil"/>
          <w:left w:val="nil"/>
          <w:bottom w:val="nil"/>
          <w:right w:val="nil"/>
          <w:between w:val="nil"/>
        </w:pBdr>
        <w:spacing w:after="0"/>
        <w:rPr>
          <w:color w:val="000000"/>
        </w:rPr>
      </w:pPr>
      <w:r>
        <w:rPr>
          <w:color w:val="000000"/>
        </w:rPr>
        <w:t xml:space="preserve">Alcohol/ drug misuse </w:t>
      </w:r>
    </w:p>
    <w:p w14:paraId="48177981" w14:textId="77777777" w:rsidR="00382243" w:rsidRDefault="00000000">
      <w:pPr>
        <w:numPr>
          <w:ilvl w:val="0"/>
          <w:numId w:val="24"/>
        </w:numPr>
        <w:pBdr>
          <w:top w:val="nil"/>
          <w:left w:val="nil"/>
          <w:bottom w:val="nil"/>
          <w:right w:val="nil"/>
          <w:between w:val="nil"/>
        </w:pBdr>
        <w:spacing w:after="0"/>
        <w:rPr>
          <w:color w:val="000000"/>
        </w:rPr>
      </w:pPr>
      <w:r>
        <w:rPr>
          <w:color w:val="000000"/>
        </w:rPr>
        <w:t xml:space="preserve">Multiple callers </w:t>
      </w:r>
    </w:p>
    <w:p w14:paraId="479D12FE" w14:textId="77777777" w:rsidR="00382243" w:rsidRDefault="00000000">
      <w:pPr>
        <w:numPr>
          <w:ilvl w:val="0"/>
          <w:numId w:val="24"/>
        </w:numPr>
        <w:pBdr>
          <w:top w:val="nil"/>
          <w:left w:val="nil"/>
          <w:bottom w:val="nil"/>
          <w:right w:val="nil"/>
          <w:between w:val="nil"/>
        </w:pBdr>
        <w:spacing w:after="0"/>
        <w:rPr>
          <w:color w:val="000000"/>
        </w:rPr>
      </w:pPr>
      <w:r>
        <w:rPr>
          <w:color w:val="000000"/>
        </w:rPr>
        <w:t xml:space="preserve">Expressions of despair (for example self-harm, aggressive outbursts) </w:t>
      </w:r>
    </w:p>
    <w:p w14:paraId="6FEE7EE6" w14:textId="77777777" w:rsidR="00382243" w:rsidRDefault="00000000">
      <w:pPr>
        <w:numPr>
          <w:ilvl w:val="0"/>
          <w:numId w:val="24"/>
        </w:numPr>
        <w:pBdr>
          <w:top w:val="nil"/>
          <w:left w:val="nil"/>
          <w:bottom w:val="nil"/>
          <w:right w:val="nil"/>
          <w:between w:val="nil"/>
        </w:pBdr>
        <w:spacing w:after="0"/>
        <w:rPr>
          <w:color w:val="000000"/>
        </w:rPr>
      </w:pPr>
      <w:r>
        <w:rPr>
          <w:color w:val="000000"/>
        </w:rPr>
        <w:t xml:space="preserve">Sexually active/ STIs/ pregnancy/ termination </w:t>
      </w:r>
    </w:p>
    <w:p w14:paraId="2B873B96" w14:textId="77777777" w:rsidR="00382243" w:rsidRDefault="00000000">
      <w:pPr>
        <w:numPr>
          <w:ilvl w:val="0"/>
          <w:numId w:val="24"/>
        </w:numPr>
        <w:pBdr>
          <w:top w:val="nil"/>
          <w:left w:val="nil"/>
          <w:bottom w:val="nil"/>
          <w:right w:val="nil"/>
          <w:between w:val="nil"/>
        </w:pBdr>
        <w:spacing w:after="0"/>
        <w:rPr>
          <w:color w:val="000000"/>
        </w:rPr>
      </w:pPr>
      <w:r>
        <w:rPr>
          <w:color w:val="000000"/>
        </w:rPr>
        <w:t xml:space="preserve">Not keeping in touch with a protective adult (children aged 16-17 years living independently) </w:t>
      </w:r>
    </w:p>
    <w:p w14:paraId="7E05B10C" w14:textId="77777777" w:rsidR="00382243" w:rsidRDefault="00382243">
      <w:pPr>
        <w:spacing w:after="0" w:line="240" w:lineRule="auto"/>
      </w:pPr>
    </w:p>
    <w:p w14:paraId="3B66051B" w14:textId="77777777" w:rsidR="00382243" w:rsidRDefault="00382243">
      <w:pPr>
        <w:spacing w:after="0" w:line="240" w:lineRule="auto"/>
      </w:pPr>
    </w:p>
    <w:p w14:paraId="53DEBE70" w14:textId="77777777" w:rsidR="00382243" w:rsidRDefault="00382243">
      <w:pPr>
        <w:spacing w:after="0" w:line="240" w:lineRule="auto"/>
      </w:pPr>
    </w:p>
    <w:p w14:paraId="233CC287" w14:textId="77777777" w:rsidR="00382243" w:rsidRDefault="00382243">
      <w:pPr>
        <w:spacing w:after="0" w:line="240" w:lineRule="auto"/>
      </w:pPr>
    </w:p>
    <w:p w14:paraId="6CFF87D6" w14:textId="77777777" w:rsidR="00382243" w:rsidRDefault="00382243">
      <w:pPr>
        <w:spacing w:after="0" w:line="240" w:lineRule="auto"/>
      </w:pPr>
    </w:p>
    <w:p w14:paraId="220B11EF" w14:textId="77777777" w:rsidR="00382243" w:rsidRDefault="00382243">
      <w:pPr>
        <w:spacing w:after="0" w:line="240" w:lineRule="auto"/>
      </w:pPr>
    </w:p>
    <w:p w14:paraId="1DBBB499" w14:textId="77777777" w:rsidR="00382243" w:rsidRDefault="00382243">
      <w:pPr>
        <w:spacing w:after="0" w:line="240" w:lineRule="auto"/>
      </w:pPr>
    </w:p>
    <w:p w14:paraId="450C22F4" w14:textId="77777777" w:rsidR="00382243" w:rsidRDefault="00000000">
      <w:pPr>
        <w:spacing w:after="0" w:line="240" w:lineRule="auto"/>
        <w:jc w:val="center"/>
      </w:pPr>
      <w:r>
        <w:t>Significant Risks</w:t>
      </w:r>
    </w:p>
    <w:p w14:paraId="7DA5CE84" w14:textId="77777777" w:rsidR="00382243" w:rsidRDefault="00382243">
      <w:pPr>
        <w:spacing w:after="0" w:line="240" w:lineRule="auto"/>
      </w:pPr>
    </w:p>
    <w:p w14:paraId="5CF0A306" w14:textId="77777777" w:rsidR="00382243" w:rsidRDefault="00000000">
      <w:pPr>
        <w:numPr>
          <w:ilvl w:val="0"/>
          <w:numId w:val="25"/>
        </w:numPr>
        <w:pBdr>
          <w:top w:val="nil"/>
          <w:left w:val="nil"/>
          <w:bottom w:val="nil"/>
          <w:right w:val="nil"/>
          <w:between w:val="nil"/>
        </w:pBdr>
        <w:spacing w:after="0"/>
        <w:rPr>
          <w:color w:val="000000"/>
        </w:rPr>
      </w:pPr>
      <w:r>
        <w:rPr>
          <w:color w:val="000000"/>
        </w:rPr>
        <w:t xml:space="preserve">Missing overnight or longer </w:t>
      </w:r>
    </w:p>
    <w:p w14:paraId="16AB0DCD" w14:textId="77777777" w:rsidR="00382243" w:rsidRDefault="00000000">
      <w:pPr>
        <w:numPr>
          <w:ilvl w:val="0"/>
          <w:numId w:val="25"/>
        </w:numPr>
        <w:pBdr>
          <w:top w:val="nil"/>
          <w:left w:val="nil"/>
          <w:bottom w:val="nil"/>
          <w:right w:val="nil"/>
          <w:between w:val="nil"/>
        </w:pBdr>
        <w:spacing w:after="0"/>
        <w:rPr>
          <w:color w:val="000000"/>
        </w:rPr>
      </w:pPr>
      <w:r>
        <w:rPr>
          <w:color w:val="000000"/>
        </w:rPr>
        <w:t xml:space="preserve">Significantly older ‘boyfriend’ or a relationship    with a controlling adult </w:t>
      </w:r>
    </w:p>
    <w:p w14:paraId="3B3D252C" w14:textId="77777777" w:rsidR="00382243" w:rsidRDefault="00000000">
      <w:pPr>
        <w:numPr>
          <w:ilvl w:val="0"/>
          <w:numId w:val="25"/>
        </w:numPr>
        <w:pBdr>
          <w:top w:val="nil"/>
          <w:left w:val="nil"/>
          <w:bottom w:val="nil"/>
          <w:right w:val="nil"/>
          <w:between w:val="nil"/>
        </w:pBdr>
        <w:spacing w:after="0"/>
        <w:rPr>
          <w:color w:val="000000"/>
        </w:rPr>
      </w:pPr>
      <w:r>
        <w:rPr>
          <w:color w:val="000000"/>
        </w:rPr>
        <w:t xml:space="preserve">Getting in/ out of vehicles driven by unknown/ concerning adults </w:t>
      </w:r>
    </w:p>
    <w:p w14:paraId="33C7EF90" w14:textId="77777777" w:rsidR="00382243" w:rsidRDefault="00000000">
      <w:pPr>
        <w:numPr>
          <w:ilvl w:val="0"/>
          <w:numId w:val="25"/>
        </w:numPr>
        <w:pBdr>
          <w:top w:val="nil"/>
          <w:left w:val="nil"/>
          <w:bottom w:val="nil"/>
          <w:right w:val="nil"/>
          <w:between w:val="nil"/>
        </w:pBdr>
        <w:spacing w:after="0"/>
        <w:rPr>
          <w:color w:val="000000"/>
        </w:rPr>
      </w:pPr>
      <w:r>
        <w:rPr>
          <w:color w:val="000000"/>
        </w:rPr>
        <w:t xml:space="preserve">Meeting in person people they have first ‘met’ on line </w:t>
      </w:r>
    </w:p>
    <w:p w14:paraId="183E3457" w14:textId="77777777" w:rsidR="00382243" w:rsidRDefault="00000000">
      <w:pPr>
        <w:numPr>
          <w:ilvl w:val="0"/>
          <w:numId w:val="25"/>
        </w:numPr>
        <w:pBdr>
          <w:top w:val="nil"/>
          <w:left w:val="nil"/>
          <w:bottom w:val="nil"/>
          <w:right w:val="nil"/>
          <w:between w:val="nil"/>
        </w:pBdr>
        <w:spacing w:after="0"/>
        <w:rPr>
          <w:color w:val="000000"/>
        </w:rPr>
      </w:pPr>
      <w:r>
        <w:rPr>
          <w:color w:val="000000"/>
        </w:rPr>
        <w:t xml:space="preserve">Spending time in areas known for sex work/ CSE hotspots </w:t>
      </w:r>
    </w:p>
    <w:p w14:paraId="256ABCF5" w14:textId="77777777" w:rsidR="00382243" w:rsidRDefault="00000000">
      <w:pPr>
        <w:numPr>
          <w:ilvl w:val="0"/>
          <w:numId w:val="25"/>
        </w:numPr>
        <w:pBdr>
          <w:top w:val="nil"/>
          <w:left w:val="nil"/>
          <w:bottom w:val="nil"/>
          <w:right w:val="nil"/>
          <w:between w:val="nil"/>
        </w:pBdr>
        <w:spacing w:after="0"/>
        <w:rPr>
          <w:color w:val="000000"/>
        </w:rPr>
      </w:pPr>
      <w:r>
        <w:rPr>
          <w:color w:val="000000"/>
        </w:rPr>
        <w:t xml:space="preserve">Peers involved in CSE </w:t>
      </w:r>
    </w:p>
    <w:p w14:paraId="0ADFC432" w14:textId="77777777" w:rsidR="00382243" w:rsidRDefault="00000000">
      <w:pPr>
        <w:numPr>
          <w:ilvl w:val="0"/>
          <w:numId w:val="25"/>
        </w:numPr>
        <w:pBdr>
          <w:top w:val="nil"/>
          <w:left w:val="nil"/>
          <w:bottom w:val="nil"/>
          <w:right w:val="nil"/>
          <w:between w:val="nil"/>
        </w:pBdr>
        <w:spacing w:after="0"/>
        <w:rPr>
          <w:color w:val="000000"/>
        </w:rPr>
      </w:pPr>
      <w:r>
        <w:rPr>
          <w:color w:val="000000"/>
        </w:rPr>
        <w:t xml:space="preserve">Disclosure of a sexual/ physical assault followed by withdrawal </w:t>
      </w:r>
    </w:p>
    <w:p w14:paraId="457666B0" w14:textId="77777777" w:rsidR="00382243" w:rsidRDefault="00000000">
      <w:pPr>
        <w:numPr>
          <w:ilvl w:val="0"/>
          <w:numId w:val="25"/>
        </w:numPr>
        <w:pBdr>
          <w:top w:val="nil"/>
          <w:left w:val="nil"/>
          <w:bottom w:val="nil"/>
          <w:right w:val="nil"/>
          <w:between w:val="nil"/>
        </w:pBdr>
        <w:spacing w:after="0"/>
        <w:rPr>
          <w:color w:val="000000"/>
        </w:rPr>
      </w:pPr>
      <w:r>
        <w:rPr>
          <w:color w:val="000000"/>
        </w:rPr>
        <w:t xml:space="preserve">Exchanging sexual acts for drugs, alcohol, money, etc. </w:t>
      </w:r>
    </w:p>
    <w:p w14:paraId="6A4E5470" w14:textId="77777777" w:rsidR="00382243" w:rsidRDefault="00000000">
      <w:pPr>
        <w:numPr>
          <w:ilvl w:val="0"/>
          <w:numId w:val="25"/>
        </w:numPr>
        <w:pBdr>
          <w:top w:val="nil"/>
          <w:left w:val="nil"/>
          <w:bottom w:val="nil"/>
          <w:right w:val="nil"/>
          <w:between w:val="nil"/>
        </w:pBdr>
        <w:spacing w:after="0"/>
        <w:rPr>
          <w:color w:val="000000"/>
        </w:rPr>
      </w:pPr>
      <w:r>
        <w:rPr>
          <w:color w:val="000000"/>
        </w:rPr>
        <w:t xml:space="preserve">Coerced into sexual acts </w:t>
      </w:r>
    </w:p>
    <w:p w14:paraId="5A0A391C" w14:textId="77777777" w:rsidR="00382243" w:rsidRDefault="00000000">
      <w:pPr>
        <w:numPr>
          <w:ilvl w:val="0"/>
          <w:numId w:val="25"/>
        </w:numPr>
        <w:pBdr>
          <w:top w:val="nil"/>
          <w:left w:val="nil"/>
          <w:bottom w:val="nil"/>
          <w:right w:val="nil"/>
          <w:between w:val="nil"/>
        </w:pBdr>
        <w:spacing w:after="0"/>
        <w:rPr>
          <w:color w:val="000000"/>
        </w:rPr>
      </w:pPr>
      <w:r>
        <w:rPr>
          <w:color w:val="000000"/>
        </w:rPr>
        <w:t>Having unexplained money/ mobile phone/ clothes/ drugs/ alcohol/ other items</w:t>
      </w:r>
    </w:p>
    <w:p w14:paraId="553DBAA4" w14:textId="77777777" w:rsidR="00382243" w:rsidRDefault="00382243">
      <w:pPr>
        <w:spacing w:after="0" w:line="240" w:lineRule="auto"/>
        <w:ind w:left="-720" w:firstLine="180"/>
        <w:sectPr w:rsidR="00382243">
          <w:type w:val="continuous"/>
          <w:pgSz w:w="16838" w:h="11906" w:orient="landscape"/>
          <w:pgMar w:top="720" w:right="720" w:bottom="720" w:left="720" w:header="709" w:footer="709" w:gutter="0"/>
          <w:cols w:num="3" w:space="720" w:equalWidth="0">
            <w:col w:w="4652" w:space="720"/>
            <w:col w:w="4652" w:space="720"/>
            <w:col w:w="4652" w:space="0"/>
          </w:cols>
        </w:sectPr>
      </w:pPr>
    </w:p>
    <w:p w14:paraId="3C2E0CC1" w14:textId="77777777" w:rsidR="00382243" w:rsidRDefault="00000000">
      <w:pPr>
        <w:keepNext/>
        <w:spacing w:before="240" w:after="60" w:line="240" w:lineRule="auto"/>
        <w:rPr>
          <w:b/>
          <w:bCs/>
          <w:u w:val="single"/>
        </w:rPr>
      </w:pPr>
      <w:bookmarkStart w:id="1" w:name="_heading=h.pgxx1cp7cp6d" w:colFirst="0" w:colLast="0"/>
      <w:bookmarkEnd w:id="1"/>
      <w:r>
        <w:rPr>
          <w:b/>
          <w:bCs/>
          <w:u w:val="single"/>
        </w:rPr>
        <w:t>Children Missing Education</w:t>
      </w:r>
    </w:p>
    <w:p w14:paraId="4DAC2686" w14:textId="77777777" w:rsidR="00382243" w:rsidRDefault="00000000">
      <w:pPr>
        <w:keepNext/>
        <w:spacing w:before="240" w:after="60" w:line="240" w:lineRule="auto"/>
        <w:rPr>
          <w:u w:val="single"/>
        </w:rPr>
      </w:pPr>
      <w:r>
        <w:rPr>
          <w:u w:val="single"/>
        </w:rPr>
        <w:t>Procedures for schools to follow when a pupil leaves without a known destination.</w:t>
      </w:r>
    </w:p>
    <w:p w14:paraId="604EB76C" w14:textId="77777777" w:rsidR="00382243" w:rsidRDefault="00382243">
      <w:pPr>
        <w:spacing w:after="0" w:line="240" w:lineRule="auto"/>
      </w:pPr>
    </w:p>
    <w:p w14:paraId="46DF94C8" w14:textId="77777777" w:rsidR="00382243" w:rsidRDefault="00000000">
      <w:pPr>
        <w:spacing w:after="0" w:line="240" w:lineRule="auto"/>
      </w:pPr>
      <w:r>
        <w:t>The local authority has a statutory responsibility to ensure that children missing from education are identified quickly and that effective monitoring systems are put in place to ensure that the young person gains access to the most appropriate provision as quickly as possible.</w:t>
      </w:r>
    </w:p>
    <w:p w14:paraId="0A5BA1BD" w14:textId="77777777" w:rsidR="00382243" w:rsidRDefault="00000000">
      <w:pPr>
        <w:keepNext/>
        <w:spacing w:before="240" w:after="60" w:line="240" w:lineRule="auto"/>
        <w:rPr>
          <w:u w:val="single"/>
        </w:rPr>
      </w:pPr>
      <w:bookmarkStart w:id="2" w:name="_heading=h.ej0bhkfipmd2" w:colFirst="0" w:colLast="0"/>
      <w:bookmarkEnd w:id="2"/>
      <w:r>
        <w:rPr>
          <w:u w:val="single"/>
        </w:rPr>
        <w:t xml:space="preserve">Responsibilities </w:t>
      </w:r>
    </w:p>
    <w:p w14:paraId="78588468" w14:textId="77777777" w:rsidR="00382243" w:rsidRDefault="00382243">
      <w:pPr>
        <w:spacing w:after="0" w:line="240" w:lineRule="auto"/>
      </w:pPr>
    </w:p>
    <w:p w14:paraId="76DC852F" w14:textId="77777777" w:rsidR="00382243" w:rsidRDefault="00000000">
      <w:pPr>
        <w:spacing w:after="0" w:line="240" w:lineRule="auto"/>
      </w:pPr>
      <w:r>
        <w:t>It is the duty of all who work in the education service to secure the safety of children in their charge.</w:t>
      </w:r>
    </w:p>
    <w:p w14:paraId="04EE6293" w14:textId="77777777" w:rsidR="00382243" w:rsidRDefault="00382243">
      <w:pPr>
        <w:spacing w:after="0" w:line="240" w:lineRule="auto"/>
      </w:pPr>
    </w:p>
    <w:p w14:paraId="484856AD" w14:textId="77777777" w:rsidR="00382243" w:rsidRDefault="00000000">
      <w:pPr>
        <w:spacing w:after="0" w:line="240" w:lineRule="auto"/>
      </w:pPr>
      <w: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siblings, or extended family. </w:t>
      </w:r>
      <w:r>
        <w:rPr>
          <w:b/>
          <w:bCs/>
        </w:rPr>
        <w:t>Appendix 1</w:t>
      </w:r>
      <w:r>
        <w:t xml:space="preserve"> contains a checklist for schools which outlines actions that they need to undertake. </w:t>
      </w:r>
    </w:p>
    <w:p w14:paraId="1A320A4F" w14:textId="77777777" w:rsidR="00382243" w:rsidRDefault="00382243">
      <w:pPr>
        <w:spacing w:after="0" w:line="240" w:lineRule="auto"/>
      </w:pPr>
    </w:p>
    <w:p w14:paraId="0CC23BEA" w14:textId="77777777" w:rsidR="00382243" w:rsidRDefault="00000000">
      <w:pPr>
        <w:spacing w:after="0" w:line="240" w:lineRule="auto"/>
      </w:pPr>
      <w:r>
        <w:t>To ensure that schools put in place effective systems for monitoring children and young people missing from education they should have a designated Child Protection Co-ordinator who is made aware of any child missing from school (and in any case when absence is erratic as this may indicate risk or concerns). They should be responsible for ensuring that the procedures for making the authority aware of any child missing from education have been followed.</w:t>
      </w:r>
    </w:p>
    <w:p w14:paraId="128130DD" w14:textId="77777777" w:rsidR="00382243" w:rsidRDefault="00382243">
      <w:pPr>
        <w:spacing w:after="0" w:line="240" w:lineRule="auto"/>
      </w:pPr>
    </w:p>
    <w:p w14:paraId="013C5240" w14:textId="77777777" w:rsidR="00382243" w:rsidRDefault="00000000">
      <w:pPr>
        <w:spacing w:after="0" w:line="240" w:lineRule="auto"/>
      </w:pPr>
      <w:r>
        <w:t>Schools should have clear child protection guidelines about the action to take should they become concerned about the whereabouts of any child or young person.</w:t>
      </w:r>
    </w:p>
    <w:p w14:paraId="022C0B10" w14:textId="77777777" w:rsidR="00382243" w:rsidRDefault="00382243">
      <w:pPr>
        <w:spacing w:after="0" w:line="240" w:lineRule="auto"/>
      </w:pPr>
    </w:p>
    <w:p w14:paraId="6EB125ED" w14:textId="77777777" w:rsidR="00382243" w:rsidRDefault="00000000">
      <w:pPr>
        <w:spacing w:after="0" w:line="240" w:lineRule="auto"/>
      </w:pPr>
      <w:bookmarkStart w:id="3" w:name="_heading=h.pi2dglarjkpn" w:colFirst="0" w:colLast="0"/>
      <w:bookmarkEnd w:id="3"/>
      <w:r>
        <w:t>If the child is on the Child Protection Register or should the school have particular child protection concerns about the child the school should immediately notify FASPH on 029 2053 6490 Monday to Friday, 8.30am-5pm. If it is outside of these hours please call the emergency duty team on 029 2078 8570.</w:t>
      </w:r>
    </w:p>
    <w:p w14:paraId="1D08D485" w14:textId="77777777" w:rsidR="00382243" w:rsidRDefault="00382243">
      <w:pPr>
        <w:spacing w:after="0" w:line="240" w:lineRule="auto"/>
      </w:pPr>
    </w:p>
    <w:p w14:paraId="76CDAE55" w14:textId="77777777" w:rsidR="00382243" w:rsidRDefault="00000000">
      <w:pPr>
        <w:spacing w:after="0" w:line="240" w:lineRule="auto"/>
        <w:rPr>
          <w:u w:val="single"/>
        </w:rPr>
      </w:pPr>
      <w:r>
        <w:rPr>
          <w:u w:val="single"/>
        </w:rPr>
        <w:t>Procedures for Schools</w:t>
      </w:r>
    </w:p>
    <w:p w14:paraId="4BA5DFAD" w14:textId="77777777" w:rsidR="00382243" w:rsidRDefault="00382243">
      <w:pPr>
        <w:spacing w:after="0" w:line="240" w:lineRule="auto"/>
      </w:pPr>
    </w:p>
    <w:p w14:paraId="3582BFCC" w14:textId="77777777" w:rsidR="00382243" w:rsidRDefault="00000000">
      <w:pPr>
        <w:spacing w:after="0" w:line="240" w:lineRule="auto"/>
      </w:pPr>
      <w:r>
        <w:t>When a child or sibling group appear to have gone missing or are withdrawn from a maintained school in Cardiff without the parent/carer giving notice or without the school being advised of a new school, the school must undertake the following actions:</w:t>
      </w:r>
    </w:p>
    <w:p w14:paraId="7404C7AD" w14:textId="77777777" w:rsidR="00382243" w:rsidRDefault="00382243">
      <w:pPr>
        <w:spacing w:after="0" w:line="240" w:lineRule="auto"/>
      </w:pPr>
    </w:p>
    <w:p w14:paraId="766D3E7E" w14:textId="77777777" w:rsidR="00382243" w:rsidRDefault="00000000">
      <w:pPr>
        <w:numPr>
          <w:ilvl w:val="0"/>
          <w:numId w:val="26"/>
        </w:numPr>
        <w:pBdr>
          <w:top w:val="nil"/>
          <w:left w:val="nil"/>
          <w:bottom w:val="nil"/>
          <w:right w:val="nil"/>
          <w:between w:val="nil"/>
        </w:pBdr>
        <w:spacing w:after="0" w:line="240" w:lineRule="auto"/>
        <w:rPr>
          <w:color w:val="000000"/>
        </w:rPr>
      </w:pPr>
      <w:r>
        <w:rPr>
          <w:color w:val="000000"/>
        </w:rPr>
        <w:t xml:space="preserve">Where a pupil has </w:t>
      </w:r>
      <w:r>
        <w:rPr>
          <w:b/>
          <w:bCs/>
          <w:i/>
          <w:iCs/>
          <w:color w:val="000000"/>
        </w:rPr>
        <w:t xml:space="preserve">10 consecutive days </w:t>
      </w:r>
      <w:r>
        <w:rPr>
          <w:color w:val="000000"/>
        </w:rP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14:paraId="58035159" w14:textId="77777777" w:rsidR="00382243" w:rsidRDefault="00382243">
      <w:pPr>
        <w:pBdr>
          <w:top w:val="nil"/>
          <w:left w:val="nil"/>
          <w:bottom w:val="nil"/>
          <w:right w:val="nil"/>
          <w:between w:val="nil"/>
        </w:pBdr>
        <w:spacing w:after="0" w:line="240" w:lineRule="auto"/>
        <w:ind w:left="720"/>
        <w:rPr>
          <w:color w:val="000000"/>
        </w:rPr>
      </w:pPr>
    </w:p>
    <w:p w14:paraId="12549AA0" w14:textId="77777777" w:rsidR="00382243" w:rsidRDefault="00000000">
      <w:pPr>
        <w:numPr>
          <w:ilvl w:val="0"/>
          <w:numId w:val="26"/>
        </w:numPr>
        <w:pBdr>
          <w:top w:val="nil"/>
          <w:left w:val="nil"/>
          <w:bottom w:val="nil"/>
          <w:right w:val="nil"/>
          <w:between w:val="nil"/>
        </w:pBdr>
        <w:spacing w:after="0" w:line="240" w:lineRule="auto"/>
        <w:rPr>
          <w:color w:val="000000"/>
        </w:rPr>
      </w:pPr>
      <w:r>
        <w:rPr>
          <w:color w:val="000000"/>
        </w:rPr>
        <w:t>The School and/or the School Attendance Officer must then complete the CME checklist for schools which is included. (Appendix 1 page 40)</w:t>
      </w:r>
    </w:p>
    <w:p w14:paraId="52BCB70D" w14:textId="77777777" w:rsidR="00382243" w:rsidRDefault="00382243">
      <w:pPr>
        <w:pBdr>
          <w:top w:val="nil"/>
          <w:left w:val="nil"/>
          <w:bottom w:val="nil"/>
          <w:right w:val="nil"/>
          <w:between w:val="nil"/>
        </w:pBdr>
        <w:spacing w:after="0" w:line="240" w:lineRule="auto"/>
        <w:ind w:left="720"/>
        <w:rPr>
          <w:color w:val="000000"/>
        </w:rPr>
      </w:pPr>
    </w:p>
    <w:p w14:paraId="2CC76024" w14:textId="77777777" w:rsidR="00382243" w:rsidRDefault="00382243">
      <w:pPr>
        <w:spacing w:after="0" w:line="240" w:lineRule="auto"/>
      </w:pPr>
    </w:p>
    <w:p w14:paraId="77C00690" w14:textId="77777777" w:rsidR="00382243" w:rsidRDefault="00000000">
      <w:pPr>
        <w:numPr>
          <w:ilvl w:val="0"/>
          <w:numId w:val="26"/>
        </w:numPr>
        <w:pBdr>
          <w:top w:val="nil"/>
          <w:left w:val="nil"/>
          <w:bottom w:val="nil"/>
          <w:right w:val="nil"/>
          <w:between w:val="nil"/>
        </w:pBdr>
        <w:spacing w:after="0" w:line="240" w:lineRule="auto"/>
        <w:rPr>
          <w:color w:val="000000"/>
        </w:rPr>
      </w:pPr>
      <w:r>
        <w:rPr>
          <w:color w:val="000000"/>
        </w:rPr>
        <w:t xml:space="preserve">If initial enquiries fail to establish the whereabouts of the child/children, the completed CME checklist should be forwarded to the Education Welfare Service (EWS) to undertake further tracking. This should be sent to </w:t>
      </w:r>
      <w:hyperlink r:id="rId45">
        <w:r>
          <w:rPr>
            <w:color w:val="000000"/>
            <w:u w:val="single"/>
          </w:rPr>
          <w:t>ewsreferrals@cardiff.gov.uk</w:t>
        </w:r>
      </w:hyperlink>
      <w:r>
        <w:rPr>
          <w:color w:val="000000"/>
        </w:rPr>
        <w:t>. Tel: 029 2087 3619</w:t>
      </w:r>
    </w:p>
    <w:p w14:paraId="1CC8B914" w14:textId="77777777" w:rsidR="00382243" w:rsidRDefault="00382243">
      <w:pPr>
        <w:pBdr>
          <w:top w:val="nil"/>
          <w:left w:val="nil"/>
          <w:bottom w:val="nil"/>
          <w:right w:val="nil"/>
          <w:between w:val="nil"/>
        </w:pBdr>
        <w:spacing w:after="0" w:line="240" w:lineRule="auto"/>
        <w:ind w:left="720"/>
        <w:rPr>
          <w:color w:val="000000"/>
        </w:rPr>
      </w:pPr>
    </w:p>
    <w:p w14:paraId="5B70E3FE" w14:textId="77777777" w:rsidR="00382243" w:rsidRDefault="00382243">
      <w:pPr>
        <w:spacing w:after="0" w:line="240" w:lineRule="auto"/>
      </w:pPr>
    </w:p>
    <w:p w14:paraId="14E77C2A" w14:textId="77777777" w:rsidR="00382243" w:rsidRDefault="00000000">
      <w:pPr>
        <w:numPr>
          <w:ilvl w:val="0"/>
          <w:numId w:val="27"/>
        </w:numPr>
        <w:pBdr>
          <w:top w:val="nil"/>
          <w:left w:val="nil"/>
          <w:bottom w:val="nil"/>
          <w:right w:val="nil"/>
          <w:between w:val="nil"/>
        </w:pBdr>
        <w:spacing w:after="0" w:line="240" w:lineRule="auto"/>
        <w:rPr>
          <w:i/>
          <w:iCs/>
          <w:color w:val="000000"/>
        </w:rPr>
      </w:pPr>
      <w:r>
        <w:rPr>
          <w:color w:val="000000"/>
        </w:rPr>
        <w:t>The referral should include a copy of the registration document, and details of any letters sent/enquiries made.</w:t>
      </w:r>
    </w:p>
    <w:p w14:paraId="0F931886" w14:textId="77777777" w:rsidR="00382243" w:rsidRDefault="00382243">
      <w:pPr>
        <w:spacing w:after="0" w:line="240" w:lineRule="auto"/>
        <w:ind w:left="360"/>
        <w:rPr>
          <w:i/>
          <w:iCs/>
        </w:rPr>
      </w:pPr>
    </w:p>
    <w:p w14:paraId="1920882D" w14:textId="77777777" w:rsidR="00382243" w:rsidRDefault="00000000">
      <w:pPr>
        <w:numPr>
          <w:ilvl w:val="0"/>
          <w:numId w:val="27"/>
        </w:numPr>
        <w:pBdr>
          <w:top w:val="nil"/>
          <w:left w:val="nil"/>
          <w:bottom w:val="nil"/>
          <w:right w:val="nil"/>
          <w:between w:val="nil"/>
        </w:pBdr>
        <w:spacing w:after="0" w:line="240" w:lineRule="auto"/>
        <w:rPr>
          <w:i/>
          <w:iCs/>
          <w:color w:val="000000"/>
        </w:rPr>
      </w:pPr>
      <w:r>
        <w:rPr>
          <w:color w:val="000000"/>
        </w:rPr>
        <w:t xml:space="preserve">The EWS will continue to try to trace the child, using contacts with council tax department, police, health, housing, etc.  </w:t>
      </w:r>
    </w:p>
    <w:p w14:paraId="1014E25E" w14:textId="77777777" w:rsidR="00382243" w:rsidRDefault="00382243">
      <w:pPr>
        <w:pBdr>
          <w:top w:val="nil"/>
          <w:left w:val="nil"/>
          <w:bottom w:val="nil"/>
          <w:right w:val="nil"/>
          <w:between w:val="nil"/>
        </w:pBdr>
        <w:spacing w:after="0" w:line="240" w:lineRule="auto"/>
        <w:ind w:left="720"/>
        <w:rPr>
          <w:color w:val="000000"/>
        </w:rPr>
      </w:pPr>
    </w:p>
    <w:p w14:paraId="0C3CF696" w14:textId="77777777" w:rsidR="00382243" w:rsidRDefault="00382243">
      <w:pPr>
        <w:spacing w:after="0" w:line="240" w:lineRule="auto"/>
      </w:pPr>
    </w:p>
    <w:p w14:paraId="19CC8214" w14:textId="77777777" w:rsidR="00382243" w:rsidRDefault="00000000">
      <w:pPr>
        <w:numPr>
          <w:ilvl w:val="0"/>
          <w:numId w:val="27"/>
        </w:numPr>
        <w:pBdr>
          <w:top w:val="nil"/>
          <w:left w:val="nil"/>
          <w:bottom w:val="nil"/>
          <w:right w:val="nil"/>
          <w:between w:val="nil"/>
        </w:pBdr>
        <w:spacing w:after="0" w:line="240" w:lineRule="auto"/>
        <w:rPr>
          <w:color w:val="000000"/>
        </w:rPr>
      </w:pPr>
      <w:r>
        <w:rPr>
          <w:color w:val="000000"/>
        </w:rPr>
        <w:t>Although the Education (Pupil Registration) Regulations 2010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w:t>
      </w:r>
    </w:p>
    <w:p w14:paraId="55A70BD6" w14:textId="77777777" w:rsidR="00382243" w:rsidRDefault="00382243">
      <w:pPr>
        <w:pBdr>
          <w:top w:val="nil"/>
          <w:left w:val="nil"/>
          <w:bottom w:val="nil"/>
          <w:right w:val="nil"/>
          <w:between w:val="nil"/>
        </w:pBdr>
        <w:spacing w:after="0" w:line="240" w:lineRule="auto"/>
        <w:ind w:left="720"/>
        <w:rPr>
          <w:color w:val="000000"/>
        </w:rPr>
      </w:pPr>
    </w:p>
    <w:p w14:paraId="047DF107" w14:textId="77777777" w:rsidR="00382243" w:rsidRDefault="00382243">
      <w:pPr>
        <w:spacing w:after="0" w:line="240" w:lineRule="auto"/>
      </w:pPr>
    </w:p>
    <w:p w14:paraId="6E945CAD" w14:textId="77777777" w:rsidR="00382243" w:rsidRDefault="00000000">
      <w:pPr>
        <w:numPr>
          <w:ilvl w:val="0"/>
          <w:numId w:val="27"/>
        </w:numPr>
        <w:pBdr>
          <w:top w:val="nil"/>
          <w:left w:val="nil"/>
          <w:bottom w:val="nil"/>
          <w:right w:val="nil"/>
          <w:between w:val="nil"/>
        </w:pBdr>
        <w:spacing w:after="0" w:line="240" w:lineRule="auto"/>
        <w:rPr>
          <w:color w:val="000000"/>
        </w:rPr>
      </w:pPr>
      <w:r>
        <w:rPr>
          <w:color w:val="000000"/>
        </w:rPr>
        <w:t xml:space="preserve">The pupil should remain on the school register until all reasonable enquiries are completed even if this means that the pupil will amass more than 20 days absence. </w:t>
      </w:r>
    </w:p>
    <w:p w14:paraId="4CB44F75" w14:textId="77777777" w:rsidR="00382243" w:rsidRDefault="00382243">
      <w:pPr>
        <w:pBdr>
          <w:top w:val="nil"/>
          <w:left w:val="nil"/>
          <w:bottom w:val="nil"/>
          <w:right w:val="nil"/>
          <w:between w:val="nil"/>
        </w:pBdr>
        <w:spacing w:after="0" w:line="240" w:lineRule="auto"/>
        <w:ind w:left="720"/>
        <w:rPr>
          <w:color w:val="000000"/>
        </w:rPr>
      </w:pPr>
    </w:p>
    <w:p w14:paraId="3C592A06" w14:textId="77777777" w:rsidR="00382243" w:rsidRDefault="00382243">
      <w:pPr>
        <w:spacing w:after="0" w:line="240" w:lineRule="auto"/>
      </w:pPr>
    </w:p>
    <w:p w14:paraId="43ADFEF2" w14:textId="77777777" w:rsidR="00382243" w:rsidRDefault="00000000">
      <w:pPr>
        <w:numPr>
          <w:ilvl w:val="0"/>
          <w:numId w:val="27"/>
        </w:numPr>
        <w:pBdr>
          <w:top w:val="nil"/>
          <w:left w:val="nil"/>
          <w:bottom w:val="nil"/>
          <w:right w:val="nil"/>
          <w:between w:val="nil"/>
        </w:pBdr>
        <w:spacing w:after="0" w:line="240" w:lineRule="auto"/>
        <w:rPr>
          <w:color w:val="000000"/>
        </w:rPr>
      </w:pPr>
      <w:r>
        <w:rPr>
          <w:color w:val="000000"/>
        </w:rP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all of the steps outlined above are clearly documented to ensure that there is a clear audit trail of the steps that have been taken to locate the child. </w:t>
      </w:r>
    </w:p>
    <w:p w14:paraId="051A70CB" w14:textId="77777777" w:rsidR="00382243" w:rsidRDefault="00382243">
      <w:pPr>
        <w:pBdr>
          <w:top w:val="nil"/>
          <w:left w:val="nil"/>
          <w:bottom w:val="nil"/>
          <w:right w:val="nil"/>
          <w:between w:val="nil"/>
        </w:pBdr>
        <w:spacing w:after="0" w:line="240" w:lineRule="auto"/>
        <w:ind w:left="720"/>
        <w:rPr>
          <w:color w:val="000000"/>
        </w:rPr>
      </w:pPr>
    </w:p>
    <w:p w14:paraId="6265DE48" w14:textId="77777777" w:rsidR="00382243" w:rsidRDefault="00382243">
      <w:pPr>
        <w:spacing w:after="0" w:line="240" w:lineRule="auto"/>
      </w:pPr>
    </w:p>
    <w:p w14:paraId="790D5562" w14:textId="77777777" w:rsidR="00382243" w:rsidRDefault="00000000">
      <w:pPr>
        <w:numPr>
          <w:ilvl w:val="0"/>
          <w:numId w:val="27"/>
        </w:numPr>
        <w:pBdr>
          <w:top w:val="nil"/>
          <w:left w:val="nil"/>
          <w:bottom w:val="nil"/>
          <w:right w:val="nil"/>
          <w:between w:val="nil"/>
        </w:pBdr>
        <w:spacing w:after="0" w:line="240" w:lineRule="auto"/>
        <w:rPr>
          <w:color w:val="000000"/>
        </w:rPr>
      </w:pPr>
      <w:r>
        <w:rPr>
          <w:color w:val="000000"/>
        </w:rPr>
        <w:t xml:space="preserve">Only once the Education Welfare Service has completed their enquiries and advised the school of the outcome can the school then remove the pupil from the roll. With the agreement of the EWS </w:t>
      </w:r>
      <w:r>
        <w:rPr>
          <w:b/>
          <w:bCs/>
          <w:i/>
          <w:iCs/>
          <w:color w:val="000000"/>
        </w:rPr>
        <w:t xml:space="preserve">the removal can be backdated to the point where the child last attended. </w:t>
      </w:r>
      <w:r>
        <w:rPr>
          <w:color w:val="000000"/>
        </w:rPr>
        <w:t xml:space="preserve"> (Until then, the ‘N’ code should be used – no reason provided – unauthorised absence).</w:t>
      </w:r>
    </w:p>
    <w:p w14:paraId="0F9179A8" w14:textId="77777777" w:rsidR="00382243" w:rsidRDefault="00382243">
      <w:pPr>
        <w:pBdr>
          <w:top w:val="nil"/>
          <w:left w:val="nil"/>
          <w:bottom w:val="nil"/>
          <w:right w:val="nil"/>
          <w:between w:val="nil"/>
        </w:pBdr>
        <w:spacing w:after="0" w:line="240" w:lineRule="auto"/>
        <w:ind w:left="720"/>
        <w:rPr>
          <w:color w:val="000000"/>
        </w:rPr>
      </w:pPr>
    </w:p>
    <w:p w14:paraId="5AF4C89E" w14:textId="77777777" w:rsidR="00382243" w:rsidRDefault="00382243">
      <w:pPr>
        <w:spacing w:after="0" w:line="240" w:lineRule="auto"/>
        <w:ind w:left="360"/>
      </w:pPr>
    </w:p>
    <w:p w14:paraId="7BC14424" w14:textId="77777777" w:rsidR="00382243" w:rsidRDefault="00000000">
      <w:pPr>
        <w:numPr>
          <w:ilvl w:val="0"/>
          <w:numId w:val="27"/>
        </w:numPr>
        <w:pBdr>
          <w:top w:val="nil"/>
          <w:left w:val="nil"/>
          <w:bottom w:val="nil"/>
          <w:right w:val="nil"/>
          <w:between w:val="nil"/>
        </w:pBdr>
        <w:spacing w:after="0" w:line="240" w:lineRule="auto"/>
        <w:rPr>
          <w:color w:val="000000"/>
        </w:rPr>
      </w:pPr>
      <w:r>
        <w:rPr>
          <w:color w:val="000000"/>
        </w:rPr>
        <w:t xml:space="preserve">Schools </w:t>
      </w:r>
      <w:r>
        <w:rPr>
          <w:b/>
          <w:bCs/>
          <w:color w:val="000000"/>
        </w:rPr>
        <w:t>should not</w:t>
      </w:r>
      <w:r>
        <w:rPr>
          <w:color w:val="000000"/>
        </w:rPr>
        <w:t xml:space="preserve"> record pupil movements as ‘moved house’ or ‘gone out of area’ as the reason for leaving on SIMS. Information such as moved to Manchester, London or Swansea is also too vague and unacceptable without following the step below.</w:t>
      </w:r>
    </w:p>
    <w:p w14:paraId="406004C0" w14:textId="77777777" w:rsidR="00382243" w:rsidRDefault="00382243">
      <w:pPr>
        <w:pBdr>
          <w:top w:val="nil"/>
          <w:left w:val="nil"/>
          <w:bottom w:val="nil"/>
          <w:right w:val="nil"/>
          <w:between w:val="nil"/>
        </w:pBdr>
        <w:spacing w:after="0" w:line="240" w:lineRule="auto"/>
        <w:ind w:left="720"/>
        <w:rPr>
          <w:color w:val="000000"/>
        </w:rPr>
      </w:pPr>
    </w:p>
    <w:p w14:paraId="3EA31457" w14:textId="77777777" w:rsidR="00382243" w:rsidRDefault="00382243">
      <w:pPr>
        <w:spacing w:after="0" w:line="240" w:lineRule="auto"/>
        <w:ind w:left="360"/>
      </w:pPr>
    </w:p>
    <w:p w14:paraId="1150183D" w14:textId="77777777" w:rsidR="00382243" w:rsidRDefault="00000000">
      <w:pPr>
        <w:numPr>
          <w:ilvl w:val="0"/>
          <w:numId w:val="27"/>
        </w:numPr>
        <w:pBdr>
          <w:top w:val="nil"/>
          <w:left w:val="nil"/>
          <w:bottom w:val="nil"/>
          <w:right w:val="nil"/>
          <w:between w:val="nil"/>
        </w:pBdr>
        <w:spacing w:after="0" w:line="240" w:lineRule="auto"/>
        <w:rPr>
          <w:color w:val="000000"/>
        </w:rPr>
      </w:pPr>
      <w:r>
        <w:rPr>
          <w:color w:val="000000"/>
        </w:rPr>
        <w:t xml:space="preserve">If you have only been told that the child has for e.g. ‘moved to Manchester’ but do not have the details of a new school, you must refer to your School Attendance Officer for follow up with the LA where the child is assumed to be. They will need to make contact with Admissions or Education Welfare in the new LA to track this. A ‘Movement of Children Template’ is included in </w:t>
      </w:r>
      <w:r>
        <w:rPr>
          <w:b/>
          <w:bCs/>
          <w:color w:val="000000"/>
        </w:rPr>
        <w:t>Appendix 2.</w:t>
      </w:r>
    </w:p>
    <w:p w14:paraId="48BE8C57" w14:textId="77777777" w:rsidR="00382243" w:rsidRDefault="00382243">
      <w:pPr>
        <w:pBdr>
          <w:top w:val="nil"/>
          <w:left w:val="nil"/>
          <w:bottom w:val="nil"/>
          <w:right w:val="nil"/>
          <w:between w:val="nil"/>
        </w:pBdr>
        <w:spacing w:after="0" w:line="240" w:lineRule="auto"/>
        <w:ind w:left="720"/>
        <w:rPr>
          <w:color w:val="000000"/>
        </w:rPr>
      </w:pPr>
    </w:p>
    <w:p w14:paraId="511AB794" w14:textId="77777777" w:rsidR="00382243" w:rsidRDefault="00382243">
      <w:pPr>
        <w:spacing w:after="0" w:line="240" w:lineRule="auto"/>
      </w:pPr>
    </w:p>
    <w:p w14:paraId="090177AB" w14:textId="77777777" w:rsidR="00382243" w:rsidRDefault="00000000">
      <w:pPr>
        <w:numPr>
          <w:ilvl w:val="0"/>
          <w:numId w:val="27"/>
        </w:numPr>
        <w:pBdr>
          <w:top w:val="nil"/>
          <w:left w:val="nil"/>
          <w:bottom w:val="nil"/>
          <w:right w:val="nil"/>
          <w:between w:val="nil"/>
        </w:pBdr>
        <w:spacing w:after="0" w:line="240" w:lineRule="auto"/>
        <w:rPr>
          <w:color w:val="000000"/>
        </w:rPr>
      </w:pPr>
      <w:r>
        <w:rPr>
          <w:color w:val="000000"/>
        </w:rPr>
        <w:t>The EWS appreciates that not all moves are well planned in advance and that schools may not immediately have been provided with the details of the new school. If the school has therefore recorded a destination of – ST – School Transfer …. ‘Manchester’ (and the SAO has been informed) and the new school subsequently makes contact to request a CTF or pupil file, the earlier destination will need to be manually edited with the relevant leaving information.</w:t>
      </w:r>
    </w:p>
    <w:p w14:paraId="185898DD" w14:textId="77777777" w:rsidR="00382243" w:rsidRDefault="00382243">
      <w:pPr>
        <w:pBdr>
          <w:top w:val="nil"/>
          <w:left w:val="nil"/>
          <w:bottom w:val="nil"/>
          <w:right w:val="nil"/>
          <w:between w:val="nil"/>
        </w:pBdr>
        <w:spacing w:after="0" w:line="240" w:lineRule="auto"/>
        <w:ind w:left="720"/>
        <w:rPr>
          <w:color w:val="000000"/>
        </w:rPr>
      </w:pPr>
    </w:p>
    <w:p w14:paraId="19ED238A" w14:textId="77777777" w:rsidR="00382243" w:rsidRDefault="00382243">
      <w:pPr>
        <w:spacing w:after="0" w:line="240" w:lineRule="auto"/>
        <w:ind w:left="360"/>
      </w:pPr>
    </w:p>
    <w:p w14:paraId="39792306" w14:textId="77777777" w:rsidR="00382243" w:rsidRDefault="00000000">
      <w:pPr>
        <w:numPr>
          <w:ilvl w:val="0"/>
          <w:numId w:val="27"/>
        </w:numPr>
        <w:pBdr>
          <w:top w:val="nil"/>
          <w:left w:val="nil"/>
          <w:bottom w:val="nil"/>
          <w:right w:val="nil"/>
          <w:between w:val="nil"/>
        </w:pBdr>
        <w:spacing w:after="0" w:line="240" w:lineRule="auto"/>
        <w:rPr>
          <w:color w:val="000000"/>
        </w:rPr>
      </w:pPr>
      <w:r>
        <w:rPr>
          <w:color w:val="000000"/>
        </w:rPr>
        <w:t xml:space="preserve">If the destination is unknown it should be recorded as ‘unknown’ and confirmation recorded that the ‘Education Welfare Service has been notified’ or that a CME referral has been made. </w:t>
      </w:r>
      <w:r>
        <w:rPr>
          <w:b/>
          <w:bCs/>
          <w:color w:val="000000"/>
        </w:rPr>
        <w:t>Under no circumstances should this field ever be left blank</w:t>
      </w:r>
      <w:r>
        <w:rPr>
          <w:color w:val="000000"/>
        </w:rPr>
        <w:t>. This will help to ensure more efficient central tracking of pupil movement.</w:t>
      </w:r>
    </w:p>
    <w:p w14:paraId="7741785D" w14:textId="77777777" w:rsidR="00382243" w:rsidRDefault="00382243">
      <w:pPr>
        <w:pBdr>
          <w:top w:val="nil"/>
          <w:left w:val="nil"/>
          <w:bottom w:val="nil"/>
          <w:right w:val="nil"/>
          <w:between w:val="nil"/>
        </w:pBdr>
        <w:spacing w:after="0" w:line="240" w:lineRule="auto"/>
        <w:ind w:left="720"/>
        <w:rPr>
          <w:color w:val="000000"/>
        </w:rPr>
      </w:pPr>
    </w:p>
    <w:p w14:paraId="25B38A2A" w14:textId="77777777" w:rsidR="00382243" w:rsidRDefault="00382243">
      <w:pPr>
        <w:spacing w:after="0" w:line="240" w:lineRule="auto"/>
      </w:pPr>
    </w:p>
    <w:p w14:paraId="73C822D4" w14:textId="77777777" w:rsidR="00382243" w:rsidRDefault="00000000">
      <w:pPr>
        <w:numPr>
          <w:ilvl w:val="0"/>
          <w:numId w:val="28"/>
        </w:numPr>
        <w:spacing w:after="0" w:line="240" w:lineRule="auto"/>
      </w:pPr>
      <w:r>
        <w:t>The school should then create a “lost pupil” common transfer file (CTF) with XXXXXXX as the destination code. This CTF should be immediately uploaded onto the s2s secure site where it will be held in the Lost Pupils Database.</w:t>
      </w:r>
    </w:p>
    <w:p w14:paraId="5FED1A59" w14:textId="77777777" w:rsidR="00382243" w:rsidRDefault="00382243">
      <w:pPr>
        <w:spacing w:after="0" w:line="240" w:lineRule="auto"/>
      </w:pPr>
    </w:p>
    <w:p w14:paraId="2618A193" w14:textId="77777777" w:rsidR="00382243" w:rsidRDefault="00000000">
      <w:pPr>
        <w:numPr>
          <w:ilvl w:val="0"/>
          <w:numId w:val="28"/>
        </w:numPr>
        <w:spacing w:after="0" w:line="240" w:lineRule="auto"/>
      </w:pPr>
      <w:r>
        <w:t>It is important to note that any CTF sent to the ‘Lost Pupil’ area of the s2s site can contain details of only one pupil.</w:t>
      </w:r>
    </w:p>
    <w:p w14:paraId="19FB44B2" w14:textId="77777777" w:rsidR="00382243" w:rsidRDefault="00382243">
      <w:pPr>
        <w:pBdr>
          <w:top w:val="nil"/>
          <w:left w:val="nil"/>
          <w:bottom w:val="nil"/>
          <w:right w:val="nil"/>
          <w:between w:val="nil"/>
        </w:pBdr>
        <w:spacing w:after="0" w:line="240" w:lineRule="auto"/>
        <w:ind w:left="720"/>
        <w:rPr>
          <w:color w:val="000000"/>
        </w:rPr>
      </w:pPr>
    </w:p>
    <w:p w14:paraId="57870E4B" w14:textId="77777777" w:rsidR="00382243" w:rsidRDefault="00382243">
      <w:pPr>
        <w:spacing w:after="0" w:line="240" w:lineRule="auto"/>
      </w:pPr>
    </w:p>
    <w:p w14:paraId="733C44D6" w14:textId="77777777" w:rsidR="00382243" w:rsidRDefault="00000000">
      <w:pPr>
        <w:numPr>
          <w:ilvl w:val="0"/>
          <w:numId w:val="28"/>
        </w:numPr>
        <w:spacing w:after="0" w:line="240" w:lineRule="auto"/>
      </w:pPr>
      <w:r>
        <w:t>If the pupil has as an LA managed IDP, please contact the relevant ALN officer.</w:t>
      </w:r>
    </w:p>
    <w:p w14:paraId="6A29ADAA" w14:textId="77777777" w:rsidR="00382243" w:rsidRDefault="00382243">
      <w:pPr>
        <w:spacing w:after="0" w:line="240" w:lineRule="auto"/>
      </w:pPr>
    </w:p>
    <w:p w14:paraId="5BF85090" w14:textId="77777777" w:rsidR="00382243" w:rsidRDefault="00000000">
      <w:pPr>
        <w:numPr>
          <w:ilvl w:val="0"/>
          <w:numId w:val="28"/>
        </w:numPr>
        <w:spacing w:after="0" w:line="240" w:lineRule="auto"/>
      </w:pPr>
      <w:r>
        <w:t xml:space="preserve">For most families, moves and changes of school are planned events and information could be gathered regarding the proposed move or school transfer. It may be helpful in tracking children and young people and save time later, if the parent can be asked to complete a form to provide this information. </w:t>
      </w:r>
      <w:r>
        <w:rPr>
          <w:b/>
          <w:bCs/>
        </w:rPr>
        <w:t>Appendix 3</w:t>
      </w:r>
      <w:r>
        <w:t xml:space="preserve"> contains an example</w:t>
      </w:r>
      <w:r>
        <w:rPr>
          <w:b/>
          <w:bCs/>
          <w:i/>
          <w:iCs/>
        </w:rPr>
        <w:t xml:space="preserve"> ‘</w:t>
      </w:r>
      <w:r>
        <w:t>Leaving School Notification form’</w:t>
      </w:r>
      <w:r>
        <w:rPr>
          <w:b/>
          <w:bCs/>
          <w:i/>
          <w:iCs/>
        </w:rPr>
        <w:t xml:space="preserve"> </w:t>
      </w:r>
      <w:r>
        <w:t>that many schools have now adopted.</w:t>
      </w:r>
    </w:p>
    <w:p w14:paraId="60377D2D" w14:textId="77777777" w:rsidR="00382243" w:rsidRDefault="00382243">
      <w:pPr>
        <w:pBdr>
          <w:top w:val="nil"/>
          <w:left w:val="nil"/>
          <w:bottom w:val="nil"/>
          <w:right w:val="nil"/>
          <w:between w:val="nil"/>
        </w:pBdr>
        <w:spacing w:after="0" w:line="240" w:lineRule="auto"/>
        <w:ind w:left="720"/>
        <w:rPr>
          <w:color w:val="000000"/>
        </w:rPr>
      </w:pPr>
    </w:p>
    <w:p w14:paraId="4BCA1185" w14:textId="77777777" w:rsidR="00382243" w:rsidRDefault="00382243">
      <w:pPr>
        <w:spacing w:after="0" w:line="240" w:lineRule="auto"/>
      </w:pPr>
    </w:p>
    <w:p w14:paraId="220F03EB" w14:textId="77777777" w:rsidR="00382243" w:rsidRDefault="00000000">
      <w:pPr>
        <w:numPr>
          <w:ilvl w:val="0"/>
          <w:numId w:val="28"/>
        </w:numPr>
        <w:spacing w:after="0" w:line="240" w:lineRule="auto"/>
      </w:pPr>
      <w:bookmarkStart w:id="4" w:name="_heading=h.diwxamt9eocq" w:colFirst="0" w:colLast="0"/>
      <w:bookmarkEnd w:id="4"/>
      <w:r>
        <w:t xml:space="preserve">Schools may find it helpful to include this form in their attendance policy and their admission pack for parents, make it available via their website, refer to it in the home-school agreement as well as reminding parents in school newsletters etc. </w:t>
      </w:r>
    </w:p>
    <w:p w14:paraId="351617BA" w14:textId="77777777" w:rsidR="00382243" w:rsidRDefault="00382243">
      <w:pPr>
        <w:ind w:left="360"/>
        <w:rPr>
          <w:u w:val="single"/>
        </w:rPr>
      </w:pPr>
    </w:p>
    <w:p w14:paraId="2B990DBE" w14:textId="77777777" w:rsidR="00382243" w:rsidRDefault="00000000">
      <w:pPr>
        <w:numPr>
          <w:ilvl w:val="0"/>
          <w:numId w:val="28"/>
        </w:numPr>
        <w:pBdr>
          <w:top w:val="nil"/>
          <w:left w:val="nil"/>
          <w:bottom w:val="nil"/>
          <w:right w:val="nil"/>
          <w:between w:val="nil"/>
        </w:pBdr>
        <w:spacing w:after="0" w:line="240" w:lineRule="auto"/>
        <w:rPr>
          <w:color w:val="000000"/>
        </w:rPr>
      </w:pPr>
      <w:r>
        <w:rPr>
          <w:color w:val="000000"/>
        </w:rPr>
        <w:t xml:space="preserve">If School identify or have concerns a child may be working unlawfully please contact Education Safeguarding Team </w:t>
      </w:r>
      <w:hyperlink r:id="rId46">
        <w:r>
          <w:rPr>
            <w:color w:val="0000FF"/>
            <w:u w:val="single"/>
          </w:rPr>
          <w:t>educationsafeguarding@cardiff.gov.uk</w:t>
        </w:r>
      </w:hyperlink>
      <w:r>
        <w:rPr>
          <w:color w:val="000000"/>
        </w:rPr>
        <w:t xml:space="preserve"> </w:t>
      </w:r>
    </w:p>
    <w:p w14:paraId="29B0FD54" w14:textId="77777777" w:rsidR="00382243" w:rsidRDefault="00382243">
      <w:pPr>
        <w:pBdr>
          <w:top w:val="nil"/>
          <w:left w:val="nil"/>
          <w:bottom w:val="nil"/>
          <w:right w:val="nil"/>
          <w:between w:val="nil"/>
        </w:pBdr>
        <w:spacing w:after="0" w:line="240" w:lineRule="auto"/>
        <w:ind w:left="720"/>
        <w:rPr>
          <w:color w:val="000000"/>
        </w:rPr>
      </w:pPr>
    </w:p>
    <w:p w14:paraId="05F3480D" w14:textId="77777777" w:rsidR="00382243" w:rsidRDefault="00382243">
      <w:pPr>
        <w:pBdr>
          <w:top w:val="nil"/>
          <w:left w:val="nil"/>
          <w:bottom w:val="nil"/>
          <w:right w:val="nil"/>
          <w:between w:val="nil"/>
        </w:pBdr>
        <w:spacing w:after="0" w:line="240" w:lineRule="auto"/>
        <w:ind w:left="720"/>
        <w:rPr>
          <w:color w:val="000000"/>
        </w:rPr>
      </w:pPr>
    </w:p>
    <w:p w14:paraId="611FC79A" w14:textId="77777777" w:rsidR="00382243" w:rsidRDefault="00382243">
      <w:pPr>
        <w:spacing w:after="0" w:line="240" w:lineRule="auto"/>
        <w:rPr>
          <w:i/>
          <w:iCs/>
          <w:u w:val="single"/>
        </w:rPr>
      </w:pPr>
    </w:p>
    <w:p w14:paraId="1B395795" w14:textId="77777777" w:rsidR="00382243" w:rsidRDefault="00000000">
      <w:pPr>
        <w:spacing w:after="0" w:line="240" w:lineRule="auto"/>
        <w:rPr>
          <w:b/>
          <w:bCs/>
        </w:rPr>
      </w:pPr>
      <w:r>
        <w:rPr>
          <w:b/>
          <w:bCs/>
          <w:u w:val="single"/>
        </w:rPr>
        <w:t>Elective Home Education</w:t>
      </w:r>
    </w:p>
    <w:p w14:paraId="01E1B38B" w14:textId="77777777" w:rsidR="00382243" w:rsidRDefault="00000000">
      <w:pPr>
        <w:spacing w:after="0" w:line="240" w:lineRule="auto"/>
      </w:pPr>
      <w:r>
        <w:t> </w:t>
      </w:r>
    </w:p>
    <w:p w14:paraId="4AB188C1" w14:textId="77777777" w:rsidR="00382243" w:rsidRDefault="00000000">
      <w:pPr>
        <w:spacing w:after="0" w:line="240" w:lineRule="auto"/>
      </w:pPr>
      <w:r>
        <w:t>When parents withdraw their child from school to educate at home and the child is of compulsory school age, the name of the child can only be deleted from the admissions register of the school where the parents inform the school in writing as provided by the Education (Pupil Registration) Regulations 1995 under Regulation 9(1)I:  “that he has ceased to attend the school and the proprietor has received written notification from the parent that the pupil is receiving education otherwise than at school”.</w:t>
      </w:r>
    </w:p>
    <w:p w14:paraId="17D822DE" w14:textId="77777777" w:rsidR="00382243" w:rsidRDefault="00000000">
      <w:pPr>
        <w:spacing w:after="0" w:line="240" w:lineRule="auto"/>
      </w:pPr>
      <w:r>
        <w:t> </w:t>
      </w:r>
    </w:p>
    <w:p w14:paraId="59BE6574" w14:textId="77777777" w:rsidR="00382243" w:rsidRDefault="00000000">
      <w:pPr>
        <w:numPr>
          <w:ilvl w:val="0"/>
          <w:numId w:val="33"/>
        </w:numPr>
        <w:spacing w:after="0" w:line="240" w:lineRule="auto"/>
      </w:pPr>
      <w:r>
        <w:t>It is then the duty of school to inform the Local Authority within the ten school days immediately following the date on which the pupil’s name was so deleted.</w:t>
      </w:r>
    </w:p>
    <w:p w14:paraId="784705ED" w14:textId="77777777" w:rsidR="00382243" w:rsidRDefault="00000000">
      <w:pPr>
        <w:spacing w:after="0" w:line="240" w:lineRule="auto"/>
      </w:pPr>
      <w:r>
        <w:t> </w:t>
      </w:r>
    </w:p>
    <w:p w14:paraId="57BB5FCA" w14:textId="77777777" w:rsidR="00382243" w:rsidRDefault="00000000">
      <w:pPr>
        <w:numPr>
          <w:ilvl w:val="0"/>
          <w:numId w:val="34"/>
        </w:numPr>
        <w:spacing w:after="0" w:line="240" w:lineRule="auto"/>
      </w:pPr>
      <w:r>
        <w:t xml:space="preserve">The Elective Home Education Notification form should be completed, signed by the Headteacher and sent together with a copy of the parent’s letter/ email to: </w:t>
      </w:r>
      <w:hyperlink r:id="rId47">
        <w:r>
          <w:rPr>
            <w:color w:val="0000FF"/>
            <w:u w:val="single"/>
          </w:rPr>
          <w:t>EHE@cardiff.gov.uk</w:t>
        </w:r>
      </w:hyperlink>
    </w:p>
    <w:p w14:paraId="4A56AA9D" w14:textId="77777777" w:rsidR="00382243" w:rsidRDefault="00382243">
      <w:pPr>
        <w:spacing w:after="0" w:line="240" w:lineRule="auto"/>
        <w:ind w:left="720"/>
      </w:pPr>
    </w:p>
    <w:p w14:paraId="79DC27E4" w14:textId="77777777" w:rsidR="00382243" w:rsidRDefault="00000000">
      <w:pPr>
        <w:spacing w:after="0" w:line="240" w:lineRule="auto"/>
      </w:pPr>
      <w:r>
        <w:t> </w:t>
      </w:r>
    </w:p>
    <w:p w14:paraId="0DF35463" w14:textId="77777777" w:rsidR="00382243" w:rsidRDefault="00000000">
      <w:pPr>
        <w:spacing w:after="0" w:line="240" w:lineRule="auto"/>
        <w:rPr>
          <w:i/>
          <w:iCs/>
        </w:rPr>
      </w:pPr>
      <w:r>
        <w:t>  </w:t>
      </w:r>
    </w:p>
    <w:p w14:paraId="4AF9057F" w14:textId="77777777" w:rsidR="00382243" w:rsidRDefault="00000000">
      <w:pPr>
        <w:numPr>
          <w:ilvl w:val="0"/>
          <w:numId w:val="45"/>
        </w:numPr>
        <w:spacing w:after="0" w:line="240" w:lineRule="auto"/>
      </w:pPr>
      <w:r>
        <w:t>The child/young person’s name should then be removed from the school roll. The Reason for Leaving needs to be recorded within your School’s Management Information System as “Other/Unknown” with a Destination Educational Institute of “Elective Home Education”.</w:t>
      </w:r>
    </w:p>
    <w:p w14:paraId="4E54C76E" w14:textId="77777777" w:rsidR="00382243" w:rsidRDefault="00382243">
      <w:pPr>
        <w:spacing w:after="0" w:line="240" w:lineRule="auto"/>
      </w:pPr>
    </w:p>
    <w:p w14:paraId="2573AF30" w14:textId="77777777" w:rsidR="00382243" w:rsidRDefault="00000000">
      <w:pPr>
        <w:numPr>
          <w:ilvl w:val="0"/>
          <w:numId w:val="45"/>
        </w:numPr>
        <w:spacing w:after="0" w:line="240" w:lineRule="auto"/>
      </w:pPr>
      <w:r>
        <w:t xml:space="preserve">A CTF should be created with MMMMMMM as the destination code and uploaded onto s2s via the </w:t>
      </w:r>
      <w:hyperlink r:id="rId48">
        <w:r>
          <w:rPr>
            <w:color w:val="0000FF"/>
            <w:u w:val="single"/>
          </w:rPr>
          <w:t>DfE</w:t>
        </w:r>
      </w:hyperlink>
      <w:r>
        <w:t xml:space="preserve"> website. This enables the CTF to be stored securely and to be available if the child or young person returns to a maintained school. This will ensure more efficient central tracking of pupil movement.</w:t>
      </w:r>
    </w:p>
    <w:p w14:paraId="62149150" w14:textId="77777777" w:rsidR="00382243" w:rsidRDefault="00382243">
      <w:pPr>
        <w:spacing w:after="0" w:line="240" w:lineRule="auto"/>
      </w:pPr>
    </w:p>
    <w:p w14:paraId="4A1791D7" w14:textId="77777777" w:rsidR="00382243" w:rsidRDefault="00000000">
      <w:pPr>
        <w:numPr>
          <w:ilvl w:val="0"/>
          <w:numId w:val="45"/>
        </w:numPr>
        <w:spacing w:after="0" w:line="240" w:lineRule="auto"/>
      </w:pPr>
      <w:r>
        <w:t xml:space="preserve">If you require support with your Schools’ MIS, then please log a call with the Schools' ICT Service Desk either using the </w:t>
      </w:r>
      <w:hyperlink r:id="rId49">
        <w:r>
          <w:rPr>
            <w:color w:val="0000FF"/>
            <w:u w:val="single"/>
          </w:rPr>
          <w:t>Schools' Support Portal</w:t>
        </w:r>
      </w:hyperlink>
      <w:r>
        <w:t xml:space="preserve"> or alternatively by phone on 029 22 330 330, and a member of the Management Information System Support Team will assist you.</w:t>
      </w:r>
    </w:p>
    <w:p w14:paraId="0542AE8A" w14:textId="77777777" w:rsidR="00382243" w:rsidRDefault="00382243">
      <w:pPr>
        <w:spacing w:after="0" w:line="240" w:lineRule="auto"/>
      </w:pPr>
    </w:p>
    <w:p w14:paraId="6A2E97E8" w14:textId="77777777" w:rsidR="00382243" w:rsidRDefault="00382243">
      <w:pPr>
        <w:spacing w:after="0" w:line="240" w:lineRule="auto"/>
      </w:pPr>
    </w:p>
    <w:p w14:paraId="18868CD4" w14:textId="77777777" w:rsidR="00382243" w:rsidRDefault="00000000">
      <w:pPr>
        <w:spacing w:after="0" w:line="240" w:lineRule="auto"/>
      </w:pPr>
      <w:r>
        <w:rPr>
          <w:b/>
          <w:bCs/>
          <w:u w:val="single"/>
        </w:rPr>
        <w:t>Hirings and Letting Arrangements for School Clubs</w:t>
      </w:r>
    </w:p>
    <w:p w14:paraId="7CD569EB" w14:textId="77777777" w:rsidR="00382243" w:rsidRDefault="00000000">
      <w:r>
        <w:t xml:space="preserve"> </w:t>
      </w:r>
    </w:p>
    <w:tbl>
      <w:tblPr>
        <w:tblStyle w:val="a2"/>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2"/>
        <w:gridCol w:w="5528"/>
        <w:gridCol w:w="2126"/>
      </w:tblGrid>
      <w:tr w:rsidR="00382243" w14:paraId="65ED9719" w14:textId="77777777">
        <w:tc>
          <w:tcPr>
            <w:tcW w:w="2552" w:type="dxa"/>
            <w:tcBorders>
              <w:top w:val="single" w:sz="4" w:space="0" w:color="000000"/>
              <w:left w:val="single" w:sz="4" w:space="0" w:color="000000"/>
              <w:bottom w:val="single" w:sz="4" w:space="0" w:color="000000"/>
              <w:right w:val="single" w:sz="4" w:space="0" w:color="000000"/>
            </w:tcBorders>
          </w:tcPr>
          <w:p w14:paraId="224D5276" w14:textId="77777777" w:rsidR="00382243" w:rsidRDefault="00000000">
            <w:pPr>
              <w:spacing w:before="240"/>
              <w:jc w:val="center"/>
              <w:rPr>
                <w:rFonts w:ascii="Calibri" w:eastAsia="Calibri" w:hAnsi="Calibri" w:cs="Calibri"/>
                <w:b/>
                <w:bCs/>
                <w:sz w:val="22"/>
                <w:szCs w:val="22"/>
              </w:rPr>
            </w:pPr>
            <w:r>
              <w:rPr>
                <w:rFonts w:ascii="Calibri" w:eastAsia="Calibri" w:hAnsi="Calibri" w:cs="Calibri"/>
                <w:b/>
                <w:bCs/>
                <w:sz w:val="22"/>
                <w:szCs w:val="22"/>
              </w:rPr>
              <w:t>Documents</w:t>
            </w:r>
          </w:p>
        </w:tc>
        <w:tc>
          <w:tcPr>
            <w:tcW w:w="5528" w:type="dxa"/>
            <w:tcBorders>
              <w:top w:val="single" w:sz="4" w:space="0" w:color="000000"/>
              <w:left w:val="single" w:sz="4" w:space="0" w:color="000000"/>
              <w:bottom w:val="single" w:sz="4" w:space="0" w:color="000000"/>
              <w:right w:val="single" w:sz="4" w:space="0" w:color="000000"/>
            </w:tcBorders>
          </w:tcPr>
          <w:p w14:paraId="0B613689" w14:textId="77777777" w:rsidR="00382243" w:rsidRDefault="00000000">
            <w:pPr>
              <w:spacing w:before="240"/>
              <w:jc w:val="center"/>
              <w:rPr>
                <w:rFonts w:ascii="Calibri" w:eastAsia="Calibri" w:hAnsi="Calibri" w:cs="Calibri"/>
                <w:b/>
                <w:bCs/>
                <w:sz w:val="22"/>
                <w:szCs w:val="22"/>
              </w:rPr>
            </w:pPr>
            <w:r>
              <w:rPr>
                <w:rFonts w:ascii="Calibri" w:eastAsia="Calibri" w:hAnsi="Calibri" w:cs="Calibri"/>
                <w:b/>
                <w:bCs/>
                <w:sz w:val="22"/>
                <w:szCs w:val="22"/>
              </w:rPr>
              <w:t>General information</w:t>
            </w:r>
          </w:p>
        </w:tc>
        <w:tc>
          <w:tcPr>
            <w:tcW w:w="2126" w:type="dxa"/>
            <w:tcBorders>
              <w:top w:val="single" w:sz="4" w:space="0" w:color="000000"/>
              <w:left w:val="single" w:sz="4" w:space="0" w:color="000000"/>
              <w:bottom w:val="single" w:sz="4" w:space="0" w:color="000000"/>
              <w:right w:val="single" w:sz="4" w:space="0" w:color="000000"/>
            </w:tcBorders>
          </w:tcPr>
          <w:p w14:paraId="2B75EC0E" w14:textId="77777777" w:rsidR="00382243" w:rsidRDefault="00000000">
            <w:pPr>
              <w:spacing w:before="240"/>
              <w:jc w:val="center"/>
              <w:rPr>
                <w:rFonts w:ascii="Calibri" w:eastAsia="Calibri" w:hAnsi="Calibri" w:cs="Calibri"/>
                <w:b/>
                <w:bCs/>
                <w:sz w:val="22"/>
                <w:szCs w:val="22"/>
              </w:rPr>
            </w:pPr>
            <w:r>
              <w:rPr>
                <w:rFonts w:ascii="Calibri" w:eastAsia="Calibri" w:hAnsi="Calibri" w:cs="Calibri"/>
                <w:b/>
                <w:bCs/>
                <w:sz w:val="22"/>
                <w:szCs w:val="22"/>
              </w:rPr>
              <w:t>Have you had sight of this</w:t>
            </w:r>
          </w:p>
        </w:tc>
      </w:tr>
      <w:tr w:rsidR="00382243" w14:paraId="4915F1FF" w14:textId="77777777">
        <w:trPr>
          <w:trHeight w:val="845"/>
        </w:trPr>
        <w:tc>
          <w:tcPr>
            <w:tcW w:w="2552" w:type="dxa"/>
            <w:tcBorders>
              <w:top w:val="single" w:sz="4" w:space="0" w:color="000000"/>
              <w:left w:val="single" w:sz="4" w:space="0" w:color="000000"/>
              <w:bottom w:val="single" w:sz="4" w:space="0" w:color="000000"/>
              <w:right w:val="single" w:sz="4" w:space="0" w:color="000000"/>
            </w:tcBorders>
          </w:tcPr>
          <w:p w14:paraId="66CA74E5" w14:textId="77777777" w:rsidR="00382243" w:rsidRDefault="00000000">
            <w:pPr>
              <w:rPr>
                <w:rFonts w:ascii="Calibri" w:eastAsia="Calibri" w:hAnsi="Calibri" w:cs="Calibri"/>
                <w:sz w:val="22"/>
                <w:szCs w:val="22"/>
              </w:rPr>
            </w:pPr>
            <w:r>
              <w:rPr>
                <w:rFonts w:ascii="Calibri" w:eastAsia="Calibri" w:hAnsi="Calibri" w:cs="Calibri"/>
                <w:sz w:val="22"/>
                <w:szCs w:val="22"/>
              </w:rPr>
              <w:t>Lead person if you have concerns</w:t>
            </w:r>
          </w:p>
        </w:tc>
        <w:tc>
          <w:tcPr>
            <w:tcW w:w="5528" w:type="dxa"/>
            <w:tcBorders>
              <w:top w:val="single" w:sz="4" w:space="0" w:color="000000"/>
              <w:left w:val="single" w:sz="4" w:space="0" w:color="000000"/>
              <w:bottom w:val="single" w:sz="4" w:space="0" w:color="000000"/>
              <w:right w:val="single" w:sz="4" w:space="0" w:color="000000"/>
            </w:tcBorders>
          </w:tcPr>
          <w:p w14:paraId="7FF354B9" w14:textId="77777777" w:rsidR="00382243" w:rsidRDefault="00000000">
            <w:pPr>
              <w:rPr>
                <w:rFonts w:ascii="Calibri" w:eastAsia="Calibri" w:hAnsi="Calibri" w:cs="Calibri"/>
                <w:sz w:val="22"/>
                <w:szCs w:val="22"/>
              </w:rPr>
            </w:pPr>
            <w:r>
              <w:rPr>
                <w:rFonts w:ascii="Calibri" w:eastAsia="Calibri" w:hAnsi="Calibri" w:cs="Calibri"/>
                <w:sz w:val="22"/>
                <w:szCs w:val="22"/>
              </w:rPr>
              <w:t>A named and contactable welfare officer responsible for the implementation of their safeguarding policy and issues regarding the protection of children or young people.</w:t>
            </w:r>
          </w:p>
        </w:tc>
        <w:tc>
          <w:tcPr>
            <w:tcW w:w="2126" w:type="dxa"/>
            <w:tcBorders>
              <w:top w:val="single" w:sz="4" w:space="0" w:color="000000"/>
              <w:left w:val="single" w:sz="4" w:space="0" w:color="000000"/>
              <w:bottom w:val="single" w:sz="4" w:space="0" w:color="000000"/>
              <w:right w:val="single" w:sz="4" w:space="0" w:color="000000"/>
            </w:tcBorders>
          </w:tcPr>
          <w:p w14:paraId="35062DC0" w14:textId="77777777" w:rsidR="00382243" w:rsidRDefault="00382243">
            <w:pPr>
              <w:spacing w:before="240"/>
              <w:rPr>
                <w:rFonts w:ascii="Calibri" w:eastAsia="Calibri" w:hAnsi="Calibri" w:cs="Calibri"/>
                <w:sz w:val="22"/>
                <w:szCs w:val="22"/>
              </w:rPr>
            </w:pPr>
          </w:p>
        </w:tc>
      </w:tr>
      <w:tr w:rsidR="00382243" w14:paraId="13BCFD09" w14:textId="77777777">
        <w:tc>
          <w:tcPr>
            <w:tcW w:w="2552" w:type="dxa"/>
            <w:tcBorders>
              <w:top w:val="single" w:sz="4" w:space="0" w:color="000000"/>
              <w:left w:val="single" w:sz="4" w:space="0" w:color="000000"/>
              <w:bottom w:val="single" w:sz="4" w:space="0" w:color="000000"/>
              <w:right w:val="single" w:sz="4" w:space="0" w:color="000000"/>
            </w:tcBorders>
          </w:tcPr>
          <w:p w14:paraId="69F195E8" w14:textId="77777777" w:rsidR="00382243" w:rsidRDefault="00000000">
            <w:pPr>
              <w:rPr>
                <w:rFonts w:ascii="Calibri" w:eastAsia="Calibri" w:hAnsi="Calibri" w:cs="Calibri"/>
                <w:sz w:val="22"/>
                <w:szCs w:val="22"/>
              </w:rPr>
            </w:pPr>
            <w:r>
              <w:rPr>
                <w:rFonts w:ascii="Calibri" w:eastAsia="Calibri" w:hAnsi="Calibri" w:cs="Calibri"/>
                <w:sz w:val="22"/>
                <w:szCs w:val="22"/>
              </w:rPr>
              <w:t xml:space="preserve">Safeguarding Policy </w:t>
            </w:r>
          </w:p>
        </w:tc>
        <w:tc>
          <w:tcPr>
            <w:tcW w:w="5528" w:type="dxa"/>
            <w:tcBorders>
              <w:top w:val="single" w:sz="4" w:space="0" w:color="000000"/>
              <w:left w:val="single" w:sz="4" w:space="0" w:color="000000"/>
              <w:bottom w:val="single" w:sz="4" w:space="0" w:color="000000"/>
              <w:right w:val="single" w:sz="4" w:space="0" w:color="000000"/>
            </w:tcBorders>
          </w:tcPr>
          <w:p w14:paraId="7410D00D" w14:textId="77777777" w:rsidR="00382243" w:rsidRDefault="00000000">
            <w:pPr>
              <w:rPr>
                <w:rFonts w:ascii="Calibri" w:eastAsia="Calibri" w:hAnsi="Calibri" w:cs="Calibri"/>
                <w:sz w:val="22"/>
                <w:szCs w:val="22"/>
              </w:rPr>
            </w:pPr>
            <w:r>
              <w:rPr>
                <w:rFonts w:ascii="Calibri" w:eastAsia="Calibri" w:hAnsi="Calibri" w:cs="Calibri"/>
                <w:sz w:val="22"/>
                <w:szCs w:val="22"/>
              </w:rPr>
              <w:t>Clubs and organisations should have a safeguarding policy, with a clear procedure for dealing with poor practice concerns or risk of abuse.</w:t>
            </w:r>
          </w:p>
          <w:p w14:paraId="440A7CB5" w14:textId="77777777" w:rsidR="00382243" w:rsidRDefault="00382243">
            <w:pPr>
              <w:rPr>
                <w:rFonts w:ascii="Calibri" w:eastAsia="Calibri" w:hAnsi="Calibri" w:cs="Calibri"/>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615EFA80" w14:textId="77777777" w:rsidR="00382243" w:rsidRDefault="00382243">
            <w:pPr>
              <w:rPr>
                <w:rFonts w:ascii="Calibri" w:eastAsia="Calibri" w:hAnsi="Calibri" w:cs="Calibri"/>
                <w:sz w:val="22"/>
                <w:szCs w:val="22"/>
              </w:rPr>
            </w:pPr>
          </w:p>
        </w:tc>
      </w:tr>
      <w:tr w:rsidR="00382243" w14:paraId="429EFD3B" w14:textId="77777777">
        <w:trPr>
          <w:trHeight w:val="880"/>
        </w:trPr>
        <w:tc>
          <w:tcPr>
            <w:tcW w:w="2552" w:type="dxa"/>
            <w:tcBorders>
              <w:top w:val="single" w:sz="4" w:space="0" w:color="000000"/>
              <w:left w:val="single" w:sz="4" w:space="0" w:color="000000"/>
              <w:bottom w:val="single" w:sz="4" w:space="0" w:color="000000"/>
              <w:right w:val="single" w:sz="4" w:space="0" w:color="000000"/>
            </w:tcBorders>
          </w:tcPr>
          <w:p w14:paraId="5443F166" w14:textId="77777777" w:rsidR="00382243" w:rsidRDefault="00000000">
            <w:pPr>
              <w:rPr>
                <w:rFonts w:ascii="Calibri" w:eastAsia="Calibri" w:hAnsi="Calibri" w:cs="Calibri"/>
                <w:sz w:val="22"/>
                <w:szCs w:val="22"/>
              </w:rPr>
            </w:pPr>
            <w:r>
              <w:rPr>
                <w:rFonts w:ascii="Calibri" w:eastAsia="Calibri" w:hAnsi="Calibri" w:cs="Calibri"/>
                <w:sz w:val="22"/>
                <w:szCs w:val="22"/>
              </w:rPr>
              <w:t xml:space="preserve">Safeguarding training </w:t>
            </w:r>
          </w:p>
          <w:p w14:paraId="4D90B98F" w14:textId="77777777" w:rsidR="00382243" w:rsidRDefault="00382243">
            <w:pPr>
              <w:rPr>
                <w:rFonts w:ascii="Calibri" w:eastAsia="Calibri" w:hAnsi="Calibri" w:cs="Calibri"/>
                <w:sz w:val="22"/>
                <w:szCs w:val="22"/>
              </w:rPr>
            </w:pPr>
          </w:p>
        </w:tc>
        <w:tc>
          <w:tcPr>
            <w:tcW w:w="5528" w:type="dxa"/>
            <w:tcBorders>
              <w:top w:val="single" w:sz="4" w:space="0" w:color="000000"/>
              <w:left w:val="single" w:sz="4" w:space="0" w:color="000000"/>
              <w:bottom w:val="single" w:sz="4" w:space="0" w:color="000000"/>
              <w:right w:val="single" w:sz="4" w:space="0" w:color="000000"/>
            </w:tcBorders>
          </w:tcPr>
          <w:p w14:paraId="442B852E" w14:textId="77777777" w:rsidR="00382243" w:rsidRDefault="00000000">
            <w:pPr>
              <w:rPr>
                <w:rFonts w:ascii="Calibri" w:eastAsia="Calibri" w:hAnsi="Calibri" w:cs="Calibri"/>
                <w:sz w:val="22"/>
                <w:szCs w:val="22"/>
              </w:rPr>
            </w:pPr>
            <w:r>
              <w:rPr>
                <w:rFonts w:ascii="Calibri" w:eastAsia="Calibri" w:hAnsi="Calibri" w:cs="Calibri"/>
                <w:sz w:val="22"/>
                <w:szCs w:val="22"/>
              </w:rPr>
              <w:t>All staff and volunteers should have up-to-date recognised safeguarding training. Sports organisations often require and are able to provide sport-specific training programmes for staff and volunteers.</w:t>
            </w:r>
          </w:p>
        </w:tc>
        <w:tc>
          <w:tcPr>
            <w:tcW w:w="2126" w:type="dxa"/>
            <w:tcBorders>
              <w:top w:val="single" w:sz="4" w:space="0" w:color="000000"/>
              <w:left w:val="single" w:sz="4" w:space="0" w:color="000000"/>
              <w:bottom w:val="single" w:sz="4" w:space="0" w:color="000000"/>
              <w:right w:val="single" w:sz="4" w:space="0" w:color="000000"/>
            </w:tcBorders>
          </w:tcPr>
          <w:p w14:paraId="54A11492" w14:textId="77777777" w:rsidR="00382243" w:rsidRDefault="00382243">
            <w:pPr>
              <w:rPr>
                <w:rFonts w:ascii="Calibri" w:eastAsia="Calibri" w:hAnsi="Calibri" w:cs="Calibri"/>
                <w:sz w:val="22"/>
                <w:szCs w:val="22"/>
              </w:rPr>
            </w:pPr>
          </w:p>
        </w:tc>
      </w:tr>
      <w:tr w:rsidR="00382243" w14:paraId="4F7C6945" w14:textId="77777777">
        <w:trPr>
          <w:trHeight w:val="675"/>
        </w:trPr>
        <w:tc>
          <w:tcPr>
            <w:tcW w:w="2552" w:type="dxa"/>
            <w:tcBorders>
              <w:top w:val="single" w:sz="4" w:space="0" w:color="000000"/>
              <w:left w:val="single" w:sz="4" w:space="0" w:color="000000"/>
              <w:bottom w:val="single" w:sz="4" w:space="0" w:color="000000"/>
              <w:right w:val="single" w:sz="4" w:space="0" w:color="000000"/>
            </w:tcBorders>
          </w:tcPr>
          <w:p w14:paraId="68659241" w14:textId="77777777" w:rsidR="00382243" w:rsidRDefault="00000000">
            <w:pPr>
              <w:rPr>
                <w:rFonts w:ascii="Calibri" w:eastAsia="Calibri" w:hAnsi="Calibri" w:cs="Calibri"/>
                <w:sz w:val="22"/>
                <w:szCs w:val="22"/>
              </w:rPr>
            </w:pPr>
            <w:r>
              <w:rPr>
                <w:rFonts w:ascii="Calibri" w:eastAsia="Calibri" w:hAnsi="Calibri" w:cs="Calibri"/>
                <w:sz w:val="22"/>
                <w:szCs w:val="22"/>
              </w:rPr>
              <w:t>Code of Conduct</w:t>
            </w:r>
          </w:p>
        </w:tc>
        <w:tc>
          <w:tcPr>
            <w:tcW w:w="5528" w:type="dxa"/>
            <w:tcBorders>
              <w:top w:val="single" w:sz="4" w:space="0" w:color="000000"/>
              <w:left w:val="single" w:sz="4" w:space="0" w:color="000000"/>
              <w:bottom w:val="single" w:sz="4" w:space="0" w:color="000000"/>
              <w:right w:val="single" w:sz="4" w:space="0" w:color="000000"/>
            </w:tcBorders>
          </w:tcPr>
          <w:p w14:paraId="1BA8AEF1" w14:textId="77777777" w:rsidR="00382243" w:rsidRDefault="00000000">
            <w:pPr>
              <w:rPr>
                <w:rFonts w:ascii="Calibri" w:eastAsia="Calibri" w:hAnsi="Calibri" w:cs="Calibri"/>
                <w:sz w:val="22"/>
                <w:szCs w:val="22"/>
              </w:rPr>
            </w:pPr>
            <w:r>
              <w:rPr>
                <w:rFonts w:ascii="Calibri" w:eastAsia="Calibri" w:hAnsi="Calibri" w:cs="Calibri"/>
                <w:sz w:val="22"/>
                <w:szCs w:val="22"/>
              </w:rPr>
              <w:t>A clear code of conduct is developed and maintained outlining the standard of conduct that is acceptable to children, staff, volunteers, and parents.</w:t>
            </w:r>
          </w:p>
        </w:tc>
        <w:tc>
          <w:tcPr>
            <w:tcW w:w="2126" w:type="dxa"/>
            <w:tcBorders>
              <w:top w:val="single" w:sz="4" w:space="0" w:color="000000"/>
              <w:left w:val="single" w:sz="4" w:space="0" w:color="000000"/>
              <w:bottom w:val="single" w:sz="4" w:space="0" w:color="000000"/>
              <w:right w:val="single" w:sz="4" w:space="0" w:color="000000"/>
            </w:tcBorders>
          </w:tcPr>
          <w:p w14:paraId="314C1989" w14:textId="77777777" w:rsidR="00382243" w:rsidRDefault="00382243">
            <w:pPr>
              <w:rPr>
                <w:rFonts w:ascii="Calibri" w:eastAsia="Calibri" w:hAnsi="Calibri" w:cs="Calibri"/>
                <w:sz w:val="22"/>
                <w:szCs w:val="22"/>
              </w:rPr>
            </w:pPr>
          </w:p>
        </w:tc>
      </w:tr>
      <w:tr w:rsidR="00382243" w14:paraId="02ABB55D" w14:textId="77777777">
        <w:tc>
          <w:tcPr>
            <w:tcW w:w="2552" w:type="dxa"/>
            <w:tcBorders>
              <w:top w:val="single" w:sz="4" w:space="0" w:color="000000"/>
              <w:left w:val="single" w:sz="4" w:space="0" w:color="000000"/>
              <w:bottom w:val="single" w:sz="4" w:space="0" w:color="000000"/>
              <w:right w:val="single" w:sz="4" w:space="0" w:color="000000"/>
            </w:tcBorders>
          </w:tcPr>
          <w:p w14:paraId="72DF675C" w14:textId="77777777" w:rsidR="00382243" w:rsidRDefault="00000000">
            <w:pPr>
              <w:rPr>
                <w:rFonts w:ascii="Calibri" w:eastAsia="Calibri" w:hAnsi="Calibri" w:cs="Calibri"/>
                <w:sz w:val="22"/>
                <w:szCs w:val="22"/>
              </w:rPr>
            </w:pPr>
            <w:r>
              <w:rPr>
                <w:rFonts w:ascii="Calibri" w:eastAsia="Calibri" w:hAnsi="Calibri" w:cs="Calibri"/>
                <w:sz w:val="22"/>
                <w:szCs w:val="22"/>
              </w:rPr>
              <w:t>Parental consent</w:t>
            </w:r>
          </w:p>
          <w:p w14:paraId="7F8D38D1" w14:textId="77777777" w:rsidR="00382243" w:rsidRDefault="00382243">
            <w:pPr>
              <w:rPr>
                <w:rFonts w:ascii="Calibri" w:eastAsia="Calibri" w:hAnsi="Calibri" w:cs="Calibri"/>
                <w:sz w:val="22"/>
                <w:szCs w:val="22"/>
              </w:rPr>
            </w:pPr>
          </w:p>
          <w:p w14:paraId="67C9A8A1" w14:textId="77777777" w:rsidR="00382243" w:rsidRDefault="00382243">
            <w:pPr>
              <w:rPr>
                <w:rFonts w:ascii="Calibri" w:eastAsia="Calibri" w:hAnsi="Calibri" w:cs="Calibri"/>
                <w:sz w:val="22"/>
                <w:szCs w:val="22"/>
              </w:rPr>
            </w:pPr>
          </w:p>
          <w:p w14:paraId="3E570852" w14:textId="77777777" w:rsidR="00382243" w:rsidRDefault="00382243">
            <w:pPr>
              <w:rPr>
                <w:rFonts w:ascii="Calibri" w:eastAsia="Calibri" w:hAnsi="Calibri" w:cs="Calibri"/>
                <w:sz w:val="22"/>
                <w:szCs w:val="22"/>
              </w:rPr>
            </w:pPr>
          </w:p>
        </w:tc>
        <w:tc>
          <w:tcPr>
            <w:tcW w:w="5528" w:type="dxa"/>
            <w:tcBorders>
              <w:top w:val="single" w:sz="4" w:space="0" w:color="000000"/>
              <w:left w:val="single" w:sz="4" w:space="0" w:color="000000"/>
              <w:bottom w:val="single" w:sz="4" w:space="0" w:color="000000"/>
              <w:right w:val="single" w:sz="4" w:space="0" w:color="000000"/>
            </w:tcBorders>
          </w:tcPr>
          <w:p w14:paraId="2BE717D8" w14:textId="77777777" w:rsidR="00382243" w:rsidRDefault="00000000">
            <w:pPr>
              <w:rPr>
                <w:rFonts w:ascii="Calibri" w:eastAsia="Calibri" w:hAnsi="Calibri" w:cs="Calibri"/>
                <w:sz w:val="22"/>
                <w:szCs w:val="22"/>
              </w:rPr>
            </w:pPr>
            <w:r>
              <w:rPr>
                <w:rFonts w:ascii="Calibri" w:eastAsia="Calibri" w:hAnsi="Calibri" w:cs="Calibri"/>
                <w:sz w:val="22"/>
                <w:szCs w:val="22"/>
              </w:rPr>
              <w:t>As part of registration the club should ask for emergency contacts, key medical information (allergies, asthma etc), special needs and any other issues that the club needs to know about.</w:t>
            </w:r>
          </w:p>
          <w:p w14:paraId="5B8A7C14" w14:textId="77777777" w:rsidR="00382243" w:rsidRDefault="00000000">
            <w:pPr>
              <w:rPr>
                <w:rFonts w:ascii="Calibri" w:eastAsia="Calibri" w:hAnsi="Calibri" w:cs="Calibri"/>
                <w:sz w:val="22"/>
                <w:szCs w:val="22"/>
              </w:rPr>
            </w:pPr>
            <w:r>
              <w:rPr>
                <w:rFonts w:ascii="Calibri" w:eastAsia="Calibri" w:hAnsi="Calibri" w:cs="Calibri"/>
                <w:sz w:val="22"/>
                <w:szCs w:val="22"/>
              </w:rPr>
              <w:t>Written consent is obtained from parents if physical contact is required for demonstration purposes e.g. positioning.</w:t>
            </w:r>
          </w:p>
          <w:p w14:paraId="6AC6F776" w14:textId="77777777" w:rsidR="00382243" w:rsidRDefault="00000000">
            <w:pPr>
              <w:rPr>
                <w:rFonts w:ascii="Calibri" w:eastAsia="Calibri" w:hAnsi="Calibri" w:cs="Calibri"/>
                <w:sz w:val="22"/>
                <w:szCs w:val="22"/>
              </w:rPr>
            </w:pPr>
            <w:r>
              <w:rPr>
                <w:rFonts w:ascii="Calibri" w:eastAsia="Calibri" w:hAnsi="Calibri" w:cs="Calibri"/>
                <w:sz w:val="22"/>
                <w:szCs w:val="22"/>
              </w:rPr>
              <w:t>Written parental consent is obtained from parents if images of their child is taken along with details of the purpose/usage and retention periods of the images.</w:t>
            </w:r>
          </w:p>
        </w:tc>
        <w:tc>
          <w:tcPr>
            <w:tcW w:w="2126" w:type="dxa"/>
            <w:tcBorders>
              <w:top w:val="single" w:sz="4" w:space="0" w:color="000000"/>
              <w:left w:val="single" w:sz="4" w:space="0" w:color="000000"/>
              <w:bottom w:val="single" w:sz="4" w:space="0" w:color="000000"/>
              <w:right w:val="single" w:sz="4" w:space="0" w:color="000000"/>
            </w:tcBorders>
          </w:tcPr>
          <w:p w14:paraId="6E104ECB" w14:textId="77777777" w:rsidR="00382243" w:rsidRDefault="00382243">
            <w:pPr>
              <w:rPr>
                <w:rFonts w:ascii="Calibri" w:eastAsia="Calibri" w:hAnsi="Calibri" w:cs="Calibri"/>
                <w:sz w:val="22"/>
                <w:szCs w:val="22"/>
              </w:rPr>
            </w:pPr>
          </w:p>
        </w:tc>
      </w:tr>
      <w:tr w:rsidR="00382243" w14:paraId="16A7DD99" w14:textId="77777777">
        <w:tc>
          <w:tcPr>
            <w:tcW w:w="2552" w:type="dxa"/>
            <w:tcBorders>
              <w:top w:val="single" w:sz="4" w:space="0" w:color="000000"/>
              <w:left w:val="single" w:sz="4" w:space="0" w:color="000000"/>
              <w:bottom w:val="single" w:sz="4" w:space="0" w:color="000000"/>
              <w:right w:val="single" w:sz="4" w:space="0" w:color="000000"/>
            </w:tcBorders>
          </w:tcPr>
          <w:p w14:paraId="10596EC1" w14:textId="77777777" w:rsidR="00382243" w:rsidRDefault="00000000">
            <w:pPr>
              <w:rPr>
                <w:rFonts w:ascii="Calibri" w:eastAsia="Calibri" w:hAnsi="Calibri" w:cs="Calibri"/>
                <w:sz w:val="22"/>
                <w:szCs w:val="22"/>
              </w:rPr>
            </w:pPr>
            <w:r>
              <w:rPr>
                <w:rFonts w:ascii="Calibri" w:eastAsia="Calibri" w:hAnsi="Calibri" w:cs="Calibri"/>
                <w:sz w:val="22"/>
                <w:szCs w:val="22"/>
              </w:rPr>
              <w:t xml:space="preserve">DBS </w:t>
            </w:r>
          </w:p>
        </w:tc>
        <w:tc>
          <w:tcPr>
            <w:tcW w:w="5528" w:type="dxa"/>
            <w:tcBorders>
              <w:top w:val="single" w:sz="4" w:space="0" w:color="000000"/>
              <w:left w:val="single" w:sz="4" w:space="0" w:color="000000"/>
              <w:bottom w:val="single" w:sz="4" w:space="0" w:color="000000"/>
              <w:right w:val="single" w:sz="4" w:space="0" w:color="000000"/>
            </w:tcBorders>
          </w:tcPr>
          <w:p w14:paraId="51FA9DE8" w14:textId="77777777" w:rsidR="00382243" w:rsidRDefault="00000000">
            <w:pPr>
              <w:rPr>
                <w:rFonts w:ascii="Calibri" w:eastAsia="Calibri" w:hAnsi="Calibri" w:cs="Calibri"/>
                <w:sz w:val="22"/>
                <w:szCs w:val="22"/>
              </w:rPr>
            </w:pPr>
            <w:r>
              <w:rPr>
                <w:rFonts w:ascii="Calibri" w:eastAsia="Calibri" w:hAnsi="Calibri" w:cs="Calibri"/>
                <w:sz w:val="22"/>
                <w:szCs w:val="22"/>
              </w:rPr>
              <w:t>Have all staff and volunteers been selected through a proper recruitment process. Safe recruitment procedures for those working with young people that include: a clear job description, appropriate references, criminal records check (eg DBS) for relevant posts and technical qualifications.</w:t>
            </w:r>
          </w:p>
        </w:tc>
        <w:tc>
          <w:tcPr>
            <w:tcW w:w="2126" w:type="dxa"/>
            <w:tcBorders>
              <w:top w:val="single" w:sz="4" w:space="0" w:color="000000"/>
              <w:left w:val="single" w:sz="4" w:space="0" w:color="000000"/>
              <w:bottom w:val="single" w:sz="4" w:space="0" w:color="000000"/>
              <w:right w:val="single" w:sz="4" w:space="0" w:color="000000"/>
            </w:tcBorders>
          </w:tcPr>
          <w:p w14:paraId="1688BC2E" w14:textId="77777777" w:rsidR="00382243" w:rsidRDefault="00382243">
            <w:pPr>
              <w:rPr>
                <w:rFonts w:ascii="Calibri" w:eastAsia="Calibri" w:hAnsi="Calibri" w:cs="Calibri"/>
                <w:sz w:val="22"/>
                <w:szCs w:val="22"/>
              </w:rPr>
            </w:pPr>
          </w:p>
        </w:tc>
      </w:tr>
      <w:tr w:rsidR="00382243" w14:paraId="02EAE16B" w14:textId="77777777">
        <w:tc>
          <w:tcPr>
            <w:tcW w:w="2552" w:type="dxa"/>
            <w:tcBorders>
              <w:top w:val="single" w:sz="4" w:space="0" w:color="000000"/>
              <w:left w:val="single" w:sz="4" w:space="0" w:color="000000"/>
              <w:bottom w:val="single" w:sz="4" w:space="0" w:color="000000"/>
              <w:right w:val="single" w:sz="4" w:space="0" w:color="000000"/>
            </w:tcBorders>
          </w:tcPr>
          <w:p w14:paraId="40ECE27E" w14:textId="77777777" w:rsidR="00382243" w:rsidRDefault="00000000">
            <w:pPr>
              <w:rPr>
                <w:rFonts w:ascii="Calibri" w:eastAsia="Calibri" w:hAnsi="Calibri" w:cs="Calibri"/>
                <w:sz w:val="22"/>
                <w:szCs w:val="22"/>
              </w:rPr>
            </w:pPr>
            <w:r>
              <w:rPr>
                <w:rFonts w:ascii="Calibri" w:eastAsia="Calibri" w:hAnsi="Calibri" w:cs="Calibri"/>
                <w:sz w:val="22"/>
                <w:szCs w:val="22"/>
              </w:rPr>
              <w:t>Ratio of supervising adults to children</w:t>
            </w:r>
          </w:p>
        </w:tc>
        <w:tc>
          <w:tcPr>
            <w:tcW w:w="5528" w:type="dxa"/>
            <w:tcBorders>
              <w:top w:val="single" w:sz="4" w:space="0" w:color="000000"/>
              <w:left w:val="single" w:sz="4" w:space="0" w:color="000000"/>
              <w:bottom w:val="single" w:sz="4" w:space="0" w:color="000000"/>
              <w:right w:val="single" w:sz="4" w:space="0" w:color="000000"/>
            </w:tcBorders>
          </w:tcPr>
          <w:p w14:paraId="5AB9C02F" w14:textId="77777777" w:rsidR="00382243" w:rsidRDefault="00000000">
            <w:pPr>
              <w:rPr>
                <w:rFonts w:ascii="Calibri" w:eastAsia="Calibri" w:hAnsi="Calibri" w:cs="Calibri"/>
                <w:sz w:val="22"/>
                <w:szCs w:val="22"/>
              </w:rPr>
            </w:pPr>
            <w:r>
              <w:rPr>
                <w:rFonts w:ascii="Calibri" w:eastAsia="Calibri" w:hAnsi="Calibri" w:cs="Calibri"/>
                <w:sz w:val="22"/>
                <w:szCs w:val="22"/>
              </w:rPr>
              <w:t>What are the recommended ratios? You may need to refer to the organisation responsible for the sport/activity.</w:t>
            </w:r>
          </w:p>
        </w:tc>
        <w:tc>
          <w:tcPr>
            <w:tcW w:w="2126" w:type="dxa"/>
            <w:tcBorders>
              <w:top w:val="single" w:sz="4" w:space="0" w:color="000000"/>
              <w:left w:val="single" w:sz="4" w:space="0" w:color="000000"/>
              <w:bottom w:val="single" w:sz="4" w:space="0" w:color="000000"/>
              <w:right w:val="single" w:sz="4" w:space="0" w:color="000000"/>
            </w:tcBorders>
          </w:tcPr>
          <w:p w14:paraId="230E9EB2" w14:textId="77777777" w:rsidR="00382243" w:rsidRDefault="00382243">
            <w:pPr>
              <w:rPr>
                <w:rFonts w:ascii="Calibri" w:eastAsia="Calibri" w:hAnsi="Calibri" w:cs="Calibri"/>
                <w:sz w:val="22"/>
                <w:szCs w:val="22"/>
              </w:rPr>
            </w:pPr>
          </w:p>
        </w:tc>
      </w:tr>
      <w:tr w:rsidR="00382243" w14:paraId="6CBE11AC" w14:textId="77777777">
        <w:tc>
          <w:tcPr>
            <w:tcW w:w="2552" w:type="dxa"/>
            <w:tcBorders>
              <w:top w:val="single" w:sz="4" w:space="0" w:color="000000"/>
              <w:left w:val="single" w:sz="4" w:space="0" w:color="000000"/>
              <w:bottom w:val="single" w:sz="4" w:space="0" w:color="000000"/>
              <w:right w:val="single" w:sz="4" w:space="0" w:color="000000"/>
            </w:tcBorders>
          </w:tcPr>
          <w:p w14:paraId="07D675AE" w14:textId="77777777" w:rsidR="00382243" w:rsidRDefault="00000000">
            <w:pPr>
              <w:rPr>
                <w:rFonts w:ascii="Calibri" w:eastAsia="Calibri" w:hAnsi="Calibri" w:cs="Calibri"/>
                <w:sz w:val="22"/>
                <w:szCs w:val="22"/>
              </w:rPr>
            </w:pPr>
            <w:r>
              <w:rPr>
                <w:rFonts w:ascii="Calibri" w:eastAsia="Calibri" w:hAnsi="Calibri" w:cs="Calibri"/>
                <w:sz w:val="22"/>
                <w:szCs w:val="22"/>
              </w:rPr>
              <w:t xml:space="preserve">First Aid Certificate </w:t>
            </w:r>
          </w:p>
          <w:p w14:paraId="496D4358" w14:textId="77777777" w:rsidR="00382243" w:rsidRDefault="00000000">
            <w:pPr>
              <w:rPr>
                <w:rFonts w:ascii="Calibri" w:eastAsia="Calibri" w:hAnsi="Calibri" w:cs="Calibri"/>
                <w:sz w:val="22"/>
                <w:szCs w:val="22"/>
              </w:rPr>
            </w:pPr>
            <w:r>
              <w:rPr>
                <w:rFonts w:ascii="Calibri" w:eastAsia="Calibri" w:hAnsi="Calibri" w:cs="Calibri"/>
                <w:sz w:val="22"/>
                <w:szCs w:val="22"/>
              </w:rPr>
              <w:t>Instructor Public indemnity insurance</w:t>
            </w:r>
          </w:p>
        </w:tc>
        <w:tc>
          <w:tcPr>
            <w:tcW w:w="5528" w:type="dxa"/>
            <w:tcBorders>
              <w:top w:val="single" w:sz="4" w:space="0" w:color="000000"/>
              <w:left w:val="single" w:sz="4" w:space="0" w:color="000000"/>
              <w:bottom w:val="single" w:sz="4" w:space="0" w:color="000000"/>
              <w:right w:val="single" w:sz="4" w:space="0" w:color="000000"/>
            </w:tcBorders>
          </w:tcPr>
          <w:p w14:paraId="7FBD5B1A" w14:textId="77777777" w:rsidR="00382243" w:rsidRDefault="00000000">
            <w:pPr>
              <w:rPr>
                <w:rFonts w:ascii="Calibri" w:eastAsia="Calibri" w:hAnsi="Calibri" w:cs="Calibri"/>
                <w:sz w:val="22"/>
                <w:szCs w:val="22"/>
              </w:rPr>
            </w:pPr>
            <w:r>
              <w:rPr>
                <w:rFonts w:ascii="Calibri" w:eastAsia="Calibri" w:hAnsi="Calibri" w:cs="Calibri"/>
                <w:sz w:val="22"/>
                <w:szCs w:val="22"/>
              </w:rPr>
              <w:t>Procedure for reporting and responding to injuries or accidents that occur within club time.</w:t>
            </w:r>
          </w:p>
        </w:tc>
        <w:tc>
          <w:tcPr>
            <w:tcW w:w="2126" w:type="dxa"/>
            <w:tcBorders>
              <w:top w:val="single" w:sz="4" w:space="0" w:color="000000"/>
              <w:left w:val="single" w:sz="4" w:space="0" w:color="000000"/>
              <w:bottom w:val="single" w:sz="4" w:space="0" w:color="000000"/>
              <w:right w:val="single" w:sz="4" w:space="0" w:color="000000"/>
            </w:tcBorders>
          </w:tcPr>
          <w:p w14:paraId="1E5CE4B1" w14:textId="77777777" w:rsidR="00382243" w:rsidRDefault="00382243">
            <w:pPr>
              <w:rPr>
                <w:rFonts w:ascii="Calibri" w:eastAsia="Calibri" w:hAnsi="Calibri" w:cs="Calibri"/>
                <w:sz w:val="22"/>
                <w:szCs w:val="22"/>
              </w:rPr>
            </w:pPr>
          </w:p>
        </w:tc>
      </w:tr>
      <w:tr w:rsidR="00382243" w14:paraId="7E435D8A" w14:textId="77777777">
        <w:tc>
          <w:tcPr>
            <w:tcW w:w="2552" w:type="dxa"/>
            <w:tcBorders>
              <w:top w:val="single" w:sz="4" w:space="0" w:color="000000"/>
              <w:left w:val="single" w:sz="4" w:space="0" w:color="000000"/>
              <w:bottom w:val="single" w:sz="4" w:space="0" w:color="000000"/>
              <w:right w:val="single" w:sz="4" w:space="0" w:color="000000"/>
            </w:tcBorders>
          </w:tcPr>
          <w:p w14:paraId="52B8D63D" w14:textId="77777777" w:rsidR="00382243" w:rsidRDefault="00000000">
            <w:pPr>
              <w:rPr>
                <w:rFonts w:ascii="Calibri" w:eastAsia="Calibri" w:hAnsi="Calibri" w:cs="Calibri"/>
                <w:sz w:val="22"/>
                <w:szCs w:val="22"/>
              </w:rPr>
            </w:pPr>
            <w:r>
              <w:rPr>
                <w:rFonts w:ascii="Calibri" w:eastAsia="Calibri" w:hAnsi="Calibri" w:cs="Calibri"/>
                <w:sz w:val="22"/>
                <w:szCs w:val="22"/>
              </w:rPr>
              <w:t>Coach qualifications</w:t>
            </w:r>
          </w:p>
          <w:p w14:paraId="17FFCB96" w14:textId="77777777" w:rsidR="00382243" w:rsidRDefault="00382243">
            <w:pPr>
              <w:rPr>
                <w:rFonts w:ascii="Calibri" w:eastAsia="Calibri" w:hAnsi="Calibri" w:cs="Calibri"/>
                <w:sz w:val="22"/>
                <w:szCs w:val="22"/>
              </w:rPr>
            </w:pPr>
          </w:p>
          <w:p w14:paraId="4B3202C6" w14:textId="77777777" w:rsidR="00382243" w:rsidRDefault="00382243">
            <w:pPr>
              <w:rPr>
                <w:rFonts w:ascii="Calibri" w:eastAsia="Calibri" w:hAnsi="Calibri" w:cs="Calibri"/>
                <w:sz w:val="22"/>
                <w:szCs w:val="22"/>
              </w:rPr>
            </w:pPr>
          </w:p>
        </w:tc>
        <w:tc>
          <w:tcPr>
            <w:tcW w:w="5528" w:type="dxa"/>
            <w:tcBorders>
              <w:top w:val="single" w:sz="4" w:space="0" w:color="000000"/>
              <w:left w:val="single" w:sz="4" w:space="0" w:color="000000"/>
              <w:bottom w:val="single" w:sz="4" w:space="0" w:color="000000"/>
              <w:right w:val="single" w:sz="4" w:space="0" w:color="000000"/>
            </w:tcBorders>
          </w:tcPr>
          <w:p w14:paraId="58A13221" w14:textId="77777777" w:rsidR="00382243" w:rsidRDefault="00000000">
            <w:pPr>
              <w:rPr>
                <w:rFonts w:ascii="Calibri" w:eastAsia="Calibri" w:hAnsi="Calibri" w:cs="Calibri"/>
                <w:sz w:val="22"/>
                <w:szCs w:val="22"/>
              </w:rPr>
            </w:pPr>
            <w:r>
              <w:rPr>
                <w:rFonts w:ascii="Calibri" w:eastAsia="Calibri" w:hAnsi="Calibri" w:cs="Calibri"/>
                <w:sz w:val="22"/>
                <w:szCs w:val="22"/>
              </w:rPr>
              <w:t>The coach should have a recognised qualification to clarify they are qualified and have the technical competence in the sport/activity at the right level. Coaches need to be competent to deliver and oversee the sport or activity safely.</w:t>
            </w:r>
          </w:p>
          <w:p w14:paraId="3B0D11C7" w14:textId="77777777" w:rsidR="00382243" w:rsidRDefault="00382243">
            <w:pPr>
              <w:rPr>
                <w:rFonts w:ascii="Calibri" w:eastAsia="Calibri" w:hAnsi="Calibri" w:cs="Calibri"/>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7F6FC772" w14:textId="77777777" w:rsidR="00382243" w:rsidRDefault="00382243">
            <w:pPr>
              <w:rPr>
                <w:rFonts w:ascii="Calibri" w:eastAsia="Calibri" w:hAnsi="Calibri" w:cs="Calibri"/>
                <w:sz w:val="22"/>
                <w:szCs w:val="22"/>
              </w:rPr>
            </w:pPr>
          </w:p>
        </w:tc>
      </w:tr>
    </w:tbl>
    <w:p w14:paraId="79688485" w14:textId="77777777" w:rsidR="00382243" w:rsidRDefault="00382243">
      <w:pPr>
        <w:spacing w:after="0" w:line="240" w:lineRule="auto"/>
        <w:rPr>
          <w:b/>
          <w:bCs/>
        </w:rPr>
      </w:pPr>
    </w:p>
    <w:p w14:paraId="39B0D93A" w14:textId="77777777" w:rsidR="00382243" w:rsidRDefault="00382243">
      <w:pPr>
        <w:spacing w:after="0" w:line="240" w:lineRule="auto"/>
        <w:rPr>
          <w:b/>
          <w:bCs/>
        </w:rPr>
      </w:pPr>
    </w:p>
    <w:p w14:paraId="508A6A19" w14:textId="77777777" w:rsidR="00382243" w:rsidRDefault="00382243">
      <w:pPr>
        <w:spacing w:after="0" w:line="240" w:lineRule="auto"/>
        <w:rPr>
          <w:b/>
          <w:bCs/>
        </w:rPr>
      </w:pPr>
    </w:p>
    <w:p w14:paraId="69152DBA" w14:textId="77777777" w:rsidR="00382243" w:rsidRDefault="00382243">
      <w:pPr>
        <w:spacing w:after="0" w:line="240" w:lineRule="auto"/>
        <w:rPr>
          <w:b/>
          <w:bCs/>
        </w:rPr>
      </w:pPr>
    </w:p>
    <w:p w14:paraId="6C8820F1" w14:textId="77777777" w:rsidR="00382243" w:rsidRDefault="00382243">
      <w:pPr>
        <w:spacing w:after="0" w:line="240" w:lineRule="auto"/>
        <w:rPr>
          <w:b/>
          <w:bCs/>
        </w:rPr>
      </w:pPr>
    </w:p>
    <w:p w14:paraId="3D64BEBA" w14:textId="77777777" w:rsidR="00382243" w:rsidRDefault="00382243">
      <w:pPr>
        <w:spacing w:after="0" w:line="240" w:lineRule="auto"/>
        <w:rPr>
          <w:b/>
          <w:bCs/>
        </w:rPr>
      </w:pPr>
    </w:p>
    <w:p w14:paraId="5CF5C51A" w14:textId="77777777" w:rsidR="00382243" w:rsidRDefault="00000000">
      <w:pPr>
        <w:spacing w:after="0" w:line="240" w:lineRule="auto"/>
      </w:pPr>
      <w:r>
        <w:rPr>
          <w:b/>
          <w:bCs/>
        </w:rPr>
        <w:t>Appendix 1</w:t>
      </w:r>
    </w:p>
    <w:tbl>
      <w:tblPr>
        <w:tblStyle w:val="a3"/>
        <w:tblW w:w="10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73"/>
        <w:gridCol w:w="1443"/>
      </w:tblGrid>
      <w:tr w:rsidR="00382243" w14:paraId="130E153E" w14:textId="77777777">
        <w:trPr>
          <w:trHeight w:val="891"/>
        </w:trPr>
        <w:tc>
          <w:tcPr>
            <w:tcW w:w="8573" w:type="dxa"/>
            <w:tcBorders>
              <w:top w:val="single" w:sz="4" w:space="0" w:color="000000"/>
              <w:left w:val="single" w:sz="4" w:space="0" w:color="000000"/>
              <w:bottom w:val="single" w:sz="4" w:space="0" w:color="000000"/>
              <w:right w:val="single" w:sz="4" w:space="0" w:color="000000"/>
            </w:tcBorders>
          </w:tcPr>
          <w:p w14:paraId="5B9766FC" w14:textId="77777777" w:rsidR="00382243" w:rsidRDefault="00000000">
            <w:pPr>
              <w:tabs>
                <w:tab w:val="center" w:pos="4320"/>
                <w:tab w:val="right" w:pos="8640"/>
              </w:tabs>
              <w:spacing w:before="240" w:after="0" w:line="240" w:lineRule="auto"/>
              <w:jc w:val="center"/>
              <w:rPr>
                <w:b/>
                <w:bCs/>
              </w:rPr>
            </w:pPr>
            <w:r>
              <w:rPr>
                <w:b/>
                <w:bCs/>
              </w:rPr>
              <w:t>Children and Young People Missing from Education Checklist</w:t>
            </w:r>
          </w:p>
          <w:p w14:paraId="5A56CB01" w14:textId="77777777" w:rsidR="00382243" w:rsidRDefault="00000000">
            <w:pPr>
              <w:spacing w:after="0" w:line="240" w:lineRule="auto"/>
              <w:jc w:val="center"/>
            </w:pPr>
            <w:r>
              <w:t>Actions to be taken by</w:t>
            </w:r>
            <w:r>
              <w:rPr>
                <w:b/>
                <w:bCs/>
              </w:rPr>
              <w:t xml:space="preserve"> School Attendance Officer</w:t>
            </w:r>
            <w:r>
              <w:t xml:space="preserve"> to locate the child/young person</w:t>
            </w:r>
          </w:p>
          <w:p w14:paraId="4EB6D010" w14:textId="77777777" w:rsidR="00382243" w:rsidRDefault="00382243">
            <w:pPr>
              <w:spacing w:after="0" w:line="240" w:lineRule="auto"/>
              <w:jc w:val="center"/>
            </w:pPr>
          </w:p>
        </w:tc>
        <w:tc>
          <w:tcPr>
            <w:tcW w:w="1443" w:type="dxa"/>
            <w:tcBorders>
              <w:top w:val="single" w:sz="4" w:space="0" w:color="000000"/>
              <w:left w:val="single" w:sz="4" w:space="0" w:color="000000"/>
              <w:bottom w:val="single" w:sz="4" w:space="0" w:color="000000"/>
              <w:right w:val="single" w:sz="4" w:space="0" w:color="000000"/>
            </w:tcBorders>
          </w:tcPr>
          <w:p w14:paraId="5658C277" w14:textId="77777777" w:rsidR="00382243" w:rsidRDefault="00382243">
            <w:pPr>
              <w:spacing w:after="0" w:line="240" w:lineRule="auto"/>
            </w:pPr>
          </w:p>
          <w:p w14:paraId="2629221A" w14:textId="77777777" w:rsidR="00382243" w:rsidRDefault="00000000">
            <w:pPr>
              <w:spacing w:after="0" w:line="240" w:lineRule="auto"/>
              <w:jc w:val="center"/>
            </w:pPr>
            <w:r>
              <w:rPr>
                <w:b/>
                <w:bCs/>
              </w:rPr>
              <w:t>School logo</w:t>
            </w:r>
          </w:p>
        </w:tc>
      </w:tr>
    </w:tbl>
    <w:p w14:paraId="1E519E2D" w14:textId="77777777" w:rsidR="00382243" w:rsidRDefault="00382243">
      <w:pPr>
        <w:spacing w:after="0" w:line="240" w:lineRule="auto"/>
        <w:rPr>
          <w:b/>
          <w:bCs/>
          <w:i/>
          <w:iCs/>
        </w:rPr>
      </w:pPr>
    </w:p>
    <w:p w14:paraId="3C2DF618" w14:textId="77777777" w:rsidR="00382243" w:rsidRDefault="00000000">
      <w:pPr>
        <w:spacing w:after="0" w:line="240" w:lineRule="auto"/>
        <w:rPr>
          <w:b/>
          <w:bCs/>
          <w:i/>
          <w:iCs/>
        </w:rPr>
      </w:pPr>
      <w:r>
        <w:rPr>
          <w:b/>
          <w:bCs/>
          <w:i/>
          <w:iCs/>
        </w:rPr>
        <w:t>If the school has any Child Protection concerns, the matter must be immediately referred to Social Services and the police.</w:t>
      </w:r>
    </w:p>
    <w:p w14:paraId="4A46D714" w14:textId="77777777" w:rsidR="00382243" w:rsidRDefault="00000000">
      <w:pPr>
        <w:spacing w:after="0" w:line="240" w:lineRule="auto"/>
        <w:rPr>
          <w:b/>
          <w:bCs/>
          <w:i/>
          <w:iCs/>
        </w:rPr>
      </w:pPr>
      <w:r>
        <w:rPr>
          <w:b/>
          <w:bCs/>
          <w:i/>
          <w:iCs/>
        </w:rPr>
        <w:t>You must still proceed with the referral to the Education Welfare Officer, even if a child protection referral has been made.</w:t>
      </w:r>
    </w:p>
    <w:p w14:paraId="1AB5E45F" w14:textId="77777777" w:rsidR="00382243" w:rsidRDefault="00382243">
      <w:pPr>
        <w:spacing w:after="0" w:line="240" w:lineRule="auto"/>
      </w:pPr>
    </w:p>
    <w:tbl>
      <w:tblPr>
        <w:tblStyle w:val="a5"/>
        <w:tblW w:w="100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33"/>
        <w:gridCol w:w="1080"/>
        <w:gridCol w:w="1620"/>
        <w:gridCol w:w="1080"/>
      </w:tblGrid>
      <w:tr w:rsidR="00382243" w14:paraId="7CEF2E71" w14:textId="77777777">
        <w:tc>
          <w:tcPr>
            <w:tcW w:w="6233" w:type="dxa"/>
            <w:tcBorders>
              <w:top w:val="single" w:sz="4" w:space="0" w:color="000000"/>
              <w:left w:val="single" w:sz="4" w:space="0" w:color="000000"/>
              <w:bottom w:val="single" w:sz="4" w:space="0" w:color="000000"/>
              <w:right w:val="single" w:sz="4" w:space="0" w:color="000000"/>
            </w:tcBorders>
            <w:shd w:val="clear" w:color="auto" w:fill="D9D9D9"/>
          </w:tcPr>
          <w:p w14:paraId="4F06DCA3" w14:textId="77777777" w:rsidR="00382243" w:rsidRDefault="00000000">
            <w:pPr>
              <w:spacing w:after="0" w:line="240" w:lineRule="auto"/>
              <w:rPr>
                <w:b/>
                <w:bCs/>
              </w:rPr>
            </w:pPr>
            <w:r>
              <w:rPr>
                <w:b/>
                <w:bCs/>
              </w:rPr>
              <w:t>Name:</w:t>
            </w:r>
          </w:p>
          <w:p w14:paraId="554B4808" w14:textId="77777777" w:rsidR="00382243" w:rsidRDefault="00382243">
            <w:pPr>
              <w:spacing w:after="0" w:line="240" w:lineRule="auto"/>
              <w:rPr>
                <w:b/>
                <w:bCs/>
              </w:rPr>
            </w:pPr>
          </w:p>
        </w:tc>
        <w:tc>
          <w:tcPr>
            <w:tcW w:w="1080" w:type="dxa"/>
            <w:tcBorders>
              <w:top w:val="single" w:sz="4" w:space="0" w:color="000000"/>
              <w:left w:val="single" w:sz="4" w:space="0" w:color="000000"/>
              <w:bottom w:val="single" w:sz="4" w:space="0" w:color="000000"/>
              <w:right w:val="single" w:sz="4" w:space="0" w:color="000000"/>
            </w:tcBorders>
            <w:shd w:val="clear" w:color="auto" w:fill="D9D9D9"/>
          </w:tcPr>
          <w:p w14:paraId="44174D8C" w14:textId="77777777" w:rsidR="00382243" w:rsidRDefault="00000000">
            <w:pPr>
              <w:spacing w:after="0" w:line="240" w:lineRule="auto"/>
              <w:rPr>
                <w:b/>
                <w:bCs/>
              </w:rPr>
            </w:pPr>
            <w:r>
              <w:rPr>
                <w:b/>
                <w:bCs/>
              </w:rPr>
              <w:t>M/F</w:t>
            </w:r>
          </w:p>
        </w:tc>
        <w:tc>
          <w:tcPr>
            <w:tcW w:w="1620" w:type="dxa"/>
            <w:tcBorders>
              <w:top w:val="single" w:sz="4" w:space="0" w:color="000000"/>
              <w:left w:val="single" w:sz="4" w:space="0" w:color="000000"/>
              <w:bottom w:val="single" w:sz="4" w:space="0" w:color="000000"/>
              <w:right w:val="single" w:sz="4" w:space="0" w:color="000000"/>
            </w:tcBorders>
            <w:shd w:val="clear" w:color="auto" w:fill="D9D9D9"/>
          </w:tcPr>
          <w:p w14:paraId="4D06CA40" w14:textId="77777777" w:rsidR="00382243" w:rsidRDefault="00000000">
            <w:pPr>
              <w:spacing w:after="0" w:line="240" w:lineRule="auto"/>
              <w:rPr>
                <w:b/>
                <w:bCs/>
              </w:rPr>
            </w:pPr>
            <w:r>
              <w:rPr>
                <w:b/>
                <w:bCs/>
              </w:rPr>
              <w:t>Date of Birth</w:t>
            </w:r>
          </w:p>
        </w:tc>
        <w:tc>
          <w:tcPr>
            <w:tcW w:w="1080" w:type="dxa"/>
            <w:tcBorders>
              <w:top w:val="single" w:sz="4" w:space="0" w:color="000000"/>
              <w:left w:val="single" w:sz="4" w:space="0" w:color="000000"/>
              <w:bottom w:val="single" w:sz="4" w:space="0" w:color="000000"/>
              <w:right w:val="single" w:sz="4" w:space="0" w:color="000000"/>
            </w:tcBorders>
            <w:shd w:val="clear" w:color="auto" w:fill="D9D9D9"/>
          </w:tcPr>
          <w:p w14:paraId="1889E3A7" w14:textId="77777777" w:rsidR="00382243" w:rsidRDefault="00000000">
            <w:pPr>
              <w:spacing w:after="0" w:line="240" w:lineRule="auto"/>
              <w:rPr>
                <w:b/>
                <w:bCs/>
              </w:rPr>
            </w:pPr>
            <w:r>
              <w:rPr>
                <w:b/>
                <w:bCs/>
              </w:rPr>
              <w:t>NCY</w:t>
            </w:r>
          </w:p>
        </w:tc>
      </w:tr>
      <w:tr w:rsidR="00382243" w14:paraId="41874213" w14:textId="77777777">
        <w:tc>
          <w:tcPr>
            <w:tcW w:w="6233" w:type="dxa"/>
            <w:tcBorders>
              <w:top w:val="single" w:sz="4" w:space="0" w:color="000000"/>
              <w:left w:val="single" w:sz="4" w:space="0" w:color="000000"/>
              <w:bottom w:val="single" w:sz="4" w:space="0" w:color="000000"/>
              <w:right w:val="single" w:sz="4" w:space="0" w:color="000000"/>
            </w:tcBorders>
          </w:tcPr>
          <w:p w14:paraId="7ED5AEC4" w14:textId="77777777" w:rsidR="00382243" w:rsidRDefault="00382243">
            <w:pPr>
              <w:spacing w:after="0" w:line="240" w:lineRule="auto"/>
            </w:pPr>
          </w:p>
        </w:tc>
        <w:tc>
          <w:tcPr>
            <w:tcW w:w="1080" w:type="dxa"/>
            <w:tcBorders>
              <w:top w:val="single" w:sz="4" w:space="0" w:color="000000"/>
              <w:left w:val="single" w:sz="4" w:space="0" w:color="000000"/>
              <w:bottom w:val="single" w:sz="4" w:space="0" w:color="000000"/>
              <w:right w:val="single" w:sz="4" w:space="0" w:color="000000"/>
            </w:tcBorders>
          </w:tcPr>
          <w:p w14:paraId="669E9002" w14:textId="77777777" w:rsidR="00382243" w:rsidRDefault="00382243">
            <w:pPr>
              <w:spacing w:after="0" w:line="240" w:lineRule="auto"/>
            </w:pPr>
          </w:p>
        </w:tc>
        <w:tc>
          <w:tcPr>
            <w:tcW w:w="1620" w:type="dxa"/>
            <w:tcBorders>
              <w:top w:val="single" w:sz="4" w:space="0" w:color="000000"/>
              <w:left w:val="single" w:sz="4" w:space="0" w:color="000000"/>
              <w:bottom w:val="single" w:sz="4" w:space="0" w:color="000000"/>
              <w:right w:val="single" w:sz="4" w:space="0" w:color="000000"/>
            </w:tcBorders>
          </w:tcPr>
          <w:p w14:paraId="6C0791D6" w14:textId="77777777" w:rsidR="00382243" w:rsidRDefault="00382243">
            <w:pPr>
              <w:spacing w:after="0" w:line="240" w:lineRule="auto"/>
            </w:pPr>
          </w:p>
        </w:tc>
        <w:tc>
          <w:tcPr>
            <w:tcW w:w="1080" w:type="dxa"/>
            <w:tcBorders>
              <w:top w:val="single" w:sz="4" w:space="0" w:color="000000"/>
              <w:left w:val="single" w:sz="4" w:space="0" w:color="000000"/>
              <w:bottom w:val="single" w:sz="4" w:space="0" w:color="000000"/>
              <w:right w:val="single" w:sz="4" w:space="0" w:color="000000"/>
            </w:tcBorders>
          </w:tcPr>
          <w:p w14:paraId="7972BB45" w14:textId="77777777" w:rsidR="00382243" w:rsidRDefault="00382243">
            <w:pPr>
              <w:spacing w:after="0" w:line="240" w:lineRule="auto"/>
            </w:pPr>
          </w:p>
        </w:tc>
      </w:tr>
      <w:tr w:rsidR="00382243" w14:paraId="33E7B746" w14:textId="77777777">
        <w:tc>
          <w:tcPr>
            <w:tcW w:w="6233" w:type="dxa"/>
            <w:tcBorders>
              <w:top w:val="single" w:sz="4" w:space="0" w:color="000000"/>
              <w:left w:val="single" w:sz="4" w:space="0" w:color="000000"/>
              <w:bottom w:val="single" w:sz="4" w:space="0" w:color="000000"/>
              <w:right w:val="single" w:sz="4" w:space="0" w:color="000000"/>
            </w:tcBorders>
          </w:tcPr>
          <w:p w14:paraId="7CFE9E0D" w14:textId="77777777" w:rsidR="00382243" w:rsidRDefault="00382243">
            <w:pPr>
              <w:spacing w:after="0" w:line="240" w:lineRule="auto"/>
            </w:pPr>
          </w:p>
        </w:tc>
        <w:tc>
          <w:tcPr>
            <w:tcW w:w="1080" w:type="dxa"/>
            <w:tcBorders>
              <w:top w:val="single" w:sz="4" w:space="0" w:color="000000"/>
              <w:left w:val="single" w:sz="4" w:space="0" w:color="000000"/>
              <w:bottom w:val="single" w:sz="4" w:space="0" w:color="000000"/>
              <w:right w:val="single" w:sz="4" w:space="0" w:color="000000"/>
            </w:tcBorders>
          </w:tcPr>
          <w:p w14:paraId="4F02600B" w14:textId="77777777" w:rsidR="00382243" w:rsidRDefault="00382243">
            <w:pPr>
              <w:spacing w:after="0" w:line="240" w:lineRule="auto"/>
            </w:pPr>
          </w:p>
        </w:tc>
        <w:tc>
          <w:tcPr>
            <w:tcW w:w="1620" w:type="dxa"/>
            <w:tcBorders>
              <w:top w:val="single" w:sz="4" w:space="0" w:color="000000"/>
              <w:left w:val="single" w:sz="4" w:space="0" w:color="000000"/>
              <w:bottom w:val="single" w:sz="4" w:space="0" w:color="000000"/>
              <w:right w:val="single" w:sz="4" w:space="0" w:color="000000"/>
            </w:tcBorders>
          </w:tcPr>
          <w:p w14:paraId="292B61A3" w14:textId="77777777" w:rsidR="00382243" w:rsidRDefault="00382243">
            <w:pPr>
              <w:spacing w:after="0" w:line="240" w:lineRule="auto"/>
            </w:pPr>
          </w:p>
        </w:tc>
        <w:tc>
          <w:tcPr>
            <w:tcW w:w="1080" w:type="dxa"/>
            <w:tcBorders>
              <w:top w:val="single" w:sz="4" w:space="0" w:color="000000"/>
              <w:left w:val="single" w:sz="4" w:space="0" w:color="000000"/>
              <w:bottom w:val="single" w:sz="4" w:space="0" w:color="000000"/>
              <w:right w:val="single" w:sz="4" w:space="0" w:color="000000"/>
            </w:tcBorders>
          </w:tcPr>
          <w:p w14:paraId="004D6350" w14:textId="77777777" w:rsidR="00382243" w:rsidRDefault="00382243">
            <w:pPr>
              <w:spacing w:after="0" w:line="240" w:lineRule="auto"/>
            </w:pPr>
          </w:p>
        </w:tc>
      </w:tr>
      <w:tr w:rsidR="00382243" w14:paraId="50C6710C" w14:textId="77777777">
        <w:tc>
          <w:tcPr>
            <w:tcW w:w="6233" w:type="dxa"/>
            <w:tcBorders>
              <w:top w:val="single" w:sz="4" w:space="0" w:color="000000"/>
              <w:left w:val="single" w:sz="4" w:space="0" w:color="000000"/>
              <w:bottom w:val="single" w:sz="4" w:space="0" w:color="000000"/>
              <w:right w:val="single" w:sz="4" w:space="0" w:color="000000"/>
            </w:tcBorders>
          </w:tcPr>
          <w:p w14:paraId="5B6ECFA5" w14:textId="77777777" w:rsidR="00382243" w:rsidRDefault="00382243">
            <w:pPr>
              <w:spacing w:after="0" w:line="240" w:lineRule="auto"/>
            </w:pPr>
          </w:p>
        </w:tc>
        <w:tc>
          <w:tcPr>
            <w:tcW w:w="1080" w:type="dxa"/>
            <w:tcBorders>
              <w:top w:val="single" w:sz="4" w:space="0" w:color="000000"/>
              <w:left w:val="single" w:sz="4" w:space="0" w:color="000000"/>
              <w:bottom w:val="single" w:sz="4" w:space="0" w:color="000000"/>
              <w:right w:val="single" w:sz="4" w:space="0" w:color="000000"/>
            </w:tcBorders>
          </w:tcPr>
          <w:p w14:paraId="4520E5A7" w14:textId="77777777" w:rsidR="00382243" w:rsidRDefault="00382243">
            <w:pPr>
              <w:spacing w:after="0" w:line="240" w:lineRule="auto"/>
            </w:pPr>
          </w:p>
        </w:tc>
        <w:tc>
          <w:tcPr>
            <w:tcW w:w="1620" w:type="dxa"/>
            <w:tcBorders>
              <w:top w:val="single" w:sz="4" w:space="0" w:color="000000"/>
              <w:left w:val="single" w:sz="4" w:space="0" w:color="000000"/>
              <w:bottom w:val="single" w:sz="4" w:space="0" w:color="000000"/>
              <w:right w:val="single" w:sz="4" w:space="0" w:color="000000"/>
            </w:tcBorders>
          </w:tcPr>
          <w:p w14:paraId="1A17030C" w14:textId="77777777" w:rsidR="00382243" w:rsidRDefault="00382243">
            <w:pPr>
              <w:spacing w:after="0" w:line="240" w:lineRule="auto"/>
            </w:pPr>
          </w:p>
        </w:tc>
        <w:tc>
          <w:tcPr>
            <w:tcW w:w="1080" w:type="dxa"/>
            <w:tcBorders>
              <w:top w:val="single" w:sz="4" w:space="0" w:color="000000"/>
              <w:left w:val="single" w:sz="4" w:space="0" w:color="000000"/>
              <w:bottom w:val="single" w:sz="4" w:space="0" w:color="000000"/>
              <w:right w:val="single" w:sz="4" w:space="0" w:color="000000"/>
            </w:tcBorders>
          </w:tcPr>
          <w:p w14:paraId="7FDCB2DB" w14:textId="77777777" w:rsidR="00382243" w:rsidRDefault="00382243">
            <w:pPr>
              <w:spacing w:after="0" w:line="240" w:lineRule="auto"/>
            </w:pPr>
          </w:p>
        </w:tc>
      </w:tr>
      <w:tr w:rsidR="00382243" w14:paraId="5732899D" w14:textId="77777777">
        <w:tc>
          <w:tcPr>
            <w:tcW w:w="10013" w:type="dxa"/>
            <w:gridSpan w:val="4"/>
            <w:tcBorders>
              <w:top w:val="single" w:sz="4" w:space="0" w:color="000000"/>
              <w:left w:val="single" w:sz="4" w:space="0" w:color="000000"/>
              <w:bottom w:val="single" w:sz="4" w:space="0" w:color="000000"/>
              <w:right w:val="single" w:sz="4" w:space="0" w:color="000000"/>
            </w:tcBorders>
          </w:tcPr>
          <w:p w14:paraId="67EBAC01" w14:textId="77777777" w:rsidR="00382243" w:rsidRDefault="00000000">
            <w:pPr>
              <w:spacing w:after="0" w:line="240" w:lineRule="auto"/>
            </w:pPr>
            <w:r>
              <w:rPr>
                <w:b/>
                <w:bCs/>
              </w:rPr>
              <w:t xml:space="preserve">Name of Parents/primary carer: </w:t>
            </w:r>
          </w:p>
        </w:tc>
      </w:tr>
      <w:tr w:rsidR="00382243" w14:paraId="437B3834" w14:textId="77777777">
        <w:tc>
          <w:tcPr>
            <w:tcW w:w="7313" w:type="dxa"/>
            <w:gridSpan w:val="2"/>
            <w:tcBorders>
              <w:top w:val="single" w:sz="4" w:space="0" w:color="000000"/>
              <w:left w:val="single" w:sz="4" w:space="0" w:color="000000"/>
              <w:bottom w:val="single" w:sz="4" w:space="0" w:color="000000"/>
              <w:right w:val="single" w:sz="4" w:space="0" w:color="000000"/>
            </w:tcBorders>
          </w:tcPr>
          <w:p w14:paraId="48D6316A" w14:textId="77777777" w:rsidR="00382243" w:rsidRDefault="00000000">
            <w:pPr>
              <w:spacing w:after="0" w:line="240" w:lineRule="auto"/>
              <w:rPr>
                <w:b/>
                <w:bCs/>
              </w:rPr>
            </w:pPr>
            <w:r>
              <w:rPr>
                <w:b/>
                <w:bCs/>
              </w:rPr>
              <w:t>Address:</w:t>
            </w:r>
          </w:p>
          <w:p w14:paraId="5C328021" w14:textId="77777777" w:rsidR="00382243" w:rsidRDefault="00382243">
            <w:pPr>
              <w:spacing w:after="0" w:line="240" w:lineRule="auto"/>
            </w:pPr>
          </w:p>
        </w:tc>
        <w:tc>
          <w:tcPr>
            <w:tcW w:w="2700" w:type="dxa"/>
            <w:gridSpan w:val="2"/>
            <w:tcBorders>
              <w:top w:val="single" w:sz="4" w:space="0" w:color="000000"/>
              <w:left w:val="single" w:sz="4" w:space="0" w:color="000000"/>
              <w:bottom w:val="single" w:sz="4" w:space="0" w:color="000000"/>
              <w:right w:val="single" w:sz="4" w:space="0" w:color="000000"/>
            </w:tcBorders>
          </w:tcPr>
          <w:p w14:paraId="186A5CEA" w14:textId="77777777" w:rsidR="00382243" w:rsidRDefault="00000000">
            <w:pPr>
              <w:spacing w:after="0" w:line="240" w:lineRule="auto"/>
              <w:rPr>
                <w:b/>
                <w:bCs/>
              </w:rPr>
            </w:pPr>
            <w:r>
              <w:rPr>
                <w:b/>
                <w:bCs/>
              </w:rPr>
              <w:t>Telephone:</w:t>
            </w:r>
          </w:p>
        </w:tc>
      </w:tr>
    </w:tbl>
    <w:p w14:paraId="6927E965" w14:textId="77777777" w:rsidR="00382243" w:rsidRDefault="00000000">
      <w:pPr>
        <w:spacing w:after="0" w:line="240" w:lineRule="auto"/>
        <w:ind w:left="-180" w:right="-567" w:firstLine="180"/>
      </w:pPr>
      <w:r>
        <w:rPr>
          <w:b/>
          <w:bCs/>
        </w:rPr>
        <w:t xml:space="preserve">SCHOOL ACTIONS – Has the school done the following? </w:t>
      </w:r>
    </w:p>
    <w:p w14:paraId="3B31C4F9" w14:textId="77777777" w:rsidR="00382243" w:rsidRDefault="00382243">
      <w:pPr>
        <w:spacing w:after="0" w:line="240" w:lineRule="auto"/>
        <w:ind w:left="-180" w:right="-567" w:firstLine="360"/>
        <w:rPr>
          <w:b/>
          <w:bCs/>
        </w:rPr>
      </w:pPr>
    </w:p>
    <w:tbl>
      <w:tblPr>
        <w:tblStyle w:val="a6"/>
        <w:tblW w:w="100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3"/>
        <w:gridCol w:w="1440"/>
        <w:gridCol w:w="3420"/>
      </w:tblGrid>
      <w:tr w:rsidR="00382243" w14:paraId="10DCD271" w14:textId="77777777">
        <w:tc>
          <w:tcPr>
            <w:tcW w:w="5153" w:type="dxa"/>
            <w:tcBorders>
              <w:top w:val="single" w:sz="4" w:space="0" w:color="000000"/>
              <w:left w:val="single" w:sz="4" w:space="0" w:color="000000"/>
              <w:bottom w:val="single" w:sz="4" w:space="0" w:color="000000"/>
              <w:right w:val="single" w:sz="4" w:space="0" w:color="000000"/>
            </w:tcBorders>
            <w:shd w:val="clear" w:color="auto" w:fill="D9D9D9"/>
          </w:tcPr>
          <w:p w14:paraId="7F5E52E7" w14:textId="77777777" w:rsidR="00382243" w:rsidRDefault="00000000">
            <w:pPr>
              <w:spacing w:after="0" w:line="240" w:lineRule="auto"/>
              <w:rPr>
                <w:b/>
                <w:bCs/>
              </w:rPr>
            </w:pPr>
            <w:r>
              <w:rPr>
                <w:b/>
                <w:bCs/>
              </w:rPr>
              <w:t xml:space="preserve">Actions </w:t>
            </w:r>
          </w:p>
          <w:p w14:paraId="609F6EF0" w14:textId="77777777" w:rsidR="00382243" w:rsidRDefault="00382243">
            <w:pPr>
              <w:spacing w:after="0" w:line="240" w:lineRule="auto"/>
              <w:rPr>
                <w:b/>
                <w:bCs/>
              </w:rPr>
            </w:pPr>
          </w:p>
        </w:tc>
        <w:tc>
          <w:tcPr>
            <w:tcW w:w="1440" w:type="dxa"/>
            <w:tcBorders>
              <w:top w:val="single" w:sz="4" w:space="0" w:color="000000"/>
              <w:left w:val="single" w:sz="4" w:space="0" w:color="000000"/>
              <w:bottom w:val="single" w:sz="4" w:space="0" w:color="000000"/>
              <w:right w:val="single" w:sz="4" w:space="0" w:color="000000"/>
            </w:tcBorders>
            <w:shd w:val="clear" w:color="auto" w:fill="D9D9D9"/>
          </w:tcPr>
          <w:p w14:paraId="5F6FD350" w14:textId="77777777" w:rsidR="00382243" w:rsidRDefault="00000000">
            <w:pPr>
              <w:spacing w:after="0" w:line="240" w:lineRule="auto"/>
              <w:rPr>
                <w:b/>
                <w:bCs/>
              </w:rPr>
            </w:pPr>
            <w:r>
              <w:rPr>
                <w:b/>
                <w:bCs/>
              </w:rPr>
              <w:t>Date</w:t>
            </w:r>
          </w:p>
        </w:tc>
        <w:tc>
          <w:tcPr>
            <w:tcW w:w="3420" w:type="dxa"/>
            <w:tcBorders>
              <w:top w:val="single" w:sz="4" w:space="0" w:color="000000"/>
              <w:left w:val="single" w:sz="4" w:space="0" w:color="000000"/>
              <w:bottom w:val="single" w:sz="4" w:space="0" w:color="000000"/>
              <w:right w:val="single" w:sz="4" w:space="0" w:color="000000"/>
            </w:tcBorders>
            <w:shd w:val="clear" w:color="auto" w:fill="D9D9D9"/>
          </w:tcPr>
          <w:p w14:paraId="600A9401" w14:textId="77777777" w:rsidR="00382243" w:rsidRDefault="00000000">
            <w:pPr>
              <w:spacing w:after="0" w:line="240" w:lineRule="auto"/>
              <w:rPr>
                <w:b/>
                <w:bCs/>
              </w:rPr>
            </w:pPr>
            <w:r>
              <w:rPr>
                <w:b/>
                <w:bCs/>
              </w:rPr>
              <w:t>Outcome</w:t>
            </w:r>
          </w:p>
        </w:tc>
      </w:tr>
      <w:tr w:rsidR="00382243" w14:paraId="6883E9AA" w14:textId="77777777">
        <w:trPr>
          <w:trHeight w:val="580"/>
        </w:trPr>
        <w:tc>
          <w:tcPr>
            <w:tcW w:w="5153" w:type="dxa"/>
            <w:tcBorders>
              <w:top w:val="single" w:sz="4" w:space="0" w:color="000000"/>
              <w:left w:val="single" w:sz="4" w:space="0" w:color="000000"/>
              <w:bottom w:val="single" w:sz="4" w:space="0" w:color="000000"/>
              <w:right w:val="single" w:sz="4" w:space="0" w:color="000000"/>
            </w:tcBorders>
          </w:tcPr>
          <w:p w14:paraId="0281F7FF" w14:textId="77777777" w:rsidR="00382243" w:rsidRDefault="00000000">
            <w:pPr>
              <w:spacing w:after="0" w:line="240" w:lineRule="auto"/>
            </w:pPr>
            <w:r>
              <w:t>Carry out first day calling/contact</w:t>
            </w:r>
          </w:p>
          <w:p w14:paraId="4F1394ED" w14:textId="77777777" w:rsidR="00382243" w:rsidRDefault="00382243">
            <w:pPr>
              <w:spacing w:after="0" w:line="240" w:lineRule="auto"/>
            </w:pPr>
          </w:p>
        </w:tc>
        <w:tc>
          <w:tcPr>
            <w:tcW w:w="1440" w:type="dxa"/>
            <w:tcBorders>
              <w:top w:val="single" w:sz="4" w:space="0" w:color="000000"/>
              <w:left w:val="single" w:sz="4" w:space="0" w:color="000000"/>
              <w:bottom w:val="single" w:sz="4" w:space="0" w:color="000000"/>
              <w:right w:val="single" w:sz="4" w:space="0" w:color="000000"/>
            </w:tcBorders>
          </w:tcPr>
          <w:p w14:paraId="3D453725" w14:textId="77777777" w:rsidR="00382243" w:rsidRDefault="00382243">
            <w:pPr>
              <w:spacing w:after="0" w:line="240" w:lineRule="auto"/>
            </w:pPr>
          </w:p>
        </w:tc>
        <w:tc>
          <w:tcPr>
            <w:tcW w:w="3420" w:type="dxa"/>
            <w:tcBorders>
              <w:top w:val="single" w:sz="4" w:space="0" w:color="000000"/>
              <w:left w:val="single" w:sz="4" w:space="0" w:color="000000"/>
              <w:bottom w:val="single" w:sz="4" w:space="0" w:color="000000"/>
              <w:right w:val="single" w:sz="4" w:space="0" w:color="000000"/>
            </w:tcBorders>
          </w:tcPr>
          <w:p w14:paraId="23615844" w14:textId="77777777" w:rsidR="00382243" w:rsidRDefault="00382243">
            <w:pPr>
              <w:spacing w:after="0" w:line="240" w:lineRule="auto"/>
            </w:pPr>
          </w:p>
        </w:tc>
      </w:tr>
      <w:tr w:rsidR="00382243" w14:paraId="324B9EC0" w14:textId="77777777">
        <w:tc>
          <w:tcPr>
            <w:tcW w:w="5153" w:type="dxa"/>
            <w:tcBorders>
              <w:top w:val="single" w:sz="4" w:space="0" w:color="000000"/>
              <w:left w:val="single" w:sz="4" w:space="0" w:color="000000"/>
              <w:bottom w:val="single" w:sz="4" w:space="0" w:color="000000"/>
              <w:right w:val="single" w:sz="4" w:space="0" w:color="000000"/>
            </w:tcBorders>
          </w:tcPr>
          <w:p w14:paraId="27A80B1B" w14:textId="77777777" w:rsidR="00382243" w:rsidRDefault="00000000">
            <w:pPr>
              <w:spacing w:after="0" w:line="240" w:lineRule="auto"/>
            </w:pPr>
            <w:r>
              <w:t>Attempt telephone contact with all emergency numbers</w:t>
            </w:r>
          </w:p>
          <w:p w14:paraId="74BED74F" w14:textId="77777777" w:rsidR="00382243" w:rsidRDefault="00382243">
            <w:pPr>
              <w:spacing w:after="0" w:line="240" w:lineRule="auto"/>
            </w:pPr>
          </w:p>
        </w:tc>
        <w:tc>
          <w:tcPr>
            <w:tcW w:w="1440" w:type="dxa"/>
            <w:tcBorders>
              <w:top w:val="single" w:sz="4" w:space="0" w:color="000000"/>
              <w:left w:val="single" w:sz="4" w:space="0" w:color="000000"/>
              <w:bottom w:val="single" w:sz="4" w:space="0" w:color="000000"/>
              <w:right w:val="single" w:sz="4" w:space="0" w:color="000000"/>
            </w:tcBorders>
          </w:tcPr>
          <w:p w14:paraId="5856DCFF" w14:textId="77777777" w:rsidR="00382243" w:rsidRDefault="00382243">
            <w:pPr>
              <w:spacing w:after="0" w:line="240" w:lineRule="auto"/>
            </w:pPr>
          </w:p>
        </w:tc>
        <w:tc>
          <w:tcPr>
            <w:tcW w:w="3420" w:type="dxa"/>
            <w:tcBorders>
              <w:top w:val="single" w:sz="4" w:space="0" w:color="000000"/>
              <w:left w:val="single" w:sz="4" w:space="0" w:color="000000"/>
              <w:bottom w:val="single" w:sz="4" w:space="0" w:color="000000"/>
              <w:right w:val="single" w:sz="4" w:space="0" w:color="000000"/>
            </w:tcBorders>
          </w:tcPr>
          <w:p w14:paraId="176900AD" w14:textId="77777777" w:rsidR="00382243" w:rsidRDefault="00382243">
            <w:pPr>
              <w:spacing w:after="0" w:line="240" w:lineRule="auto"/>
            </w:pPr>
          </w:p>
        </w:tc>
      </w:tr>
      <w:tr w:rsidR="00382243" w14:paraId="1222D8D0" w14:textId="77777777">
        <w:tc>
          <w:tcPr>
            <w:tcW w:w="5153" w:type="dxa"/>
            <w:tcBorders>
              <w:top w:val="single" w:sz="4" w:space="0" w:color="000000"/>
              <w:left w:val="single" w:sz="4" w:space="0" w:color="000000"/>
              <w:bottom w:val="single" w:sz="4" w:space="0" w:color="000000"/>
              <w:right w:val="single" w:sz="4" w:space="0" w:color="000000"/>
            </w:tcBorders>
          </w:tcPr>
          <w:p w14:paraId="1A16048B" w14:textId="77777777" w:rsidR="00382243" w:rsidRDefault="00000000">
            <w:pPr>
              <w:spacing w:after="0" w:line="240" w:lineRule="auto"/>
            </w:pPr>
            <w:r>
              <w:t>Write to last known address and address of emergency contacts if known</w:t>
            </w:r>
          </w:p>
          <w:p w14:paraId="59B90556" w14:textId="77777777" w:rsidR="00382243" w:rsidRDefault="00382243">
            <w:pPr>
              <w:spacing w:after="0" w:line="240" w:lineRule="auto"/>
            </w:pPr>
          </w:p>
        </w:tc>
        <w:tc>
          <w:tcPr>
            <w:tcW w:w="1440" w:type="dxa"/>
            <w:tcBorders>
              <w:top w:val="single" w:sz="4" w:space="0" w:color="000000"/>
              <w:left w:val="single" w:sz="4" w:space="0" w:color="000000"/>
              <w:bottom w:val="single" w:sz="4" w:space="0" w:color="000000"/>
              <w:right w:val="single" w:sz="4" w:space="0" w:color="000000"/>
            </w:tcBorders>
          </w:tcPr>
          <w:p w14:paraId="2A0EA0F7" w14:textId="77777777" w:rsidR="00382243" w:rsidRDefault="00382243">
            <w:pPr>
              <w:spacing w:after="0" w:line="240" w:lineRule="auto"/>
            </w:pPr>
          </w:p>
        </w:tc>
        <w:tc>
          <w:tcPr>
            <w:tcW w:w="3420" w:type="dxa"/>
            <w:tcBorders>
              <w:top w:val="single" w:sz="4" w:space="0" w:color="000000"/>
              <w:left w:val="single" w:sz="4" w:space="0" w:color="000000"/>
              <w:bottom w:val="single" w:sz="4" w:space="0" w:color="000000"/>
              <w:right w:val="single" w:sz="4" w:space="0" w:color="000000"/>
            </w:tcBorders>
          </w:tcPr>
          <w:p w14:paraId="0E41ECB7" w14:textId="77777777" w:rsidR="00382243" w:rsidRDefault="00382243">
            <w:pPr>
              <w:spacing w:after="0" w:line="240" w:lineRule="auto"/>
            </w:pPr>
          </w:p>
        </w:tc>
      </w:tr>
      <w:tr w:rsidR="00382243" w14:paraId="15E888C1" w14:textId="77777777">
        <w:tc>
          <w:tcPr>
            <w:tcW w:w="5153" w:type="dxa"/>
            <w:tcBorders>
              <w:top w:val="single" w:sz="4" w:space="0" w:color="000000"/>
              <w:left w:val="single" w:sz="4" w:space="0" w:color="000000"/>
              <w:bottom w:val="single" w:sz="4" w:space="0" w:color="000000"/>
              <w:right w:val="single" w:sz="4" w:space="0" w:color="000000"/>
            </w:tcBorders>
          </w:tcPr>
          <w:p w14:paraId="5DE45D1B" w14:textId="77777777" w:rsidR="00382243" w:rsidRDefault="00000000">
            <w:pPr>
              <w:spacing w:after="0" w:line="240" w:lineRule="auto"/>
            </w:pPr>
            <w:r>
              <w:t>Speak to appropriate agencies i.e. Careers Wales, youth workers, school nurse</w:t>
            </w:r>
          </w:p>
          <w:p w14:paraId="1CD4C1D5" w14:textId="77777777" w:rsidR="00382243" w:rsidRDefault="00382243">
            <w:pPr>
              <w:spacing w:after="0" w:line="240" w:lineRule="auto"/>
            </w:pPr>
          </w:p>
        </w:tc>
        <w:tc>
          <w:tcPr>
            <w:tcW w:w="1440" w:type="dxa"/>
            <w:tcBorders>
              <w:top w:val="single" w:sz="4" w:space="0" w:color="000000"/>
              <w:left w:val="single" w:sz="4" w:space="0" w:color="000000"/>
              <w:bottom w:val="single" w:sz="4" w:space="0" w:color="000000"/>
              <w:right w:val="single" w:sz="4" w:space="0" w:color="000000"/>
            </w:tcBorders>
          </w:tcPr>
          <w:p w14:paraId="291CC6DF" w14:textId="77777777" w:rsidR="00382243" w:rsidRDefault="00382243">
            <w:pPr>
              <w:spacing w:after="0" w:line="240" w:lineRule="auto"/>
            </w:pPr>
          </w:p>
        </w:tc>
        <w:tc>
          <w:tcPr>
            <w:tcW w:w="3420" w:type="dxa"/>
            <w:tcBorders>
              <w:top w:val="single" w:sz="4" w:space="0" w:color="000000"/>
              <w:left w:val="single" w:sz="4" w:space="0" w:color="000000"/>
              <w:bottom w:val="single" w:sz="4" w:space="0" w:color="000000"/>
              <w:right w:val="single" w:sz="4" w:space="0" w:color="000000"/>
            </w:tcBorders>
          </w:tcPr>
          <w:p w14:paraId="50061F38" w14:textId="77777777" w:rsidR="00382243" w:rsidRDefault="00382243">
            <w:pPr>
              <w:spacing w:after="0" w:line="240" w:lineRule="auto"/>
            </w:pPr>
          </w:p>
        </w:tc>
      </w:tr>
      <w:tr w:rsidR="00382243" w14:paraId="51F4A769" w14:textId="77777777">
        <w:tc>
          <w:tcPr>
            <w:tcW w:w="5153" w:type="dxa"/>
            <w:tcBorders>
              <w:top w:val="single" w:sz="4" w:space="0" w:color="000000"/>
              <w:left w:val="single" w:sz="4" w:space="0" w:color="000000"/>
              <w:bottom w:val="single" w:sz="4" w:space="0" w:color="000000"/>
              <w:right w:val="single" w:sz="4" w:space="0" w:color="000000"/>
            </w:tcBorders>
          </w:tcPr>
          <w:p w14:paraId="14D30CB0" w14:textId="77777777" w:rsidR="00382243" w:rsidRDefault="00000000">
            <w:pPr>
              <w:spacing w:after="0" w:line="240" w:lineRule="auto"/>
            </w:pPr>
            <w:r>
              <w:t>Check with wider school community e.g. staff, other pupils, carers, friends &amp; any known relatives</w:t>
            </w:r>
          </w:p>
        </w:tc>
        <w:tc>
          <w:tcPr>
            <w:tcW w:w="1440" w:type="dxa"/>
            <w:tcBorders>
              <w:top w:val="single" w:sz="4" w:space="0" w:color="000000"/>
              <w:left w:val="single" w:sz="4" w:space="0" w:color="000000"/>
              <w:bottom w:val="single" w:sz="4" w:space="0" w:color="000000"/>
              <w:right w:val="single" w:sz="4" w:space="0" w:color="000000"/>
            </w:tcBorders>
          </w:tcPr>
          <w:p w14:paraId="7F9A74BB" w14:textId="77777777" w:rsidR="00382243" w:rsidRDefault="00382243">
            <w:pPr>
              <w:spacing w:after="0" w:line="240" w:lineRule="auto"/>
            </w:pPr>
          </w:p>
        </w:tc>
        <w:tc>
          <w:tcPr>
            <w:tcW w:w="3420" w:type="dxa"/>
            <w:tcBorders>
              <w:top w:val="single" w:sz="4" w:space="0" w:color="000000"/>
              <w:left w:val="single" w:sz="4" w:space="0" w:color="000000"/>
              <w:bottom w:val="single" w:sz="4" w:space="0" w:color="000000"/>
              <w:right w:val="single" w:sz="4" w:space="0" w:color="000000"/>
            </w:tcBorders>
          </w:tcPr>
          <w:p w14:paraId="637D1DFF" w14:textId="77777777" w:rsidR="00382243" w:rsidRDefault="00382243">
            <w:pPr>
              <w:spacing w:after="0" w:line="240" w:lineRule="auto"/>
            </w:pPr>
          </w:p>
        </w:tc>
      </w:tr>
      <w:tr w:rsidR="00382243" w14:paraId="4ADEC1E3" w14:textId="77777777">
        <w:tc>
          <w:tcPr>
            <w:tcW w:w="5153" w:type="dxa"/>
            <w:tcBorders>
              <w:top w:val="single" w:sz="4" w:space="0" w:color="000000"/>
              <w:left w:val="single" w:sz="4" w:space="0" w:color="000000"/>
              <w:bottom w:val="single" w:sz="4" w:space="0" w:color="000000"/>
              <w:right w:val="single" w:sz="4" w:space="0" w:color="000000"/>
            </w:tcBorders>
          </w:tcPr>
          <w:p w14:paraId="31C756F0" w14:textId="77777777" w:rsidR="00382243" w:rsidRDefault="00000000">
            <w:pPr>
              <w:spacing w:after="0" w:line="240" w:lineRule="auto"/>
            </w:pPr>
            <w:r>
              <w:t xml:space="preserve">If siblings attend different schools make </w:t>
            </w:r>
          </w:p>
          <w:p w14:paraId="475F0F53" w14:textId="77777777" w:rsidR="00382243" w:rsidRDefault="00000000">
            <w:pPr>
              <w:spacing w:after="0" w:line="240" w:lineRule="auto"/>
            </w:pPr>
            <w:r>
              <w:t>contact to share information</w:t>
            </w:r>
          </w:p>
          <w:p w14:paraId="24DBD0B3" w14:textId="77777777" w:rsidR="00382243" w:rsidRDefault="00382243">
            <w:pPr>
              <w:spacing w:after="0" w:line="240" w:lineRule="auto"/>
            </w:pPr>
          </w:p>
        </w:tc>
        <w:tc>
          <w:tcPr>
            <w:tcW w:w="1440" w:type="dxa"/>
            <w:tcBorders>
              <w:top w:val="single" w:sz="4" w:space="0" w:color="000000"/>
              <w:left w:val="single" w:sz="4" w:space="0" w:color="000000"/>
              <w:bottom w:val="single" w:sz="4" w:space="0" w:color="000000"/>
              <w:right w:val="single" w:sz="4" w:space="0" w:color="000000"/>
            </w:tcBorders>
          </w:tcPr>
          <w:p w14:paraId="1FE22BEF" w14:textId="77777777" w:rsidR="00382243" w:rsidRDefault="00382243">
            <w:pPr>
              <w:spacing w:after="0" w:line="240" w:lineRule="auto"/>
            </w:pPr>
          </w:p>
        </w:tc>
        <w:tc>
          <w:tcPr>
            <w:tcW w:w="3420" w:type="dxa"/>
            <w:tcBorders>
              <w:top w:val="single" w:sz="4" w:space="0" w:color="000000"/>
              <w:left w:val="single" w:sz="4" w:space="0" w:color="000000"/>
              <w:bottom w:val="single" w:sz="4" w:space="0" w:color="000000"/>
              <w:right w:val="single" w:sz="4" w:space="0" w:color="000000"/>
            </w:tcBorders>
          </w:tcPr>
          <w:p w14:paraId="42BC3F8C" w14:textId="77777777" w:rsidR="00382243" w:rsidRDefault="00382243">
            <w:pPr>
              <w:spacing w:after="0" w:line="240" w:lineRule="auto"/>
            </w:pPr>
          </w:p>
        </w:tc>
      </w:tr>
      <w:tr w:rsidR="00382243" w14:paraId="01710500" w14:textId="77777777">
        <w:tc>
          <w:tcPr>
            <w:tcW w:w="5153" w:type="dxa"/>
            <w:tcBorders>
              <w:top w:val="single" w:sz="4" w:space="0" w:color="000000"/>
              <w:left w:val="single" w:sz="4" w:space="0" w:color="000000"/>
              <w:bottom w:val="single" w:sz="4" w:space="0" w:color="000000"/>
              <w:right w:val="single" w:sz="4" w:space="0" w:color="000000"/>
            </w:tcBorders>
          </w:tcPr>
          <w:p w14:paraId="5EC10E1C" w14:textId="77777777" w:rsidR="00382243" w:rsidRDefault="00000000">
            <w:pPr>
              <w:spacing w:after="0" w:line="240" w:lineRule="auto"/>
            </w:pPr>
            <w:r>
              <w:t>Carry out home visit</w:t>
            </w:r>
          </w:p>
          <w:p w14:paraId="2F47308C" w14:textId="77777777" w:rsidR="00382243" w:rsidRDefault="00382243">
            <w:pPr>
              <w:spacing w:after="0" w:line="240" w:lineRule="auto"/>
            </w:pPr>
          </w:p>
        </w:tc>
        <w:tc>
          <w:tcPr>
            <w:tcW w:w="1440" w:type="dxa"/>
            <w:tcBorders>
              <w:top w:val="single" w:sz="4" w:space="0" w:color="000000"/>
              <w:left w:val="single" w:sz="4" w:space="0" w:color="000000"/>
              <w:bottom w:val="single" w:sz="4" w:space="0" w:color="000000"/>
              <w:right w:val="single" w:sz="4" w:space="0" w:color="000000"/>
            </w:tcBorders>
          </w:tcPr>
          <w:p w14:paraId="591E45AC" w14:textId="77777777" w:rsidR="00382243" w:rsidRDefault="00382243">
            <w:pPr>
              <w:spacing w:after="0" w:line="240" w:lineRule="auto"/>
            </w:pPr>
          </w:p>
        </w:tc>
        <w:tc>
          <w:tcPr>
            <w:tcW w:w="3420" w:type="dxa"/>
            <w:tcBorders>
              <w:top w:val="single" w:sz="4" w:space="0" w:color="000000"/>
              <w:left w:val="single" w:sz="4" w:space="0" w:color="000000"/>
              <w:bottom w:val="single" w:sz="4" w:space="0" w:color="000000"/>
              <w:right w:val="single" w:sz="4" w:space="0" w:color="000000"/>
            </w:tcBorders>
          </w:tcPr>
          <w:p w14:paraId="7963B704" w14:textId="77777777" w:rsidR="00382243" w:rsidRDefault="00382243">
            <w:pPr>
              <w:spacing w:after="0" w:line="240" w:lineRule="auto"/>
            </w:pPr>
          </w:p>
        </w:tc>
      </w:tr>
      <w:tr w:rsidR="00382243" w14:paraId="4A41CD19" w14:textId="77777777">
        <w:tc>
          <w:tcPr>
            <w:tcW w:w="5153" w:type="dxa"/>
            <w:tcBorders>
              <w:top w:val="single" w:sz="4" w:space="0" w:color="000000"/>
              <w:left w:val="single" w:sz="4" w:space="0" w:color="000000"/>
              <w:bottom w:val="single" w:sz="4" w:space="0" w:color="000000"/>
              <w:right w:val="single" w:sz="4" w:space="0" w:color="000000"/>
            </w:tcBorders>
          </w:tcPr>
          <w:p w14:paraId="67D97DE1" w14:textId="77777777" w:rsidR="00382243" w:rsidRDefault="00000000">
            <w:pPr>
              <w:spacing w:after="0" w:line="240" w:lineRule="auto"/>
            </w:pPr>
            <w:r>
              <w:t>Any other contact/relevant information</w:t>
            </w:r>
          </w:p>
          <w:p w14:paraId="1DBF1960" w14:textId="77777777" w:rsidR="00382243" w:rsidRDefault="00382243">
            <w:pPr>
              <w:spacing w:after="0" w:line="240" w:lineRule="auto"/>
            </w:pPr>
          </w:p>
        </w:tc>
        <w:tc>
          <w:tcPr>
            <w:tcW w:w="1440" w:type="dxa"/>
            <w:tcBorders>
              <w:top w:val="single" w:sz="4" w:space="0" w:color="000000"/>
              <w:left w:val="single" w:sz="4" w:space="0" w:color="000000"/>
              <w:bottom w:val="single" w:sz="4" w:space="0" w:color="000000"/>
              <w:right w:val="single" w:sz="4" w:space="0" w:color="000000"/>
            </w:tcBorders>
          </w:tcPr>
          <w:p w14:paraId="473D47C0" w14:textId="77777777" w:rsidR="00382243" w:rsidRDefault="00382243">
            <w:pPr>
              <w:spacing w:after="0" w:line="240" w:lineRule="auto"/>
            </w:pPr>
          </w:p>
        </w:tc>
        <w:tc>
          <w:tcPr>
            <w:tcW w:w="3420" w:type="dxa"/>
            <w:tcBorders>
              <w:top w:val="single" w:sz="4" w:space="0" w:color="000000"/>
              <w:left w:val="single" w:sz="4" w:space="0" w:color="000000"/>
              <w:bottom w:val="single" w:sz="4" w:space="0" w:color="000000"/>
              <w:right w:val="single" w:sz="4" w:space="0" w:color="000000"/>
            </w:tcBorders>
          </w:tcPr>
          <w:p w14:paraId="14F65C5B" w14:textId="77777777" w:rsidR="00382243" w:rsidRDefault="00382243">
            <w:pPr>
              <w:spacing w:after="0" w:line="240" w:lineRule="auto"/>
            </w:pPr>
          </w:p>
        </w:tc>
      </w:tr>
      <w:tr w:rsidR="00382243" w14:paraId="3D643CDE" w14:textId="77777777">
        <w:trPr>
          <w:cantSplit/>
        </w:trPr>
        <w:tc>
          <w:tcPr>
            <w:tcW w:w="5153" w:type="dxa"/>
            <w:tcBorders>
              <w:top w:val="single" w:sz="4" w:space="0" w:color="000000"/>
              <w:left w:val="single" w:sz="4" w:space="0" w:color="000000"/>
              <w:bottom w:val="single" w:sz="4" w:space="0" w:color="000000"/>
              <w:right w:val="single" w:sz="4" w:space="0" w:color="000000"/>
            </w:tcBorders>
            <w:shd w:val="clear" w:color="auto" w:fill="C0C0C0"/>
          </w:tcPr>
          <w:p w14:paraId="59662135" w14:textId="77777777" w:rsidR="00382243" w:rsidRDefault="00000000">
            <w:pPr>
              <w:spacing w:after="0" w:line="240" w:lineRule="auto"/>
            </w:pPr>
            <w:r>
              <w:t>Referral Details</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C0C0C0"/>
          </w:tcPr>
          <w:p w14:paraId="3E14C206" w14:textId="77777777" w:rsidR="00382243" w:rsidRDefault="00382243">
            <w:pPr>
              <w:spacing w:after="0" w:line="240" w:lineRule="auto"/>
            </w:pPr>
          </w:p>
        </w:tc>
      </w:tr>
      <w:tr w:rsidR="00382243" w14:paraId="61E92D67" w14:textId="77777777">
        <w:trPr>
          <w:cantSplit/>
        </w:trPr>
        <w:tc>
          <w:tcPr>
            <w:tcW w:w="5153" w:type="dxa"/>
            <w:tcBorders>
              <w:top w:val="single" w:sz="4" w:space="0" w:color="000000"/>
              <w:left w:val="single" w:sz="4" w:space="0" w:color="000000"/>
              <w:bottom w:val="single" w:sz="4" w:space="0" w:color="000000"/>
              <w:right w:val="single" w:sz="4" w:space="0" w:color="000000"/>
            </w:tcBorders>
          </w:tcPr>
          <w:p w14:paraId="497FDE93" w14:textId="77777777" w:rsidR="00382243" w:rsidRDefault="00000000">
            <w:pPr>
              <w:spacing w:after="0" w:line="240" w:lineRule="auto"/>
            </w:pPr>
            <w:r>
              <w:t>Date referred to Education Welfare Service</w:t>
            </w:r>
          </w:p>
        </w:tc>
        <w:tc>
          <w:tcPr>
            <w:tcW w:w="4860" w:type="dxa"/>
            <w:gridSpan w:val="2"/>
            <w:tcBorders>
              <w:top w:val="single" w:sz="4" w:space="0" w:color="000000"/>
              <w:left w:val="single" w:sz="4" w:space="0" w:color="000000"/>
              <w:bottom w:val="single" w:sz="4" w:space="0" w:color="000000"/>
              <w:right w:val="single" w:sz="4" w:space="0" w:color="000000"/>
            </w:tcBorders>
          </w:tcPr>
          <w:p w14:paraId="498A83A5" w14:textId="77777777" w:rsidR="00382243" w:rsidRDefault="00382243">
            <w:pPr>
              <w:spacing w:after="0" w:line="240" w:lineRule="auto"/>
            </w:pPr>
          </w:p>
        </w:tc>
      </w:tr>
      <w:tr w:rsidR="00382243" w14:paraId="7F6E489A" w14:textId="77777777">
        <w:trPr>
          <w:cantSplit/>
        </w:trPr>
        <w:tc>
          <w:tcPr>
            <w:tcW w:w="5153" w:type="dxa"/>
            <w:tcBorders>
              <w:top w:val="single" w:sz="4" w:space="0" w:color="000000"/>
              <w:left w:val="single" w:sz="4" w:space="0" w:color="000000"/>
              <w:bottom w:val="single" w:sz="4" w:space="0" w:color="000000"/>
              <w:right w:val="single" w:sz="4" w:space="0" w:color="000000"/>
            </w:tcBorders>
          </w:tcPr>
          <w:p w14:paraId="497FA7CD" w14:textId="77777777" w:rsidR="00382243" w:rsidRDefault="00000000">
            <w:pPr>
              <w:spacing w:after="0" w:line="240" w:lineRule="auto"/>
            </w:pPr>
            <w:r>
              <w:t xml:space="preserve">Name of School </w:t>
            </w:r>
          </w:p>
        </w:tc>
        <w:tc>
          <w:tcPr>
            <w:tcW w:w="4860" w:type="dxa"/>
            <w:gridSpan w:val="2"/>
            <w:tcBorders>
              <w:top w:val="single" w:sz="4" w:space="0" w:color="000000"/>
              <w:left w:val="single" w:sz="4" w:space="0" w:color="000000"/>
              <w:bottom w:val="single" w:sz="4" w:space="0" w:color="000000"/>
              <w:right w:val="single" w:sz="4" w:space="0" w:color="000000"/>
            </w:tcBorders>
          </w:tcPr>
          <w:p w14:paraId="41554614" w14:textId="77777777" w:rsidR="00382243" w:rsidRDefault="00382243">
            <w:pPr>
              <w:spacing w:after="0" w:line="240" w:lineRule="auto"/>
            </w:pPr>
          </w:p>
        </w:tc>
      </w:tr>
      <w:tr w:rsidR="00382243" w14:paraId="1C1EBAED" w14:textId="77777777">
        <w:trPr>
          <w:cantSplit/>
        </w:trPr>
        <w:tc>
          <w:tcPr>
            <w:tcW w:w="5153" w:type="dxa"/>
            <w:tcBorders>
              <w:top w:val="single" w:sz="4" w:space="0" w:color="000000"/>
              <w:left w:val="single" w:sz="4" w:space="0" w:color="000000"/>
              <w:bottom w:val="single" w:sz="4" w:space="0" w:color="000000"/>
              <w:right w:val="single" w:sz="4" w:space="0" w:color="000000"/>
            </w:tcBorders>
          </w:tcPr>
          <w:p w14:paraId="44E425E5" w14:textId="77777777" w:rsidR="00382243" w:rsidRDefault="00000000">
            <w:pPr>
              <w:spacing w:after="0" w:line="240" w:lineRule="auto"/>
            </w:pPr>
            <w:r>
              <w:t>Name of Attendance Officer</w:t>
            </w:r>
          </w:p>
        </w:tc>
        <w:tc>
          <w:tcPr>
            <w:tcW w:w="4860" w:type="dxa"/>
            <w:gridSpan w:val="2"/>
            <w:tcBorders>
              <w:top w:val="single" w:sz="4" w:space="0" w:color="000000"/>
              <w:left w:val="single" w:sz="4" w:space="0" w:color="000000"/>
              <w:bottom w:val="single" w:sz="4" w:space="0" w:color="000000"/>
              <w:right w:val="single" w:sz="4" w:space="0" w:color="000000"/>
            </w:tcBorders>
          </w:tcPr>
          <w:p w14:paraId="7F8E9608" w14:textId="77777777" w:rsidR="00382243" w:rsidRDefault="00382243">
            <w:pPr>
              <w:spacing w:after="0" w:line="240" w:lineRule="auto"/>
            </w:pPr>
          </w:p>
        </w:tc>
      </w:tr>
      <w:tr w:rsidR="00382243" w14:paraId="33D26F7E" w14:textId="77777777">
        <w:trPr>
          <w:cantSplit/>
        </w:trPr>
        <w:tc>
          <w:tcPr>
            <w:tcW w:w="5153" w:type="dxa"/>
            <w:tcBorders>
              <w:top w:val="single" w:sz="4" w:space="0" w:color="000000"/>
              <w:left w:val="single" w:sz="4" w:space="0" w:color="000000"/>
              <w:bottom w:val="single" w:sz="4" w:space="0" w:color="000000"/>
              <w:right w:val="single" w:sz="4" w:space="0" w:color="000000"/>
            </w:tcBorders>
          </w:tcPr>
          <w:p w14:paraId="61F5E00D" w14:textId="77777777" w:rsidR="00382243" w:rsidRDefault="00000000">
            <w:pPr>
              <w:spacing w:after="0" w:line="240" w:lineRule="auto"/>
            </w:pPr>
            <w:r>
              <w:t>Contact Number</w:t>
            </w:r>
          </w:p>
        </w:tc>
        <w:tc>
          <w:tcPr>
            <w:tcW w:w="4860" w:type="dxa"/>
            <w:gridSpan w:val="2"/>
            <w:tcBorders>
              <w:top w:val="single" w:sz="4" w:space="0" w:color="000000"/>
              <w:left w:val="single" w:sz="4" w:space="0" w:color="000000"/>
              <w:bottom w:val="single" w:sz="4" w:space="0" w:color="000000"/>
              <w:right w:val="single" w:sz="4" w:space="0" w:color="000000"/>
            </w:tcBorders>
          </w:tcPr>
          <w:p w14:paraId="30A13747" w14:textId="77777777" w:rsidR="00382243" w:rsidRDefault="00382243">
            <w:pPr>
              <w:spacing w:after="0" w:line="240" w:lineRule="auto"/>
            </w:pPr>
          </w:p>
        </w:tc>
      </w:tr>
    </w:tbl>
    <w:p w14:paraId="2B0C004E" w14:textId="77777777" w:rsidR="00382243" w:rsidRDefault="00382243">
      <w:pPr>
        <w:spacing w:after="0" w:line="240" w:lineRule="auto"/>
        <w:rPr>
          <w:b/>
          <w:bCs/>
          <w:i/>
          <w:iCs/>
        </w:rPr>
      </w:pPr>
    </w:p>
    <w:p w14:paraId="06746769" w14:textId="77777777" w:rsidR="00382243" w:rsidRDefault="00000000">
      <w:pPr>
        <w:spacing w:after="0" w:line="240" w:lineRule="auto"/>
        <w:rPr>
          <w:b/>
          <w:bCs/>
        </w:rPr>
      </w:pPr>
      <w:r>
        <w:rPr>
          <w:b/>
          <w:bCs/>
          <w:i/>
          <w:iCs/>
        </w:rPr>
        <w:t>NB</w:t>
      </w:r>
      <w:r>
        <w:rPr>
          <w:b/>
          <w:bCs/>
          <w:i/>
          <w:iCs/>
        </w:rPr>
        <w:tab/>
      </w:r>
      <w:r>
        <w:rPr>
          <w:b/>
          <w:bCs/>
        </w:rPr>
        <w:t xml:space="preserve"> Do not remove child/young person from roll until EWS have concluded investigations and confirmation receive</w:t>
      </w:r>
    </w:p>
    <w:p w14:paraId="3AAFEE07" w14:textId="77777777" w:rsidR="00382243" w:rsidRDefault="00382243">
      <w:pPr>
        <w:spacing w:after="0" w:line="240" w:lineRule="auto"/>
        <w:rPr>
          <w:b/>
          <w:bCs/>
        </w:rPr>
      </w:pPr>
    </w:p>
    <w:p w14:paraId="0A4B55F1" w14:textId="77777777" w:rsidR="00382243" w:rsidRDefault="00000000">
      <w:pPr>
        <w:spacing w:after="0" w:line="240" w:lineRule="auto"/>
        <w:rPr>
          <w:b/>
          <w:bCs/>
        </w:rPr>
      </w:pPr>
      <w:r>
        <w:rPr>
          <w:b/>
          <w:bCs/>
        </w:rPr>
        <w:t>Appendix 2</w:t>
      </w:r>
    </w:p>
    <w:p w14:paraId="072CB866" w14:textId="77777777" w:rsidR="00382243" w:rsidRDefault="00000000">
      <w:pPr>
        <w:rPr>
          <w:b/>
          <w:bCs/>
        </w:rPr>
      </w:pPr>
      <w:r>
        <w:rPr>
          <w:b/>
          <w:bCs/>
        </w:rPr>
        <w:t>Movement of Children Form</w:t>
      </w:r>
    </w:p>
    <w:p w14:paraId="59AADD39" w14:textId="77777777" w:rsidR="00382243" w:rsidRDefault="00000000">
      <w:pPr>
        <w:rPr>
          <w:b/>
          <w:bCs/>
        </w:rPr>
      </w:pPr>
      <w:r>
        <w:rPr>
          <w:b/>
          <w:bCs/>
        </w:rPr>
        <w:t>ENQUIRY</w:t>
      </w:r>
    </w:p>
    <w:p w14:paraId="0AF5A814" w14:textId="77777777" w:rsidR="00382243" w:rsidRDefault="00000000">
      <w:r>
        <w:t>The children listed below are either known to the Cardiff Education Welfare Service in a casework capacity or have left the authority without providing full details of their new address/school.  I would be grateful if you could make enquiries to establish whether they are now resident in your area and notify me as soon as possible even if your enquiries were unsuccessful.</w:t>
      </w:r>
    </w:p>
    <w:tbl>
      <w:tblPr>
        <w:tblStyle w:val="a7"/>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0"/>
        <w:gridCol w:w="3828"/>
        <w:gridCol w:w="1902"/>
      </w:tblGrid>
      <w:tr w:rsidR="00382243" w14:paraId="1F5CE80F" w14:textId="77777777">
        <w:tc>
          <w:tcPr>
            <w:tcW w:w="3510" w:type="dxa"/>
            <w:tcBorders>
              <w:top w:val="single" w:sz="4" w:space="0" w:color="000000"/>
              <w:left w:val="single" w:sz="4" w:space="0" w:color="000000"/>
              <w:bottom w:val="single" w:sz="4" w:space="0" w:color="000000"/>
              <w:right w:val="single" w:sz="4" w:space="0" w:color="000000"/>
            </w:tcBorders>
            <w:shd w:val="clear" w:color="auto" w:fill="C0C0C0"/>
          </w:tcPr>
          <w:p w14:paraId="0D3DCEFA" w14:textId="77777777" w:rsidR="00382243" w:rsidRDefault="00000000">
            <w:r>
              <w:t>CHILD’S NAME (Please also complete in bottom Section)</w:t>
            </w:r>
          </w:p>
        </w:tc>
        <w:tc>
          <w:tcPr>
            <w:tcW w:w="3828" w:type="dxa"/>
            <w:tcBorders>
              <w:top w:val="single" w:sz="4" w:space="0" w:color="000000"/>
              <w:left w:val="single" w:sz="4" w:space="0" w:color="000000"/>
              <w:bottom w:val="single" w:sz="4" w:space="0" w:color="000000"/>
              <w:right w:val="single" w:sz="4" w:space="0" w:color="000000"/>
            </w:tcBorders>
            <w:shd w:val="clear" w:color="auto" w:fill="C0C0C0"/>
          </w:tcPr>
          <w:p w14:paraId="1739F9C8" w14:textId="77777777" w:rsidR="00382243" w:rsidRDefault="00000000">
            <w:r>
              <w:t>SCHOOL ATTENDED</w:t>
            </w:r>
          </w:p>
        </w:tc>
        <w:tc>
          <w:tcPr>
            <w:tcW w:w="1902" w:type="dxa"/>
            <w:tcBorders>
              <w:top w:val="single" w:sz="4" w:space="0" w:color="000000"/>
              <w:left w:val="single" w:sz="4" w:space="0" w:color="000000"/>
              <w:bottom w:val="single" w:sz="4" w:space="0" w:color="000000"/>
              <w:right w:val="single" w:sz="4" w:space="0" w:color="000000"/>
            </w:tcBorders>
            <w:shd w:val="clear" w:color="auto" w:fill="C0C0C0"/>
          </w:tcPr>
          <w:p w14:paraId="26302089" w14:textId="77777777" w:rsidR="00382243" w:rsidRDefault="00000000">
            <w:r>
              <w:t>DATE OF BIRTH</w:t>
            </w:r>
          </w:p>
        </w:tc>
      </w:tr>
      <w:tr w:rsidR="00382243" w14:paraId="7429824D" w14:textId="77777777">
        <w:tc>
          <w:tcPr>
            <w:tcW w:w="3510" w:type="dxa"/>
            <w:tcBorders>
              <w:top w:val="single" w:sz="4" w:space="0" w:color="000000"/>
              <w:left w:val="single" w:sz="4" w:space="0" w:color="000000"/>
              <w:bottom w:val="single" w:sz="4" w:space="0" w:color="000000"/>
              <w:right w:val="single" w:sz="4" w:space="0" w:color="000000"/>
            </w:tcBorders>
          </w:tcPr>
          <w:p w14:paraId="4A3F5B72" w14:textId="77777777" w:rsidR="00382243" w:rsidRDefault="00382243"/>
        </w:tc>
        <w:tc>
          <w:tcPr>
            <w:tcW w:w="3828" w:type="dxa"/>
            <w:tcBorders>
              <w:top w:val="single" w:sz="4" w:space="0" w:color="000000"/>
              <w:left w:val="single" w:sz="4" w:space="0" w:color="000000"/>
              <w:bottom w:val="single" w:sz="4" w:space="0" w:color="000000"/>
              <w:right w:val="single" w:sz="4" w:space="0" w:color="000000"/>
            </w:tcBorders>
          </w:tcPr>
          <w:p w14:paraId="7BA3EFA4" w14:textId="77777777" w:rsidR="00382243" w:rsidRDefault="00382243"/>
        </w:tc>
        <w:tc>
          <w:tcPr>
            <w:tcW w:w="1902" w:type="dxa"/>
            <w:tcBorders>
              <w:top w:val="single" w:sz="4" w:space="0" w:color="000000"/>
              <w:left w:val="single" w:sz="4" w:space="0" w:color="000000"/>
              <w:bottom w:val="single" w:sz="4" w:space="0" w:color="000000"/>
              <w:right w:val="single" w:sz="4" w:space="0" w:color="000000"/>
            </w:tcBorders>
          </w:tcPr>
          <w:p w14:paraId="5B2D4E81" w14:textId="77777777" w:rsidR="00382243" w:rsidRDefault="00382243"/>
        </w:tc>
      </w:tr>
      <w:tr w:rsidR="00382243" w14:paraId="0392D993" w14:textId="77777777">
        <w:tc>
          <w:tcPr>
            <w:tcW w:w="3510" w:type="dxa"/>
            <w:tcBorders>
              <w:top w:val="single" w:sz="4" w:space="0" w:color="000000"/>
              <w:left w:val="single" w:sz="4" w:space="0" w:color="000000"/>
              <w:bottom w:val="nil"/>
              <w:right w:val="single" w:sz="4" w:space="0" w:color="000000"/>
            </w:tcBorders>
          </w:tcPr>
          <w:p w14:paraId="7778C333" w14:textId="77777777" w:rsidR="00382243" w:rsidRDefault="00382243"/>
        </w:tc>
        <w:tc>
          <w:tcPr>
            <w:tcW w:w="3828" w:type="dxa"/>
            <w:tcBorders>
              <w:top w:val="single" w:sz="4" w:space="0" w:color="000000"/>
              <w:left w:val="single" w:sz="4" w:space="0" w:color="000000"/>
              <w:bottom w:val="nil"/>
              <w:right w:val="single" w:sz="4" w:space="0" w:color="000000"/>
            </w:tcBorders>
          </w:tcPr>
          <w:p w14:paraId="6EE565D9" w14:textId="77777777" w:rsidR="00382243" w:rsidRDefault="00382243"/>
        </w:tc>
        <w:tc>
          <w:tcPr>
            <w:tcW w:w="1902" w:type="dxa"/>
            <w:tcBorders>
              <w:top w:val="single" w:sz="4" w:space="0" w:color="000000"/>
              <w:left w:val="single" w:sz="4" w:space="0" w:color="000000"/>
              <w:bottom w:val="nil"/>
              <w:right w:val="single" w:sz="4" w:space="0" w:color="000000"/>
            </w:tcBorders>
          </w:tcPr>
          <w:p w14:paraId="71812C71" w14:textId="77777777" w:rsidR="00382243" w:rsidRDefault="00382243"/>
        </w:tc>
      </w:tr>
      <w:tr w:rsidR="00382243" w14:paraId="2F934AE3" w14:textId="77777777">
        <w:tc>
          <w:tcPr>
            <w:tcW w:w="3510" w:type="dxa"/>
            <w:tcBorders>
              <w:top w:val="single" w:sz="4" w:space="0" w:color="000000"/>
              <w:left w:val="single" w:sz="4" w:space="0" w:color="000000"/>
              <w:bottom w:val="single" w:sz="4" w:space="0" w:color="000000"/>
              <w:right w:val="single" w:sz="4" w:space="0" w:color="000000"/>
            </w:tcBorders>
          </w:tcPr>
          <w:p w14:paraId="33B18CE2" w14:textId="77777777" w:rsidR="00382243" w:rsidRDefault="00382243"/>
        </w:tc>
        <w:tc>
          <w:tcPr>
            <w:tcW w:w="3828" w:type="dxa"/>
            <w:tcBorders>
              <w:top w:val="single" w:sz="4" w:space="0" w:color="000000"/>
              <w:left w:val="single" w:sz="4" w:space="0" w:color="000000"/>
              <w:bottom w:val="single" w:sz="4" w:space="0" w:color="000000"/>
              <w:right w:val="single" w:sz="4" w:space="0" w:color="000000"/>
            </w:tcBorders>
          </w:tcPr>
          <w:p w14:paraId="3D768195" w14:textId="77777777" w:rsidR="00382243" w:rsidRDefault="00382243"/>
        </w:tc>
        <w:tc>
          <w:tcPr>
            <w:tcW w:w="1902" w:type="dxa"/>
            <w:tcBorders>
              <w:top w:val="single" w:sz="4" w:space="0" w:color="000000"/>
              <w:left w:val="single" w:sz="4" w:space="0" w:color="000000"/>
              <w:bottom w:val="single" w:sz="4" w:space="0" w:color="000000"/>
              <w:right w:val="single" w:sz="4" w:space="0" w:color="000000"/>
            </w:tcBorders>
          </w:tcPr>
          <w:p w14:paraId="065615E9" w14:textId="77777777" w:rsidR="00382243" w:rsidRDefault="00382243"/>
        </w:tc>
      </w:tr>
    </w:tbl>
    <w:p w14:paraId="40ACA5A1" w14:textId="77777777" w:rsidR="00382243" w:rsidRDefault="00382243"/>
    <w:tbl>
      <w:tblPr>
        <w:tblStyle w:val="a8"/>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4621"/>
      </w:tblGrid>
      <w:tr w:rsidR="00382243" w14:paraId="21F464F1" w14:textId="77777777">
        <w:tc>
          <w:tcPr>
            <w:tcW w:w="4621" w:type="dxa"/>
            <w:tcBorders>
              <w:top w:val="single" w:sz="4" w:space="0" w:color="000000"/>
              <w:left w:val="single" w:sz="4" w:space="0" w:color="000000"/>
              <w:bottom w:val="single" w:sz="4" w:space="0" w:color="000000"/>
              <w:right w:val="single" w:sz="4" w:space="0" w:color="000000"/>
            </w:tcBorders>
            <w:shd w:val="clear" w:color="auto" w:fill="C0C0C0"/>
          </w:tcPr>
          <w:p w14:paraId="3A5AF00C" w14:textId="77777777" w:rsidR="00382243" w:rsidRDefault="00000000">
            <w:r>
              <w:t>NAME OF PARENT/GUARDIAN</w:t>
            </w:r>
          </w:p>
        </w:tc>
        <w:tc>
          <w:tcPr>
            <w:tcW w:w="4621" w:type="dxa"/>
            <w:tcBorders>
              <w:top w:val="single" w:sz="4" w:space="0" w:color="000000"/>
              <w:left w:val="single" w:sz="4" w:space="0" w:color="000000"/>
              <w:bottom w:val="single" w:sz="4" w:space="0" w:color="000000"/>
              <w:right w:val="single" w:sz="4" w:space="0" w:color="000000"/>
            </w:tcBorders>
          </w:tcPr>
          <w:p w14:paraId="4DB7DF0A" w14:textId="77777777" w:rsidR="00382243" w:rsidRDefault="00382243"/>
        </w:tc>
      </w:tr>
      <w:tr w:rsidR="00382243" w14:paraId="409BF8E0" w14:textId="77777777">
        <w:tc>
          <w:tcPr>
            <w:tcW w:w="4621" w:type="dxa"/>
            <w:tcBorders>
              <w:top w:val="single" w:sz="4" w:space="0" w:color="000000"/>
              <w:left w:val="single" w:sz="4" w:space="0" w:color="000000"/>
              <w:bottom w:val="single" w:sz="4" w:space="0" w:color="000000"/>
              <w:right w:val="single" w:sz="4" w:space="0" w:color="000000"/>
            </w:tcBorders>
            <w:shd w:val="clear" w:color="auto" w:fill="C0C0C0"/>
          </w:tcPr>
          <w:p w14:paraId="37D13104" w14:textId="77777777" w:rsidR="00382243" w:rsidRDefault="00000000">
            <w:r>
              <w:t>ADDRESS WHILE RESIDENT IN CARDIFF</w:t>
            </w:r>
          </w:p>
        </w:tc>
        <w:tc>
          <w:tcPr>
            <w:tcW w:w="4621" w:type="dxa"/>
            <w:tcBorders>
              <w:top w:val="single" w:sz="4" w:space="0" w:color="000000"/>
              <w:left w:val="single" w:sz="4" w:space="0" w:color="000000"/>
              <w:bottom w:val="single" w:sz="4" w:space="0" w:color="000000"/>
              <w:right w:val="single" w:sz="4" w:space="0" w:color="000000"/>
            </w:tcBorders>
          </w:tcPr>
          <w:p w14:paraId="6F523A85" w14:textId="77777777" w:rsidR="00382243" w:rsidRDefault="00382243"/>
        </w:tc>
      </w:tr>
      <w:tr w:rsidR="00382243" w14:paraId="411E9B68" w14:textId="77777777">
        <w:tc>
          <w:tcPr>
            <w:tcW w:w="4621" w:type="dxa"/>
            <w:tcBorders>
              <w:top w:val="single" w:sz="4" w:space="0" w:color="000000"/>
              <w:left w:val="single" w:sz="4" w:space="0" w:color="000000"/>
              <w:bottom w:val="single" w:sz="4" w:space="0" w:color="000000"/>
              <w:right w:val="single" w:sz="4" w:space="0" w:color="000000"/>
            </w:tcBorders>
            <w:shd w:val="clear" w:color="auto" w:fill="C0C0C0"/>
          </w:tcPr>
          <w:p w14:paraId="3AA78D41" w14:textId="77777777" w:rsidR="00382243" w:rsidRDefault="00000000">
            <w:r>
              <w:t>NEW ADDRESS</w:t>
            </w:r>
          </w:p>
        </w:tc>
        <w:tc>
          <w:tcPr>
            <w:tcW w:w="4621" w:type="dxa"/>
            <w:tcBorders>
              <w:top w:val="single" w:sz="4" w:space="0" w:color="000000"/>
              <w:left w:val="single" w:sz="4" w:space="0" w:color="000000"/>
              <w:bottom w:val="single" w:sz="4" w:space="0" w:color="000000"/>
              <w:right w:val="single" w:sz="4" w:space="0" w:color="000000"/>
            </w:tcBorders>
          </w:tcPr>
          <w:p w14:paraId="48E2D553" w14:textId="77777777" w:rsidR="00382243" w:rsidRDefault="00382243"/>
        </w:tc>
      </w:tr>
      <w:tr w:rsidR="00382243" w14:paraId="3AB5D863" w14:textId="77777777">
        <w:tc>
          <w:tcPr>
            <w:tcW w:w="4621" w:type="dxa"/>
            <w:tcBorders>
              <w:top w:val="single" w:sz="4" w:space="0" w:color="000000"/>
              <w:left w:val="single" w:sz="4" w:space="0" w:color="000000"/>
              <w:bottom w:val="single" w:sz="4" w:space="0" w:color="000000"/>
              <w:right w:val="single" w:sz="4" w:space="0" w:color="000000"/>
            </w:tcBorders>
            <w:shd w:val="clear" w:color="auto" w:fill="C0C0C0"/>
          </w:tcPr>
          <w:p w14:paraId="4E3CBED8" w14:textId="77777777" w:rsidR="00382243" w:rsidRDefault="00000000">
            <w:r>
              <w:t>REMARKS</w:t>
            </w:r>
          </w:p>
        </w:tc>
        <w:tc>
          <w:tcPr>
            <w:tcW w:w="4621" w:type="dxa"/>
            <w:tcBorders>
              <w:top w:val="single" w:sz="4" w:space="0" w:color="000000"/>
              <w:left w:val="single" w:sz="4" w:space="0" w:color="000000"/>
              <w:bottom w:val="single" w:sz="4" w:space="0" w:color="000000"/>
              <w:right w:val="single" w:sz="4" w:space="0" w:color="000000"/>
            </w:tcBorders>
          </w:tcPr>
          <w:p w14:paraId="0B724B0D" w14:textId="77777777" w:rsidR="00382243" w:rsidRDefault="00382243"/>
        </w:tc>
      </w:tr>
    </w:tbl>
    <w:p w14:paraId="6D3B1D50" w14:textId="77777777" w:rsidR="00382243" w:rsidRDefault="00000000">
      <w:pPr>
        <w:keepNext/>
        <w:rPr>
          <w:b/>
          <w:bCs/>
        </w:rPr>
      </w:pPr>
      <w:r>
        <w:rPr>
          <w:b/>
          <w:bCs/>
        </w:rPr>
        <w:t>REPLY</w:t>
      </w:r>
    </w:p>
    <w:tbl>
      <w:tblPr>
        <w:tblStyle w:val="a9"/>
        <w:tblW w:w="935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103"/>
      </w:tblGrid>
      <w:tr w:rsidR="00382243" w14:paraId="5881D5FA" w14:textId="77777777">
        <w:tc>
          <w:tcPr>
            <w:tcW w:w="4253" w:type="dxa"/>
            <w:tcBorders>
              <w:top w:val="single" w:sz="4" w:space="0" w:color="000000"/>
              <w:left w:val="single" w:sz="4" w:space="0" w:color="000000"/>
              <w:bottom w:val="single" w:sz="4" w:space="0" w:color="000000"/>
              <w:right w:val="single" w:sz="4" w:space="0" w:color="000000"/>
            </w:tcBorders>
            <w:shd w:val="clear" w:color="auto" w:fill="C0C0C0"/>
          </w:tcPr>
          <w:p w14:paraId="0FE06D9E" w14:textId="77777777" w:rsidR="00382243" w:rsidRDefault="00000000">
            <w:r>
              <w:t>CHILD’S NAME</w:t>
            </w:r>
          </w:p>
        </w:tc>
        <w:tc>
          <w:tcPr>
            <w:tcW w:w="5103" w:type="dxa"/>
            <w:tcBorders>
              <w:top w:val="single" w:sz="4" w:space="0" w:color="000000"/>
              <w:left w:val="single" w:sz="4" w:space="0" w:color="000000"/>
              <w:bottom w:val="single" w:sz="4" w:space="0" w:color="000000"/>
              <w:right w:val="single" w:sz="4" w:space="0" w:color="000000"/>
            </w:tcBorders>
            <w:shd w:val="clear" w:color="auto" w:fill="C0C0C0"/>
          </w:tcPr>
          <w:p w14:paraId="2FD9FB13" w14:textId="77777777" w:rsidR="00382243" w:rsidRDefault="00000000">
            <w:r>
              <w:t>SCHOOL TO WHICH ADMITTED</w:t>
            </w:r>
          </w:p>
        </w:tc>
      </w:tr>
      <w:tr w:rsidR="00382243" w14:paraId="7ADFE479" w14:textId="77777777">
        <w:tc>
          <w:tcPr>
            <w:tcW w:w="4253" w:type="dxa"/>
            <w:tcBorders>
              <w:top w:val="single" w:sz="4" w:space="0" w:color="000000"/>
              <w:left w:val="single" w:sz="4" w:space="0" w:color="000000"/>
              <w:bottom w:val="single" w:sz="4" w:space="0" w:color="000000"/>
              <w:right w:val="single" w:sz="4" w:space="0" w:color="000000"/>
            </w:tcBorders>
          </w:tcPr>
          <w:p w14:paraId="07FABC01" w14:textId="77777777" w:rsidR="00382243" w:rsidRDefault="00382243"/>
        </w:tc>
        <w:tc>
          <w:tcPr>
            <w:tcW w:w="5103" w:type="dxa"/>
            <w:tcBorders>
              <w:top w:val="single" w:sz="4" w:space="0" w:color="000000"/>
              <w:left w:val="single" w:sz="4" w:space="0" w:color="000000"/>
              <w:bottom w:val="single" w:sz="4" w:space="0" w:color="000000"/>
              <w:right w:val="single" w:sz="4" w:space="0" w:color="000000"/>
            </w:tcBorders>
          </w:tcPr>
          <w:p w14:paraId="390B2038" w14:textId="77777777" w:rsidR="00382243" w:rsidRDefault="00382243"/>
        </w:tc>
      </w:tr>
      <w:tr w:rsidR="00382243" w14:paraId="0BEE5B5F" w14:textId="77777777">
        <w:tc>
          <w:tcPr>
            <w:tcW w:w="4253" w:type="dxa"/>
            <w:tcBorders>
              <w:top w:val="single" w:sz="4" w:space="0" w:color="000000"/>
              <w:left w:val="single" w:sz="4" w:space="0" w:color="000000"/>
              <w:bottom w:val="single" w:sz="4" w:space="0" w:color="000000"/>
              <w:right w:val="single" w:sz="4" w:space="0" w:color="000000"/>
            </w:tcBorders>
          </w:tcPr>
          <w:p w14:paraId="7A4CF7E1" w14:textId="77777777" w:rsidR="00382243" w:rsidRDefault="00382243"/>
        </w:tc>
        <w:tc>
          <w:tcPr>
            <w:tcW w:w="5103" w:type="dxa"/>
            <w:tcBorders>
              <w:top w:val="single" w:sz="4" w:space="0" w:color="000000"/>
              <w:left w:val="single" w:sz="4" w:space="0" w:color="000000"/>
              <w:bottom w:val="single" w:sz="4" w:space="0" w:color="000000"/>
              <w:right w:val="single" w:sz="4" w:space="0" w:color="000000"/>
            </w:tcBorders>
          </w:tcPr>
          <w:p w14:paraId="75CE71BD" w14:textId="77777777" w:rsidR="00382243" w:rsidRDefault="00382243"/>
        </w:tc>
      </w:tr>
      <w:tr w:rsidR="00382243" w14:paraId="544460A4" w14:textId="77777777">
        <w:tc>
          <w:tcPr>
            <w:tcW w:w="4253" w:type="dxa"/>
            <w:tcBorders>
              <w:top w:val="single" w:sz="4" w:space="0" w:color="000000"/>
              <w:left w:val="single" w:sz="4" w:space="0" w:color="000000"/>
              <w:bottom w:val="single" w:sz="4" w:space="0" w:color="000000"/>
              <w:right w:val="single" w:sz="4" w:space="0" w:color="000000"/>
            </w:tcBorders>
          </w:tcPr>
          <w:p w14:paraId="5233FACA" w14:textId="77777777" w:rsidR="00382243" w:rsidRDefault="00382243"/>
        </w:tc>
        <w:tc>
          <w:tcPr>
            <w:tcW w:w="5103" w:type="dxa"/>
            <w:tcBorders>
              <w:top w:val="single" w:sz="4" w:space="0" w:color="000000"/>
              <w:left w:val="single" w:sz="4" w:space="0" w:color="000000"/>
              <w:bottom w:val="single" w:sz="4" w:space="0" w:color="000000"/>
              <w:right w:val="single" w:sz="4" w:space="0" w:color="000000"/>
            </w:tcBorders>
          </w:tcPr>
          <w:p w14:paraId="2F2908D3" w14:textId="77777777" w:rsidR="00382243" w:rsidRDefault="00382243"/>
        </w:tc>
      </w:tr>
      <w:tr w:rsidR="00382243" w14:paraId="5D582E77" w14:textId="77777777">
        <w:tc>
          <w:tcPr>
            <w:tcW w:w="4253" w:type="dxa"/>
            <w:tcBorders>
              <w:top w:val="single" w:sz="4" w:space="0" w:color="000000"/>
              <w:left w:val="single" w:sz="4" w:space="0" w:color="000000"/>
              <w:bottom w:val="nil"/>
              <w:right w:val="single" w:sz="4" w:space="0" w:color="000000"/>
            </w:tcBorders>
          </w:tcPr>
          <w:p w14:paraId="5E3C532F" w14:textId="77777777" w:rsidR="00382243" w:rsidRDefault="00382243"/>
        </w:tc>
        <w:tc>
          <w:tcPr>
            <w:tcW w:w="5103" w:type="dxa"/>
            <w:tcBorders>
              <w:top w:val="single" w:sz="4" w:space="0" w:color="000000"/>
              <w:left w:val="single" w:sz="4" w:space="0" w:color="000000"/>
              <w:bottom w:val="single" w:sz="4" w:space="0" w:color="000000"/>
              <w:right w:val="single" w:sz="4" w:space="0" w:color="000000"/>
            </w:tcBorders>
          </w:tcPr>
          <w:p w14:paraId="4B502996" w14:textId="77777777" w:rsidR="00382243" w:rsidRDefault="00382243"/>
        </w:tc>
      </w:tr>
      <w:tr w:rsidR="00382243" w14:paraId="748654DB" w14:textId="77777777">
        <w:tc>
          <w:tcPr>
            <w:tcW w:w="4253" w:type="dxa"/>
            <w:tcBorders>
              <w:top w:val="single" w:sz="4" w:space="0" w:color="000000"/>
              <w:left w:val="single" w:sz="4" w:space="0" w:color="000000"/>
              <w:bottom w:val="single" w:sz="4" w:space="0" w:color="000000"/>
              <w:right w:val="single" w:sz="4" w:space="0" w:color="000000"/>
            </w:tcBorders>
            <w:shd w:val="clear" w:color="auto" w:fill="C0C0C0"/>
          </w:tcPr>
          <w:p w14:paraId="1AFB764E" w14:textId="77777777" w:rsidR="00382243" w:rsidRDefault="00000000">
            <w:r>
              <w:t>CHILD(REN)’S ADDRESS</w:t>
            </w:r>
          </w:p>
        </w:tc>
        <w:tc>
          <w:tcPr>
            <w:tcW w:w="5103" w:type="dxa"/>
            <w:tcBorders>
              <w:top w:val="single" w:sz="4" w:space="0" w:color="000000"/>
              <w:left w:val="single" w:sz="4" w:space="0" w:color="000000"/>
              <w:bottom w:val="single" w:sz="4" w:space="0" w:color="000000"/>
              <w:right w:val="single" w:sz="4" w:space="0" w:color="000000"/>
            </w:tcBorders>
          </w:tcPr>
          <w:p w14:paraId="3BF65777" w14:textId="77777777" w:rsidR="00382243" w:rsidRDefault="00382243"/>
        </w:tc>
      </w:tr>
    </w:tbl>
    <w:p w14:paraId="60725396" w14:textId="77777777" w:rsidR="00382243" w:rsidRDefault="00382243"/>
    <w:p w14:paraId="1CFD8F6A" w14:textId="77777777" w:rsidR="00382243" w:rsidRDefault="00000000">
      <w:r>
        <w:t>Signed: _____________________________________________ Date:___________________</w:t>
      </w:r>
    </w:p>
    <w:p w14:paraId="46739AE4" w14:textId="77777777" w:rsidR="00382243" w:rsidRDefault="00000000">
      <w:pPr>
        <w:pBdr>
          <w:top w:val="nil"/>
          <w:left w:val="nil"/>
          <w:bottom w:val="nil"/>
          <w:right w:val="nil"/>
          <w:between w:val="nil"/>
        </w:pBdr>
        <w:tabs>
          <w:tab w:val="center" w:pos="4153"/>
          <w:tab w:val="right" w:pos="8306"/>
        </w:tabs>
        <w:spacing w:after="0" w:line="240" w:lineRule="auto"/>
        <w:rPr>
          <w:color w:val="000000"/>
        </w:rPr>
      </w:pPr>
      <w:r>
        <w:rPr>
          <w:color w:val="000000"/>
        </w:rPr>
        <w:t>The Education Welfare Service, Cardiff Council, Room 422, County Hall, Atlantic Wharf Cardiff CF10 4UW</w:t>
      </w:r>
    </w:p>
    <w:p w14:paraId="5C09FE4F" w14:textId="77777777" w:rsidR="00382243" w:rsidRDefault="00000000">
      <w:r>
        <w:t>Gwasanaeth Lles Addysg, Cyngor Sir Caerdydd, Ystafell 422 Neuadd y Sir, Glanfa’r Ieryd, Caerdydd CF10 4UW</w:t>
      </w:r>
    </w:p>
    <w:p w14:paraId="066E029B" w14:textId="77777777" w:rsidR="00382243" w:rsidRDefault="00000000">
      <w:pPr>
        <w:pBdr>
          <w:top w:val="nil"/>
          <w:left w:val="nil"/>
          <w:bottom w:val="nil"/>
          <w:right w:val="nil"/>
          <w:between w:val="nil"/>
        </w:pBdr>
        <w:tabs>
          <w:tab w:val="center" w:pos="4153"/>
          <w:tab w:val="right" w:pos="8306"/>
        </w:tabs>
        <w:spacing w:after="0" w:line="240" w:lineRule="auto"/>
        <w:rPr>
          <w:color w:val="000000"/>
        </w:rPr>
      </w:pPr>
      <w:r>
        <w:rPr>
          <w:color w:val="000000"/>
        </w:rPr>
        <w:t xml:space="preserve">Tel/Ffon: 029 20873619       Fax/Ffacs: 029 20877035         Email/Ebost: </w:t>
      </w:r>
      <w:hyperlink r:id="rId50">
        <w:r>
          <w:rPr>
            <w:color w:val="0000FF"/>
            <w:u w:val="single"/>
          </w:rPr>
          <w:t>ewsreferrals@cardiff.gov.uk</w:t>
        </w:r>
      </w:hyperlink>
    </w:p>
    <w:p w14:paraId="4566A8FC" w14:textId="77777777" w:rsidR="00382243" w:rsidRDefault="00382243">
      <w:pPr>
        <w:pBdr>
          <w:top w:val="nil"/>
          <w:left w:val="nil"/>
          <w:bottom w:val="nil"/>
          <w:right w:val="nil"/>
          <w:between w:val="nil"/>
        </w:pBdr>
        <w:tabs>
          <w:tab w:val="center" w:pos="4153"/>
          <w:tab w:val="right" w:pos="8306"/>
        </w:tabs>
        <w:spacing w:after="0" w:line="240" w:lineRule="auto"/>
        <w:rPr>
          <w:b/>
          <w:bCs/>
          <w:color w:val="000000"/>
        </w:rPr>
      </w:pPr>
    </w:p>
    <w:p w14:paraId="0E6D99A0" w14:textId="77777777" w:rsidR="00382243" w:rsidRDefault="00382243">
      <w:pPr>
        <w:pBdr>
          <w:top w:val="nil"/>
          <w:left w:val="nil"/>
          <w:bottom w:val="nil"/>
          <w:right w:val="nil"/>
          <w:between w:val="nil"/>
        </w:pBdr>
        <w:tabs>
          <w:tab w:val="center" w:pos="4153"/>
          <w:tab w:val="right" w:pos="8306"/>
        </w:tabs>
        <w:spacing w:after="0" w:line="240" w:lineRule="auto"/>
        <w:rPr>
          <w:b/>
          <w:bCs/>
          <w:color w:val="000000"/>
        </w:rPr>
      </w:pPr>
    </w:p>
    <w:p w14:paraId="1DAB4CF1" w14:textId="77777777" w:rsidR="00382243" w:rsidRDefault="00000000">
      <w:pPr>
        <w:pBdr>
          <w:top w:val="nil"/>
          <w:left w:val="nil"/>
          <w:bottom w:val="nil"/>
          <w:right w:val="nil"/>
          <w:between w:val="nil"/>
        </w:pBdr>
        <w:tabs>
          <w:tab w:val="center" w:pos="4153"/>
          <w:tab w:val="right" w:pos="8306"/>
        </w:tabs>
        <w:spacing w:after="0" w:line="240" w:lineRule="auto"/>
        <w:rPr>
          <w:color w:val="000000"/>
          <w:sz w:val="20"/>
          <w:szCs w:val="20"/>
        </w:rPr>
      </w:pPr>
      <w:r>
        <w:rPr>
          <w:b/>
          <w:bCs/>
          <w:color w:val="000000"/>
        </w:rPr>
        <w:t>Appendix 3</w:t>
      </w:r>
    </w:p>
    <w:p w14:paraId="4FB38DC5" w14:textId="77777777" w:rsidR="00382243" w:rsidRDefault="00382243">
      <w:pPr>
        <w:spacing w:after="0" w:line="240" w:lineRule="auto"/>
        <w:jc w:val="right"/>
        <w:rPr>
          <w:b/>
          <w:bCs/>
        </w:rPr>
      </w:pPr>
    </w:p>
    <w:tbl>
      <w:tblPr>
        <w:tblStyle w:val="aa"/>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47"/>
        <w:gridCol w:w="2313"/>
      </w:tblGrid>
      <w:tr w:rsidR="00382243" w14:paraId="62DB3E99" w14:textId="77777777">
        <w:trPr>
          <w:trHeight w:val="863"/>
        </w:trPr>
        <w:tc>
          <w:tcPr>
            <w:tcW w:w="7947" w:type="dxa"/>
            <w:tcBorders>
              <w:top w:val="single" w:sz="4" w:space="0" w:color="000000"/>
              <w:left w:val="single" w:sz="4" w:space="0" w:color="000000"/>
              <w:bottom w:val="single" w:sz="4" w:space="0" w:color="000000"/>
              <w:right w:val="single" w:sz="4" w:space="0" w:color="000000"/>
            </w:tcBorders>
          </w:tcPr>
          <w:p w14:paraId="36529EB3" w14:textId="77777777" w:rsidR="00382243" w:rsidRDefault="00000000">
            <w:pPr>
              <w:tabs>
                <w:tab w:val="left" w:pos="7272"/>
              </w:tabs>
              <w:spacing w:after="0" w:line="240" w:lineRule="auto"/>
              <w:jc w:val="center"/>
              <w:rPr>
                <w:b/>
                <w:bCs/>
              </w:rPr>
            </w:pPr>
            <w:bookmarkStart w:id="5" w:name="_heading=h.gn604np0m86c" w:colFirst="0" w:colLast="0"/>
            <w:bookmarkEnd w:id="5"/>
            <w:r>
              <w:rPr>
                <w:b/>
                <w:bCs/>
              </w:rPr>
              <w:t>LEAVING SCHOOL FORM FOR PARENTS</w:t>
            </w:r>
          </w:p>
          <w:p w14:paraId="1A9F1498" w14:textId="77777777" w:rsidR="00382243" w:rsidRDefault="00000000">
            <w:pPr>
              <w:tabs>
                <w:tab w:val="left" w:pos="7272"/>
              </w:tabs>
              <w:spacing w:after="0" w:line="240" w:lineRule="auto"/>
              <w:jc w:val="center"/>
            </w:pPr>
            <w:r>
              <w:t>If your child is leaving, please can you fill in this form as fully as you can even if you do not know all the details yet</w:t>
            </w:r>
          </w:p>
        </w:tc>
        <w:tc>
          <w:tcPr>
            <w:tcW w:w="2313" w:type="dxa"/>
            <w:tcBorders>
              <w:top w:val="single" w:sz="4" w:space="0" w:color="000000"/>
              <w:left w:val="single" w:sz="4" w:space="0" w:color="000000"/>
              <w:bottom w:val="single" w:sz="4" w:space="0" w:color="000000"/>
              <w:right w:val="single" w:sz="4" w:space="0" w:color="000000"/>
            </w:tcBorders>
          </w:tcPr>
          <w:p w14:paraId="63E5BD58" w14:textId="77777777" w:rsidR="00382243" w:rsidRDefault="00000000">
            <w:pPr>
              <w:keepNext/>
              <w:numPr>
                <w:ilvl w:val="0"/>
                <w:numId w:val="8"/>
              </w:numPr>
              <w:spacing w:before="240" w:after="60" w:line="240" w:lineRule="auto"/>
              <w:ind w:left="0" w:right="-694" w:firstLine="0"/>
            </w:pPr>
            <w:r>
              <w:t>School/logo</w:t>
            </w:r>
          </w:p>
          <w:p w14:paraId="7F9DC6A9" w14:textId="77777777" w:rsidR="00382243" w:rsidRDefault="00382243">
            <w:pPr>
              <w:spacing w:after="0" w:line="240" w:lineRule="auto"/>
            </w:pPr>
          </w:p>
        </w:tc>
      </w:tr>
    </w:tbl>
    <w:p w14:paraId="0FFD6181" w14:textId="77777777" w:rsidR="00382243" w:rsidRDefault="00382243">
      <w:pPr>
        <w:spacing w:after="0" w:line="240" w:lineRule="auto"/>
        <w:jc w:val="center"/>
      </w:pPr>
    </w:p>
    <w:tbl>
      <w:tblPr>
        <w:tblStyle w:val="ab"/>
        <w:tblW w:w="10259"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52"/>
        <w:gridCol w:w="579"/>
        <w:gridCol w:w="5472"/>
        <w:gridCol w:w="8"/>
        <w:gridCol w:w="1748"/>
      </w:tblGrid>
      <w:tr w:rsidR="00382243" w14:paraId="062DFCEB" w14:textId="77777777">
        <w:trPr>
          <w:trHeight w:val="715"/>
        </w:trPr>
        <w:tc>
          <w:tcPr>
            <w:tcW w:w="3031" w:type="dxa"/>
            <w:gridSpan w:val="2"/>
            <w:tcBorders>
              <w:top w:val="single" w:sz="4" w:space="0" w:color="000000"/>
              <w:left w:val="single" w:sz="4" w:space="0" w:color="000000"/>
              <w:bottom w:val="single" w:sz="4" w:space="0" w:color="000000"/>
              <w:right w:val="single" w:sz="4" w:space="0" w:color="000000"/>
            </w:tcBorders>
          </w:tcPr>
          <w:p w14:paraId="06925740" w14:textId="77777777" w:rsidR="00382243" w:rsidRDefault="00000000">
            <w:pPr>
              <w:spacing w:after="0" w:line="240" w:lineRule="auto"/>
              <w:rPr>
                <w:b/>
                <w:bCs/>
              </w:rPr>
            </w:pPr>
            <w:r>
              <w:rPr>
                <w:b/>
                <w:bCs/>
              </w:rPr>
              <w:t>Name:</w:t>
            </w:r>
          </w:p>
        </w:tc>
        <w:tc>
          <w:tcPr>
            <w:tcW w:w="5481" w:type="dxa"/>
            <w:gridSpan w:val="2"/>
            <w:tcBorders>
              <w:top w:val="single" w:sz="4" w:space="0" w:color="000000"/>
              <w:left w:val="single" w:sz="4" w:space="0" w:color="000000"/>
              <w:bottom w:val="single" w:sz="4" w:space="0" w:color="000000"/>
              <w:right w:val="single" w:sz="4" w:space="0" w:color="000000"/>
            </w:tcBorders>
          </w:tcPr>
          <w:p w14:paraId="3729ED5F" w14:textId="77777777" w:rsidR="00382243" w:rsidRDefault="00000000">
            <w:pPr>
              <w:spacing w:after="0" w:line="240" w:lineRule="auto"/>
              <w:rPr>
                <w:b/>
                <w:bCs/>
              </w:rPr>
            </w:pPr>
            <w:r>
              <w:rPr>
                <w:b/>
                <w:bCs/>
              </w:rPr>
              <w:t>Date of Birth:</w:t>
            </w:r>
          </w:p>
        </w:tc>
        <w:tc>
          <w:tcPr>
            <w:tcW w:w="1748" w:type="dxa"/>
            <w:tcBorders>
              <w:top w:val="single" w:sz="4" w:space="0" w:color="000000"/>
              <w:left w:val="single" w:sz="4" w:space="0" w:color="000000"/>
              <w:bottom w:val="single" w:sz="4" w:space="0" w:color="000000"/>
              <w:right w:val="single" w:sz="4" w:space="0" w:color="000000"/>
            </w:tcBorders>
          </w:tcPr>
          <w:p w14:paraId="5E84150D" w14:textId="77777777" w:rsidR="00382243" w:rsidRDefault="00000000">
            <w:pPr>
              <w:spacing w:after="0" w:line="240" w:lineRule="auto"/>
              <w:rPr>
                <w:b/>
                <w:bCs/>
              </w:rPr>
            </w:pPr>
            <w:r>
              <w:rPr>
                <w:b/>
                <w:bCs/>
              </w:rPr>
              <w:t>Class:</w:t>
            </w:r>
          </w:p>
          <w:p w14:paraId="0C286EC4" w14:textId="77777777" w:rsidR="00382243" w:rsidRDefault="00382243">
            <w:pPr>
              <w:spacing w:after="0" w:line="240" w:lineRule="auto"/>
              <w:rPr>
                <w:b/>
                <w:bCs/>
              </w:rPr>
            </w:pPr>
          </w:p>
        </w:tc>
      </w:tr>
      <w:tr w:rsidR="00382243" w14:paraId="3578272A" w14:textId="77777777">
        <w:tc>
          <w:tcPr>
            <w:tcW w:w="10260" w:type="dxa"/>
            <w:gridSpan w:val="5"/>
            <w:tcBorders>
              <w:top w:val="single" w:sz="4" w:space="0" w:color="000000"/>
              <w:left w:val="single" w:sz="4" w:space="0" w:color="000000"/>
              <w:bottom w:val="single" w:sz="4" w:space="0" w:color="000000"/>
              <w:right w:val="single" w:sz="4" w:space="0" w:color="000000"/>
            </w:tcBorders>
          </w:tcPr>
          <w:p w14:paraId="2D4C8130" w14:textId="77777777" w:rsidR="00382243" w:rsidRDefault="00000000">
            <w:pPr>
              <w:spacing w:after="0" w:line="240" w:lineRule="auto"/>
            </w:pPr>
            <w:r>
              <w:t>My child will be leaving school on: (date)</w:t>
            </w:r>
          </w:p>
          <w:p w14:paraId="6B04E2A8" w14:textId="77777777" w:rsidR="00382243" w:rsidRDefault="00382243">
            <w:pPr>
              <w:spacing w:after="0" w:line="240" w:lineRule="auto"/>
            </w:pPr>
          </w:p>
        </w:tc>
      </w:tr>
      <w:tr w:rsidR="00382243" w14:paraId="7253BDE7" w14:textId="77777777">
        <w:trPr>
          <w:cantSplit/>
        </w:trPr>
        <w:tc>
          <w:tcPr>
            <w:tcW w:w="2452" w:type="dxa"/>
            <w:vMerge w:val="restart"/>
            <w:tcBorders>
              <w:top w:val="single" w:sz="4" w:space="0" w:color="000000"/>
              <w:left w:val="single" w:sz="4" w:space="0" w:color="000000"/>
              <w:bottom w:val="single" w:sz="4" w:space="0" w:color="000000"/>
              <w:right w:val="single" w:sz="4" w:space="0" w:color="000000"/>
            </w:tcBorders>
          </w:tcPr>
          <w:p w14:paraId="5D8351E5" w14:textId="77777777" w:rsidR="00382243" w:rsidRDefault="00000000">
            <w:pPr>
              <w:spacing w:after="0" w:line="240" w:lineRule="auto"/>
            </w:pPr>
            <w:r>
              <w:t>Because we are:</w:t>
            </w:r>
          </w:p>
          <w:p w14:paraId="11E99DA7" w14:textId="77777777" w:rsidR="00382243" w:rsidRDefault="00000000">
            <w:pPr>
              <w:spacing w:after="0" w:line="240" w:lineRule="auto"/>
            </w:pPr>
            <w:r>
              <w:t>(please tick)</w:t>
            </w:r>
          </w:p>
        </w:tc>
        <w:tc>
          <w:tcPr>
            <w:tcW w:w="579" w:type="dxa"/>
            <w:tcBorders>
              <w:top w:val="single" w:sz="4" w:space="0" w:color="000000"/>
              <w:left w:val="single" w:sz="4" w:space="0" w:color="000000"/>
              <w:bottom w:val="single" w:sz="4" w:space="0" w:color="000000"/>
              <w:right w:val="single" w:sz="4" w:space="0" w:color="000000"/>
            </w:tcBorders>
          </w:tcPr>
          <w:p w14:paraId="4A51D2E1" w14:textId="77777777" w:rsidR="00382243" w:rsidRDefault="00000000">
            <w:pPr>
              <w:spacing w:after="0" w:line="240" w:lineRule="auto"/>
            </w:pPr>
            <w:r>
              <w:t>a.</w:t>
            </w:r>
          </w:p>
        </w:tc>
        <w:tc>
          <w:tcPr>
            <w:tcW w:w="5473" w:type="dxa"/>
            <w:tcBorders>
              <w:top w:val="single" w:sz="4" w:space="0" w:color="000000"/>
              <w:left w:val="single" w:sz="4" w:space="0" w:color="000000"/>
              <w:bottom w:val="single" w:sz="4" w:space="0" w:color="000000"/>
              <w:right w:val="single" w:sz="4" w:space="0" w:color="000000"/>
            </w:tcBorders>
          </w:tcPr>
          <w:p w14:paraId="4013D8F5" w14:textId="77777777" w:rsidR="00382243" w:rsidRDefault="00000000">
            <w:pPr>
              <w:spacing w:after="0" w:line="240" w:lineRule="auto"/>
            </w:pPr>
            <w:r>
              <w:t>Moving House</w:t>
            </w:r>
          </w:p>
        </w:tc>
        <w:tc>
          <w:tcPr>
            <w:tcW w:w="1756" w:type="dxa"/>
            <w:gridSpan w:val="2"/>
            <w:tcBorders>
              <w:top w:val="single" w:sz="4" w:space="0" w:color="000000"/>
              <w:left w:val="single" w:sz="4" w:space="0" w:color="000000"/>
              <w:bottom w:val="single" w:sz="4" w:space="0" w:color="000000"/>
              <w:right w:val="single" w:sz="4" w:space="0" w:color="000000"/>
            </w:tcBorders>
          </w:tcPr>
          <w:p w14:paraId="5476F2F7" w14:textId="77777777" w:rsidR="00382243" w:rsidRDefault="00382243">
            <w:pPr>
              <w:spacing w:after="0" w:line="240" w:lineRule="auto"/>
              <w:ind w:left="87"/>
            </w:pPr>
          </w:p>
        </w:tc>
      </w:tr>
      <w:tr w:rsidR="00382243" w14:paraId="7A7B8870" w14:textId="77777777">
        <w:trPr>
          <w:cantSplit/>
        </w:trPr>
        <w:tc>
          <w:tcPr>
            <w:tcW w:w="2452" w:type="dxa"/>
            <w:vMerge/>
            <w:tcBorders>
              <w:top w:val="single" w:sz="4" w:space="0" w:color="000000"/>
              <w:left w:val="single" w:sz="4" w:space="0" w:color="000000"/>
              <w:bottom w:val="single" w:sz="4" w:space="0" w:color="000000"/>
              <w:right w:val="single" w:sz="4" w:space="0" w:color="000000"/>
            </w:tcBorders>
          </w:tcPr>
          <w:p w14:paraId="11A92E66" w14:textId="77777777" w:rsidR="00382243" w:rsidRDefault="00382243">
            <w:pPr>
              <w:widowControl w:val="0"/>
              <w:pBdr>
                <w:top w:val="nil"/>
                <w:left w:val="nil"/>
                <w:bottom w:val="nil"/>
                <w:right w:val="nil"/>
                <w:between w:val="nil"/>
              </w:pBdr>
              <w:spacing w:after="0"/>
            </w:pPr>
          </w:p>
        </w:tc>
        <w:tc>
          <w:tcPr>
            <w:tcW w:w="579" w:type="dxa"/>
            <w:tcBorders>
              <w:top w:val="single" w:sz="4" w:space="0" w:color="000000"/>
              <w:left w:val="single" w:sz="4" w:space="0" w:color="000000"/>
              <w:bottom w:val="single" w:sz="4" w:space="0" w:color="000000"/>
              <w:right w:val="single" w:sz="4" w:space="0" w:color="000000"/>
            </w:tcBorders>
          </w:tcPr>
          <w:p w14:paraId="2265ACB0" w14:textId="77777777" w:rsidR="00382243" w:rsidRDefault="00000000">
            <w:pPr>
              <w:spacing w:after="0" w:line="240" w:lineRule="auto"/>
            </w:pPr>
            <w:r>
              <w:t>b.</w:t>
            </w:r>
          </w:p>
        </w:tc>
        <w:tc>
          <w:tcPr>
            <w:tcW w:w="5473" w:type="dxa"/>
            <w:tcBorders>
              <w:top w:val="single" w:sz="4" w:space="0" w:color="000000"/>
              <w:left w:val="single" w:sz="4" w:space="0" w:color="000000"/>
              <w:bottom w:val="single" w:sz="4" w:space="0" w:color="000000"/>
              <w:right w:val="single" w:sz="4" w:space="0" w:color="000000"/>
            </w:tcBorders>
          </w:tcPr>
          <w:p w14:paraId="319EA72B" w14:textId="77777777" w:rsidR="00382243" w:rsidRDefault="00000000">
            <w:pPr>
              <w:spacing w:after="0" w:line="240" w:lineRule="auto"/>
            </w:pPr>
            <w:r>
              <w:t xml:space="preserve">Returning to country of origin/emigrating  </w:t>
            </w:r>
          </w:p>
        </w:tc>
        <w:tc>
          <w:tcPr>
            <w:tcW w:w="1756" w:type="dxa"/>
            <w:gridSpan w:val="2"/>
            <w:tcBorders>
              <w:top w:val="single" w:sz="4" w:space="0" w:color="000000"/>
              <w:left w:val="single" w:sz="4" w:space="0" w:color="000000"/>
              <w:bottom w:val="single" w:sz="4" w:space="0" w:color="000000"/>
              <w:right w:val="single" w:sz="4" w:space="0" w:color="000000"/>
            </w:tcBorders>
          </w:tcPr>
          <w:p w14:paraId="2E7FDE2F" w14:textId="77777777" w:rsidR="00382243" w:rsidRDefault="00382243">
            <w:pPr>
              <w:spacing w:after="0" w:line="240" w:lineRule="auto"/>
            </w:pPr>
          </w:p>
        </w:tc>
      </w:tr>
      <w:tr w:rsidR="00382243" w14:paraId="52941B92" w14:textId="77777777">
        <w:trPr>
          <w:cantSplit/>
        </w:trPr>
        <w:tc>
          <w:tcPr>
            <w:tcW w:w="2452" w:type="dxa"/>
            <w:vMerge/>
            <w:tcBorders>
              <w:top w:val="single" w:sz="4" w:space="0" w:color="000000"/>
              <w:left w:val="single" w:sz="4" w:space="0" w:color="000000"/>
              <w:bottom w:val="single" w:sz="4" w:space="0" w:color="000000"/>
              <w:right w:val="single" w:sz="4" w:space="0" w:color="000000"/>
            </w:tcBorders>
          </w:tcPr>
          <w:p w14:paraId="702E28F2" w14:textId="77777777" w:rsidR="00382243" w:rsidRDefault="00382243">
            <w:pPr>
              <w:widowControl w:val="0"/>
              <w:pBdr>
                <w:top w:val="nil"/>
                <w:left w:val="nil"/>
                <w:bottom w:val="nil"/>
                <w:right w:val="nil"/>
                <w:between w:val="nil"/>
              </w:pBdr>
              <w:spacing w:after="0"/>
            </w:pPr>
          </w:p>
        </w:tc>
        <w:tc>
          <w:tcPr>
            <w:tcW w:w="579" w:type="dxa"/>
            <w:tcBorders>
              <w:top w:val="single" w:sz="4" w:space="0" w:color="000000"/>
              <w:left w:val="single" w:sz="4" w:space="0" w:color="000000"/>
              <w:bottom w:val="single" w:sz="4" w:space="0" w:color="000000"/>
              <w:right w:val="single" w:sz="4" w:space="0" w:color="000000"/>
            </w:tcBorders>
          </w:tcPr>
          <w:p w14:paraId="35E5BA49" w14:textId="77777777" w:rsidR="00382243" w:rsidRDefault="00000000">
            <w:pPr>
              <w:spacing w:after="0" w:line="240" w:lineRule="auto"/>
            </w:pPr>
            <w:r>
              <w:t>c.</w:t>
            </w:r>
          </w:p>
        </w:tc>
        <w:tc>
          <w:tcPr>
            <w:tcW w:w="5473" w:type="dxa"/>
            <w:tcBorders>
              <w:top w:val="single" w:sz="4" w:space="0" w:color="000000"/>
              <w:left w:val="single" w:sz="4" w:space="0" w:color="000000"/>
              <w:bottom w:val="single" w:sz="4" w:space="0" w:color="000000"/>
              <w:right w:val="single" w:sz="4" w:space="0" w:color="000000"/>
            </w:tcBorders>
          </w:tcPr>
          <w:p w14:paraId="49284B6D" w14:textId="77777777" w:rsidR="00382243" w:rsidRDefault="00000000">
            <w:pPr>
              <w:spacing w:after="0" w:line="240" w:lineRule="auto"/>
            </w:pPr>
            <w:r>
              <w:t>Other – please give details</w:t>
            </w:r>
          </w:p>
          <w:p w14:paraId="29E26453" w14:textId="77777777" w:rsidR="00382243" w:rsidRDefault="00382243">
            <w:pPr>
              <w:spacing w:after="0" w:line="240" w:lineRule="auto"/>
            </w:pPr>
          </w:p>
        </w:tc>
        <w:tc>
          <w:tcPr>
            <w:tcW w:w="1756" w:type="dxa"/>
            <w:gridSpan w:val="2"/>
            <w:tcBorders>
              <w:top w:val="single" w:sz="4" w:space="0" w:color="000000"/>
              <w:left w:val="single" w:sz="4" w:space="0" w:color="000000"/>
              <w:bottom w:val="single" w:sz="4" w:space="0" w:color="000000"/>
              <w:right w:val="single" w:sz="4" w:space="0" w:color="000000"/>
            </w:tcBorders>
          </w:tcPr>
          <w:p w14:paraId="6D2F81D1" w14:textId="77777777" w:rsidR="00382243" w:rsidRDefault="00382243">
            <w:pPr>
              <w:spacing w:after="0" w:line="240" w:lineRule="auto"/>
            </w:pPr>
          </w:p>
        </w:tc>
      </w:tr>
      <w:tr w:rsidR="00382243" w14:paraId="1BD5FE1B" w14:textId="77777777">
        <w:trPr>
          <w:trHeight w:val="587"/>
        </w:trPr>
        <w:tc>
          <w:tcPr>
            <w:tcW w:w="10260" w:type="dxa"/>
            <w:gridSpan w:val="5"/>
            <w:tcBorders>
              <w:top w:val="single" w:sz="4" w:space="0" w:color="000000"/>
              <w:left w:val="single" w:sz="4" w:space="0" w:color="000000"/>
              <w:bottom w:val="single" w:sz="4" w:space="0" w:color="000000"/>
              <w:right w:val="single" w:sz="4" w:space="0" w:color="000000"/>
            </w:tcBorders>
          </w:tcPr>
          <w:p w14:paraId="16F29891" w14:textId="77777777" w:rsidR="00382243" w:rsidRDefault="00000000">
            <w:pPr>
              <w:spacing w:after="0" w:line="240" w:lineRule="auto"/>
            </w:pPr>
            <w:r>
              <w:t>New address if known:</w:t>
            </w:r>
          </w:p>
          <w:p w14:paraId="73D3B50F" w14:textId="77777777" w:rsidR="00382243" w:rsidRDefault="00382243">
            <w:pPr>
              <w:spacing w:after="0" w:line="240" w:lineRule="auto"/>
            </w:pPr>
          </w:p>
        </w:tc>
      </w:tr>
      <w:tr w:rsidR="00382243" w14:paraId="6DA679DB" w14:textId="77777777">
        <w:tc>
          <w:tcPr>
            <w:tcW w:w="10260" w:type="dxa"/>
            <w:gridSpan w:val="5"/>
            <w:tcBorders>
              <w:top w:val="single" w:sz="4" w:space="0" w:color="000000"/>
              <w:left w:val="single" w:sz="4" w:space="0" w:color="000000"/>
              <w:bottom w:val="single" w:sz="4" w:space="0" w:color="000000"/>
              <w:right w:val="single" w:sz="4" w:space="0" w:color="000000"/>
            </w:tcBorders>
          </w:tcPr>
          <w:p w14:paraId="7B821CCF" w14:textId="77777777" w:rsidR="00382243" w:rsidRDefault="00000000">
            <w:pPr>
              <w:spacing w:after="0" w:line="240" w:lineRule="auto"/>
            </w:pPr>
            <w:r>
              <w:t xml:space="preserve">New school if known: </w:t>
            </w:r>
          </w:p>
          <w:p w14:paraId="49982A95" w14:textId="77777777" w:rsidR="00382243" w:rsidRDefault="00382243">
            <w:pPr>
              <w:spacing w:after="0" w:line="240" w:lineRule="auto"/>
            </w:pPr>
          </w:p>
        </w:tc>
      </w:tr>
      <w:tr w:rsidR="00382243" w14:paraId="1EAE45F4" w14:textId="77777777">
        <w:tc>
          <w:tcPr>
            <w:tcW w:w="10260" w:type="dxa"/>
            <w:gridSpan w:val="5"/>
            <w:tcBorders>
              <w:top w:val="single" w:sz="4" w:space="0" w:color="000000"/>
              <w:left w:val="single" w:sz="4" w:space="0" w:color="000000"/>
              <w:bottom w:val="single" w:sz="4" w:space="0" w:color="000000"/>
              <w:right w:val="single" w:sz="4" w:space="0" w:color="000000"/>
            </w:tcBorders>
          </w:tcPr>
          <w:p w14:paraId="269DBDB2" w14:textId="77777777" w:rsidR="00382243" w:rsidRDefault="00000000">
            <w:pPr>
              <w:spacing w:after="0" w:line="240" w:lineRule="auto"/>
            </w:pPr>
            <w:r>
              <w:t>If not yet known, the town or at least the country you are moving to:</w:t>
            </w:r>
          </w:p>
          <w:p w14:paraId="0C832850" w14:textId="77777777" w:rsidR="00382243" w:rsidRDefault="00382243">
            <w:pPr>
              <w:spacing w:after="0" w:line="240" w:lineRule="auto"/>
            </w:pPr>
          </w:p>
        </w:tc>
      </w:tr>
      <w:tr w:rsidR="00382243" w14:paraId="2000C91D" w14:textId="77777777">
        <w:tc>
          <w:tcPr>
            <w:tcW w:w="10260" w:type="dxa"/>
            <w:gridSpan w:val="5"/>
            <w:tcBorders>
              <w:top w:val="single" w:sz="4" w:space="0" w:color="000000"/>
              <w:left w:val="single" w:sz="4" w:space="0" w:color="000000"/>
              <w:bottom w:val="single" w:sz="4" w:space="0" w:color="000000"/>
              <w:right w:val="single" w:sz="4" w:space="0" w:color="000000"/>
            </w:tcBorders>
          </w:tcPr>
          <w:p w14:paraId="1EBE60A8" w14:textId="77777777" w:rsidR="00382243" w:rsidRDefault="00000000">
            <w:pPr>
              <w:spacing w:after="0" w:line="240" w:lineRule="auto"/>
            </w:pPr>
            <w:r>
              <w:t>Will you keep the same mobile telephone numbers?  Yes   ☐   No   ☐</w:t>
            </w:r>
          </w:p>
          <w:p w14:paraId="088EDDA8" w14:textId="77777777" w:rsidR="00382243" w:rsidRDefault="00000000">
            <w:pPr>
              <w:spacing w:after="0" w:line="240" w:lineRule="auto"/>
            </w:pPr>
            <w:r>
              <w:t>Please confirm your numbers or list new numbers:</w:t>
            </w:r>
          </w:p>
          <w:p w14:paraId="6BDA3A97" w14:textId="77777777" w:rsidR="00382243" w:rsidRDefault="00382243">
            <w:pPr>
              <w:spacing w:after="0" w:line="240" w:lineRule="auto"/>
              <w:rPr>
                <w:i/>
                <w:iCs/>
              </w:rPr>
            </w:pPr>
          </w:p>
          <w:p w14:paraId="2E06946A" w14:textId="77777777" w:rsidR="00382243" w:rsidRDefault="00000000">
            <w:pPr>
              <w:spacing w:after="0" w:line="240" w:lineRule="auto"/>
              <w:rPr>
                <w:i/>
                <w:iCs/>
              </w:rPr>
            </w:pPr>
            <w:r>
              <w:rPr>
                <w:i/>
                <w:iCs/>
              </w:rPr>
              <w:t>Mother’s mobile …………………………..……………………………………    Father’s mobile………………………………………..……………..…………</w:t>
            </w:r>
          </w:p>
          <w:p w14:paraId="4D786D2A" w14:textId="77777777" w:rsidR="00382243" w:rsidRDefault="00382243">
            <w:pPr>
              <w:spacing w:after="0" w:line="240" w:lineRule="auto"/>
            </w:pPr>
          </w:p>
        </w:tc>
      </w:tr>
      <w:tr w:rsidR="00382243" w14:paraId="2A5CB966" w14:textId="77777777">
        <w:tc>
          <w:tcPr>
            <w:tcW w:w="10260" w:type="dxa"/>
            <w:gridSpan w:val="5"/>
            <w:tcBorders>
              <w:top w:val="single" w:sz="4" w:space="0" w:color="000000"/>
              <w:left w:val="single" w:sz="4" w:space="0" w:color="000000"/>
              <w:bottom w:val="single" w:sz="4" w:space="0" w:color="000000"/>
              <w:right w:val="single" w:sz="4" w:space="0" w:color="000000"/>
            </w:tcBorders>
          </w:tcPr>
          <w:p w14:paraId="593023BE" w14:textId="77777777" w:rsidR="00382243" w:rsidRDefault="00000000">
            <w:pPr>
              <w:spacing w:after="0" w:line="240" w:lineRule="auto"/>
              <w:rPr>
                <w:i/>
                <w:iCs/>
              </w:rPr>
            </w:pPr>
            <w:r>
              <w:t xml:space="preserve">If possible please give the name, address and telephone number of a friend or relative in the UK who is not moving and who you will be staying in touch with. </w:t>
            </w:r>
            <w:r>
              <w:rPr>
                <w:i/>
                <w:iCs/>
              </w:rPr>
              <w:t>We will only contact them if we need information about your child’s new school and we cannot contact you. In most cases this will not be necessary because the new school will contact us to transfer your child’s information.</w:t>
            </w:r>
          </w:p>
          <w:p w14:paraId="26D8116F" w14:textId="77777777" w:rsidR="00382243" w:rsidRDefault="00000000">
            <w:pPr>
              <w:spacing w:after="0" w:line="240" w:lineRule="auto"/>
              <w:rPr>
                <w:i/>
                <w:iCs/>
              </w:rPr>
            </w:pPr>
            <w:r>
              <w:rPr>
                <w:i/>
                <w:iCs/>
              </w:rPr>
              <w:t>Name:</w:t>
            </w:r>
          </w:p>
          <w:p w14:paraId="4A2187E5" w14:textId="77777777" w:rsidR="00382243" w:rsidRDefault="00000000">
            <w:pPr>
              <w:spacing w:after="0" w:line="240" w:lineRule="auto"/>
              <w:rPr>
                <w:i/>
                <w:iCs/>
              </w:rPr>
            </w:pPr>
            <w:r>
              <w:rPr>
                <w:i/>
                <w:iCs/>
              </w:rPr>
              <w:t>Address:</w:t>
            </w:r>
          </w:p>
          <w:p w14:paraId="03673B5B" w14:textId="77777777" w:rsidR="00382243" w:rsidRDefault="00000000">
            <w:pPr>
              <w:spacing w:after="0" w:line="240" w:lineRule="auto"/>
              <w:rPr>
                <w:i/>
                <w:iCs/>
              </w:rPr>
            </w:pPr>
            <w:r>
              <w:rPr>
                <w:i/>
                <w:iCs/>
              </w:rPr>
              <w:t>Phone Number:</w:t>
            </w:r>
          </w:p>
        </w:tc>
      </w:tr>
      <w:tr w:rsidR="00382243" w14:paraId="2A163B2E" w14:textId="77777777">
        <w:trPr>
          <w:trHeight w:val="1857"/>
        </w:trPr>
        <w:tc>
          <w:tcPr>
            <w:tcW w:w="10260" w:type="dxa"/>
            <w:gridSpan w:val="5"/>
            <w:tcBorders>
              <w:top w:val="single" w:sz="4" w:space="0" w:color="000000"/>
              <w:left w:val="single" w:sz="4" w:space="0" w:color="000000"/>
              <w:bottom w:val="single" w:sz="4" w:space="0" w:color="000000"/>
              <w:right w:val="single" w:sz="4" w:space="0" w:color="000000"/>
            </w:tcBorders>
          </w:tcPr>
          <w:p w14:paraId="42413F64" w14:textId="77777777" w:rsidR="00382243" w:rsidRDefault="00382243">
            <w:pPr>
              <w:spacing w:after="0" w:line="240" w:lineRule="auto"/>
              <w:jc w:val="center"/>
              <w:rPr>
                <w:b/>
                <w:bCs/>
              </w:rPr>
            </w:pPr>
          </w:p>
          <w:p w14:paraId="5C29C827" w14:textId="77777777" w:rsidR="00382243" w:rsidRDefault="00000000">
            <w:pPr>
              <w:spacing w:after="0" w:line="240" w:lineRule="auto"/>
            </w:pPr>
            <w:r>
              <w:t>Full Name(s) of Parent(s)/Carer(s).    Please print names and sign.</w:t>
            </w:r>
          </w:p>
          <w:p w14:paraId="49F05E6D" w14:textId="77777777" w:rsidR="00382243" w:rsidRDefault="00000000">
            <w:pPr>
              <w:spacing w:after="0" w:line="240" w:lineRule="auto"/>
            </w:pPr>
            <w:r>
              <w:t xml:space="preserve">       </w:t>
            </w:r>
          </w:p>
          <w:p w14:paraId="256368C5" w14:textId="77777777" w:rsidR="00382243" w:rsidRDefault="00000000">
            <w:pPr>
              <w:spacing w:after="0" w:line="240" w:lineRule="auto"/>
            </w:pPr>
            <w:r>
              <w:t>Mother……………………………………………………………………………………………………</w:t>
            </w:r>
          </w:p>
          <w:p w14:paraId="71B719FE" w14:textId="77777777" w:rsidR="00382243" w:rsidRDefault="00000000">
            <w:pPr>
              <w:spacing w:after="0" w:line="240" w:lineRule="auto"/>
            </w:pPr>
            <w:r>
              <w:t>Father…………………………………………………………………………………………………….…</w:t>
            </w:r>
          </w:p>
          <w:p w14:paraId="186D099B" w14:textId="77777777" w:rsidR="00382243" w:rsidRDefault="00000000">
            <w:pPr>
              <w:spacing w:after="0" w:line="240" w:lineRule="auto"/>
            </w:pPr>
            <w:r>
              <w:t>Other (state relationship)……………………………………………………………………..………….</w:t>
            </w:r>
          </w:p>
        </w:tc>
      </w:tr>
      <w:tr w:rsidR="00382243" w14:paraId="3957583D" w14:textId="77777777">
        <w:tc>
          <w:tcPr>
            <w:tcW w:w="10260" w:type="dxa"/>
            <w:gridSpan w:val="5"/>
            <w:tcBorders>
              <w:top w:val="single" w:sz="4" w:space="0" w:color="000000"/>
              <w:left w:val="single" w:sz="4" w:space="0" w:color="000000"/>
              <w:bottom w:val="single" w:sz="4" w:space="0" w:color="000000"/>
              <w:right w:val="single" w:sz="4" w:space="0" w:color="000000"/>
            </w:tcBorders>
          </w:tcPr>
          <w:p w14:paraId="31E90C35" w14:textId="77777777" w:rsidR="00382243" w:rsidRDefault="00000000">
            <w:pPr>
              <w:spacing w:after="0" w:line="240" w:lineRule="auto"/>
              <w:jc w:val="center"/>
              <w:rPr>
                <w:b/>
                <w:bCs/>
              </w:rPr>
            </w:pPr>
            <w:r>
              <w:rPr>
                <w:b/>
                <w:bCs/>
              </w:rPr>
              <w:t xml:space="preserve">Attached to this form is a school compliments slip. </w:t>
            </w:r>
          </w:p>
          <w:p w14:paraId="54862572" w14:textId="77777777" w:rsidR="00382243" w:rsidRDefault="00000000">
            <w:pPr>
              <w:spacing w:after="0" w:line="240" w:lineRule="auto"/>
              <w:jc w:val="center"/>
            </w:pPr>
            <w:r>
              <w:t>Please can you give it to your new school and ask them to contact us.</w:t>
            </w:r>
          </w:p>
        </w:tc>
      </w:tr>
      <w:tr w:rsidR="00382243" w14:paraId="38C25F2D" w14:textId="77777777">
        <w:trPr>
          <w:trHeight w:val="70"/>
        </w:trPr>
        <w:tc>
          <w:tcPr>
            <w:tcW w:w="8504" w:type="dxa"/>
            <w:gridSpan w:val="3"/>
            <w:tcBorders>
              <w:top w:val="single" w:sz="4" w:space="0" w:color="000000"/>
              <w:left w:val="single" w:sz="4" w:space="0" w:color="000000"/>
              <w:bottom w:val="single" w:sz="4" w:space="0" w:color="000000"/>
              <w:right w:val="single" w:sz="4" w:space="0" w:color="000000"/>
            </w:tcBorders>
            <w:shd w:val="clear" w:color="auto" w:fill="D9D9D9"/>
          </w:tcPr>
          <w:p w14:paraId="66E0DD1F" w14:textId="77777777" w:rsidR="00382243" w:rsidRDefault="00000000">
            <w:pPr>
              <w:spacing w:after="0" w:line="240" w:lineRule="auto"/>
            </w:pPr>
            <w:r>
              <w:t>For school use only. Date returned:</w:t>
            </w:r>
          </w:p>
        </w:tc>
        <w:tc>
          <w:tcPr>
            <w:tcW w:w="1756" w:type="dxa"/>
            <w:gridSpan w:val="2"/>
            <w:tcBorders>
              <w:top w:val="single" w:sz="4" w:space="0" w:color="000000"/>
              <w:left w:val="single" w:sz="4" w:space="0" w:color="000000"/>
              <w:bottom w:val="single" w:sz="4" w:space="0" w:color="000000"/>
              <w:right w:val="single" w:sz="4" w:space="0" w:color="000000"/>
            </w:tcBorders>
            <w:shd w:val="clear" w:color="auto" w:fill="D9D9D9"/>
          </w:tcPr>
          <w:p w14:paraId="5B8FDA9B" w14:textId="77777777" w:rsidR="00382243" w:rsidRDefault="00000000">
            <w:pPr>
              <w:spacing w:after="0" w:line="240" w:lineRule="auto"/>
            </w:pPr>
            <w:r>
              <w:t>Date returned to EWS:</w:t>
            </w:r>
          </w:p>
        </w:tc>
      </w:tr>
    </w:tbl>
    <w:p w14:paraId="13CA0649" w14:textId="77777777" w:rsidR="00382243" w:rsidRDefault="00000000">
      <w:pPr>
        <w:spacing w:after="0" w:line="240" w:lineRule="auto"/>
        <w:jc w:val="both"/>
        <w:rPr>
          <w:b/>
          <w:bCs/>
        </w:rPr>
      </w:pPr>
      <w:bookmarkStart w:id="6" w:name="_heading=h.zgisi24qdfaa" w:colFirst="0" w:colLast="0"/>
      <w:bookmarkEnd w:id="6"/>
      <w:r>
        <w:rPr>
          <w:b/>
          <w:bCs/>
        </w:rPr>
        <w:t xml:space="preserve">The school is expected to transfer information as quickly as possible to your child’s new school.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 </w:t>
      </w:r>
    </w:p>
    <w:p w14:paraId="485FD631" w14:textId="77777777" w:rsidR="00382243" w:rsidRDefault="00382243">
      <w:pPr>
        <w:spacing w:after="0" w:line="240" w:lineRule="auto"/>
        <w:jc w:val="both"/>
        <w:rPr>
          <w:b/>
          <w:bCs/>
        </w:rPr>
      </w:pPr>
    </w:p>
    <w:p w14:paraId="1FA8EE12" w14:textId="77777777" w:rsidR="00382243" w:rsidRDefault="00382243">
      <w:pPr>
        <w:spacing w:after="0" w:line="240" w:lineRule="auto"/>
        <w:jc w:val="both"/>
        <w:rPr>
          <w:b/>
          <w:bCs/>
        </w:rPr>
      </w:pPr>
    </w:p>
    <w:p w14:paraId="2EC1DAF8" w14:textId="77777777" w:rsidR="00382243" w:rsidRDefault="00000000">
      <w:pPr>
        <w:spacing w:after="0" w:line="240" w:lineRule="auto"/>
        <w:jc w:val="both"/>
        <w:rPr>
          <w:b/>
          <w:bCs/>
        </w:rPr>
      </w:pPr>
      <w:r>
        <w:rPr>
          <w:b/>
          <w:bCs/>
        </w:rPr>
        <w:t>Appendix 4</w:t>
      </w:r>
      <w:bookmarkStart w:id="7" w:name="bookmark=id.8mu4grf0qqob" w:colFirst="0" w:colLast="0"/>
      <w:bookmarkEnd w:id="7"/>
    </w:p>
    <w:p w14:paraId="5DFA18EF" w14:textId="77777777" w:rsidR="00382243" w:rsidRDefault="00382243">
      <w:pPr>
        <w:spacing w:after="0" w:line="240" w:lineRule="auto"/>
        <w:jc w:val="both"/>
        <w:rPr>
          <w:b/>
          <w:bCs/>
        </w:rPr>
      </w:pPr>
    </w:p>
    <w:p w14:paraId="5E9B758B" w14:textId="77777777" w:rsidR="00382243" w:rsidRDefault="00000000">
      <w:pPr>
        <w:spacing w:after="0" w:line="240" w:lineRule="auto"/>
        <w:jc w:val="both"/>
        <w:rPr>
          <w:b/>
          <w:bCs/>
        </w:rPr>
      </w:pPr>
      <w:r>
        <w:rPr>
          <w:b/>
          <w:bCs/>
          <w:u w:val="single"/>
        </w:rPr>
        <w:t xml:space="preserve">Body Map </w:t>
      </w:r>
    </w:p>
    <w:p w14:paraId="0CF944D8" w14:textId="77777777" w:rsidR="00382243" w:rsidRDefault="00000000">
      <w:pPr>
        <w:spacing w:before="280" w:after="280" w:line="240" w:lineRule="auto"/>
      </w:pPr>
      <w:r>
        <w:t>A body map is used to record information about physical injuries to a child, particularly if it is felt that the injury is non-accidental or thought to be following a pattern. The body map provides a visual record of and helps professionals to work together when deciding whether there is a safeguarding concern.</w:t>
      </w:r>
    </w:p>
    <w:p w14:paraId="51D2C2CC" w14:textId="77777777" w:rsidR="00382243" w:rsidRDefault="00000000">
      <w:pPr>
        <w:spacing w:before="280" w:after="280" w:line="240" w:lineRule="auto"/>
      </w:pPr>
      <w:r>
        <w:rPr>
          <w:b/>
          <w:bCs/>
        </w:rPr>
        <w:t>Note: When recording injuries you should never photograph the child.</w:t>
      </w:r>
    </w:p>
    <w:p w14:paraId="1D87EC05" w14:textId="77777777" w:rsidR="00382243" w:rsidRDefault="00000000">
      <w:pPr>
        <w:spacing w:before="280" w:after="280" w:line="240" w:lineRule="auto"/>
      </w:pPr>
      <w:r>
        <w:t>You should also note that using a body map does not replace medical advice and so a proper diagnosis of the injury and correct treatment should be sought by a medical professional. The body map is simply a record of what can be seen and what has been said about the injury.</w:t>
      </w:r>
    </w:p>
    <w:p w14:paraId="0276427A" w14:textId="77777777" w:rsidR="00382243" w:rsidRDefault="00000000">
      <w:pPr>
        <w:spacing w:before="280" w:after="280" w:line="240" w:lineRule="auto"/>
      </w:pPr>
      <w:r>
        <w:t>The details that should be included on a body map are:</w:t>
      </w:r>
    </w:p>
    <w:p w14:paraId="0DE100D0" w14:textId="77777777" w:rsidR="00382243" w:rsidRDefault="00000000">
      <w:pPr>
        <w:numPr>
          <w:ilvl w:val="0"/>
          <w:numId w:val="11"/>
        </w:numPr>
        <w:spacing w:before="280" w:after="0" w:line="240" w:lineRule="auto"/>
        <w:ind w:left="495"/>
      </w:pPr>
      <w:r>
        <w:t>Information on who noticed the injury, when they noticed it and what their role is in relation to the child.</w:t>
      </w:r>
    </w:p>
    <w:p w14:paraId="0BE8F1C7" w14:textId="77777777" w:rsidR="00382243" w:rsidRDefault="00000000">
      <w:pPr>
        <w:numPr>
          <w:ilvl w:val="0"/>
          <w:numId w:val="11"/>
        </w:numPr>
        <w:spacing w:after="0" w:line="240" w:lineRule="auto"/>
        <w:ind w:left="495"/>
      </w:pPr>
      <w:r>
        <w:t>Details of the injury – where it is on the child, what it looks like, its colour, shape, size and condition.</w:t>
      </w:r>
    </w:p>
    <w:p w14:paraId="02900AFB" w14:textId="77777777" w:rsidR="00382243" w:rsidRDefault="00000000">
      <w:pPr>
        <w:numPr>
          <w:ilvl w:val="0"/>
          <w:numId w:val="11"/>
        </w:numPr>
        <w:spacing w:after="0" w:line="240" w:lineRule="auto"/>
        <w:ind w:left="495"/>
      </w:pPr>
      <w:r>
        <w:t>Details of all visible injuries, even small marks that may not seem of concern at the time.</w:t>
      </w:r>
    </w:p>
    <w:p w14:paraId="6B01EEB0" w14:textId="77777777" w:rsidR="00382243" w:rsidRDefault="00000000">
      <w:pPr>
        <w:numPr>
          <w:ilvl w:val="0"/>
          <w:numId w:val="11"/>
        </w:numPr>
        <w:spacing w:after="0" w:line="240" w:lineRule="auto"/>
        <w:ind w:left="495"/>
      </w:pPr>
      <w:r>
        <w:t>In regards to the condition of the injury, is it deteriorating or getting better?</w:t>
      </w:r>
    </w:p>
    <w:p w14:paraId="442EB5EC" w14:textId="77777777" w:rsidR="00382243" w:rsidRDefault="00000000">
      <w:pPr>
        <w:numPr>
          <w:ilvl w:val="0"/>
          <w:numId w:val="11"/>
        </w:numPr>
        <w:spacing w:after="0" w:line="240" w:lineRule="auto"/>
        <w:ind w:left="495"/>
      </w:pPr>
      <w:r>
        <w:t>Is the child in distress or indifferent about the injury?</w:t>
      </w:r>
    </w:p>
    <w:p w14:paraId="4F06035D" w14:textId="77777777" w:rsidR="00382243" w:rsidRDefault="00000000">
      <w:pPr>
        <w:numPr>
          <w:ilvl w:val="0"/>
          <w:numId w:val="11"/>
        </w:numPr>
        <w:spacing w:after="0" w:line="240" w:lineRule="auto"/>
        <w:ind w:left="495"/>
      </w:pPr>
      <w:r>
        <w:t>Information on any explanations behind the injuries.</w:t>
      </w:r>
    </w:p>
    <w:p w14:paraId="34BBDE74" w14:textId="77777777" w:rsidR="00382243" w:rsidRDefault="00000000">
      <w:pPr>
        <w:numPr>
          <w:ilvl w:val="0"/>
          <w:numId w:val="11"/>
        </w:numPr>
        <w:spacing w:after="0" w:line="240" w:lineRule="auto"/>
        <w:ind w:left="495"/>
      </w:pPr>
      <w:r>
        <w:t>Observations of the child – how are they feeling, what is their behaviour like?</w:t>
      </w:r>
    </w:p>
    <w:p w14:paraId="2651CF8D" w14:textId="77777777" w:rsidR="00382243" w:rsidRDefault="00000000">
      <w:pPr>
        <w:numPr>
          <w:ilvl w:val="0"/>
          <w:numId w:val="11"/>
        </w:numPr>
        <w:spacing w:after="0" w:line="240" w:lineRule="auto"/>
        <w:ind w:left="495"/>
      </w:pPr>
      <w:r>
        <w:t>Information on anything that the child or parent says about the injury.</w:t>
      </w:r>
    </w:p>
    <w:p w14:paraId="2B940BAC" w14:textId="77777777" w:rsidR="00382243" w:rsidRDefault="00000000">
      <w:pPr>
        <w:numPr>
          <w:ilvl w:val="0"/>
          <w:numId w:val="11"/>
        </w:numPr>
        <w:spacing w:after="280" w:line="240" w:lineRule="auto"/>
        <w:ind w:left="495"/>
      </w:pPr>
      <w:r>
        <w:t>Include both a drawing and a written description of the injury.</w:t>
      </w:r>
    </w:p>
    <w:p w14:paraId="699088D8" w14:textId="77777777" w:rsidR="00382243" w:rsidRDefault="00000000">
      <w:pPr>
        <w:spacing w:before="280" w:after="280" w:line="240" w:lineRule="auto"/>
      </w:pPr>
      <w:r>
        <w:t xml:space="preserve">All types of injury can be drawn onto the child body map, even those that appear to be accidental and part of a child’s natural development. For the purpose of this guidance, any injury that may have resulted from a restrictive physical intervention should be recorded. </w:t>
      </w:r>
    </w:p>
    <w:p w14:paraId="68DEAB9F" w14:textId="77777777" w:rsidR="00382243" w:rsidRDefault="00000000">
      <w:pPr>
        <w:spacing w:before="280" w:after="280" w:line="240" w:lineRule="auto"/>
      </w:pPr>
      <w:r>
        <w:t>After drawing on your observations (along with any written comments), a decision needs to be made on whether there is an immediate risk to the child or whether they need to be taken for treatment for their injury.</w:t>
      </w:r>
    </w:p>
    <w:p w14:paraId="416AD4D8" w14:textId="77777777" w:rsidR="00382243" w:rsidRDefault="00000000">
      <w:pPr>
        <w:spacing w:before="280" w:after="280" w:line="240" w:lineRule="auto"/>
      </w:pPr>
      <w:r>
        <w:t>Keep note of any safeguarding concerns that you may have and share these with your manager or person in charge of child protection within your school or setting, such as a </w:t>
      </w:r>
      <w:hyperlink r:id="rId51">
        <w:r>
          <w:rPr>
            <w:b/>
            <w:bCs/>
          </w:rPr>
          <w:t>designated safeguarding officer</w:t>
        </w:r>
      </w:hyperlink>
      <w:r>
        <w:t>.</w:t>
      </w:r>
    </w:p>
    <w:p w14:paraId="3A743364" w14:textId="77777777" w:rsidR="00382243" w:rsidRDefault="00000000">
      <w:pPr>
        <w:spacing w:before="280" w:after="280" w:line="240" w:lineRule="auto"/>
      </w:pPr>
      <w:r>
        <w:t>If it’s appropriate to do so, share the findings of your observations with the parents or carer of the child so that they understand what decisions have been made and why.</w:t>
      </w:r>
    </w:p>
    <w:p w14:paraId="16E463C3" w14:textId="77777777" w:rsidR="00382243" w:rsidRDefault="00382243">
      <w:pPr>
        <w:spacing w:after="0" w:line="360" w:lineRule="auto"/>
        <w:jc w:val="both"/>
      </w:pPr>
    </w:p>
    <w:bookmarkStart w:id="8" w:name="_heading=h.aouw8z1ihkmx" w:colFirst="0" w:colLast="0"/>
    <w:bookmarkEnd w:id="8"/>
    <w:p w14:paraId="52D400E9" w14:textId="77777777" w:rsidR="00382243" w:rsidRDefault="00000000">
      <w:pPr>
        <w:spacing w:after="0" w:line="360" w:lineRule="auto"/>
        <w:jc w:val="both"/>
      </w:pPr>
      <w:r>
        <w:object w:dxaOrig="10589" w:dyaOrig="15372" w14:anchorId="7BF8C3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9.5pt;height:768.5pt" o:ole="">
            <v:imagedata r:id="rId52" o:title=""/>
          </v:shape>
          <o:OLEObject Type="Embed" ProgID="Word.Document.8" ShapeID="_x0000_i1025" DrawAspect="Content" ObjectID="_1851681382" r:id="rId53">
            <o:FieldCodes>\s</o:FieldCodes>
          </o:OLEObject>
        </w:object>
      </w:r>
    </w:p>
    <w:p w14:paraId="2A33D904" w14:textId="77777777" w:rsidR="00382243" w:rsidRDefault="00000000">
      <w:pPr>
        <w:spacing w:after="0" w:line="360" w:lineRule="auto"/>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193749" w14:textId="77777777" w:rsidR="00382243" w:rsidRDefault="00382243">
      <w:pPr>
        <w:spacing w:after="0" w:line="240" w:lineRule="auto"/>
        <w:jc w:val="both"/>
      </w:pPr>
    </w:p>
    <w:p w14:paraId="3C6AB447" w14:textId="77777777" w:rsidR="00382243" w:rsidRDefault="00382243">
      <w:pPr>
        <w:spacing w:after="0" w:line="240" w:lineRule="auto"/>
        <w:jc w:val="both"/>
      </w:pPr>
    </w:p>
    <w:p w14:paraId="6492C994" w14:textId="77777777" w:rsidR="00382243" w:rsidRDefault="00382243">
      <w:pPr>
        <w:spacing w:after="0" w:line="240" w:lineRule="auto"/>
        <w:jc w:val="both"/>
      </w:pPr>
    </w:p>
    <w:p w14:paraId="6E4C1F09" w14:textId="77777777" w:rsidR="00382243" w:rsidRDefault="00000000">
      <w:pPr>
        <w:spacing w:after="0" w:line="240" w:lineRule="auto"/>
        <w:jc w:val="both"/>
      </w:pPr>
      <w:r>
        <w:t xml:space="preserve">Please use the space below to make any ‘close-up’ drawings of body parts/injuries highlighting where they appear on the above body map, e.g. injury to arms, legs, torso, etc. </w:t>
      </w:r>
    </w:p>
    <w:p w14:paraId="794F882A" w14:textId="77777777" w:rsidR="00382243" w:rsidRDefault="00382243">
      <w:pPr>
        <w:spacing w:after="0" w:line="240" w:lineRule="auto"/>
        <w:jc w:val="both"/>
      </w:pPr>
    </w:p>
    <w:p w14:paraId="7B27A2AC" w14:textId="77777777" w:rsidR="00382243" w:rsidRDefault="00382243">
      <w:pPr>
        <w:spacing w:after="0" w:line="240" w:lineRule="auto"/>
        <w:rPr>
          <w:b/>
          <w:bCs/>
        </w:rPr>
      </w:pPr>
    </w:p>
    <w:p w14:paraId="3A98A495" w14:textId="77777777" w:rsidR="00382243" w:rsidRDefault="00382243">
      <w:pPr>
        <w:spacing w:after="0" w:line="240" w:lineRule="auto"/>
        <w:rPr>
          <w:b/>
          <w:bCs/>
        </w:rPr>
      </w:pPr>
    </w:p>
    <w:p w14:paraId="0CEECAF6" w14:textId="77777777" w:rsidR="00382243" w:rsidRDefault="00382243">
      <w:pPr>
        <w:spacing w:after="0" w:line="240" w:lineRule="auto"/>
        <w:rPr>
          <w:b/>
          <w:bCs/>
        </w:rPr>
      </w:pPr>
    </w:p>
    <w:p w14:paraId="3FED093F" w14:textId="77777777" w:rsidR="00382243" w:rsidRDefault="00382243">
      <w:pPr>
        <w:spacing w:after="0" w:line="240" w:lineRule="auto"/>
        <w:rPr>
          <w:b/>
          <w:bCs/>
        </w:rPr>
      </w:pPr>
    </w:p>
    <w:p w14:paraId="0388937A" w14:textId="77777777" w:rsidR="00382243" w:rsidRDefault="00382243">
      <w:pPr>
        <w:spacing w:after="0" w:line="240" w:lineRule="auto"/>
        <w:rPr>
          <w:b/>
          <w:bCs/>
        </w:rPr>
      </w:pPr>
    </w:p>
    <w:p w14:paraId="298E5DC7" w14:textId="77777777" w:rsidR="00382243" w:rsidRDefault="00382243">
      <w:pPr>
        <w:spacing w:after="0" w:line="240" w:lineRule="auto"/>
        <w:rPr>
          <w:b/>
          <w:bCs/>
        </w:rPr>
      </w:pPr>
    </w:p>
    <w:p w14:paraId="55B06672" w14:textId="77777777" w:rsidR="00382243" w:rsidRDefault="00382243">
      <w:pPr>
        <w:spacing w:after="0" w:line="240" w:lineRule="auto"/>
        <w:rPr>
          <w:b/>
          <w:bCs/>
        </w:rPr>
      </w:pPr>
    </w:p>
    <w:p w14:paraId="6B57045E" w14:textId="77777777" w:rsidR="00382243" w:rsidRDefault="00382243">
      <w:pPr>
        <w:spacing w:after="0" w:line="240" w:lineRule="auto"/>
        <w:rPr>
          <w:b/>
          <w:bCs/>
        </w:rPr>
      </w:pPr>
    </w:p>
    <w:p w14:paraId="044F8C01" w14:textId="77777777" w:rsidR="00382243" w:rsidRDefault="00382243">
      <w:pPr>
        <w:spacing w:after="0" w:line="240" w:lineRule="auto"/>
        <w:rPr>
          <w:b/>
          <w:bCs/>
        </w:rPr>
      </w:pPr>
    </w:p>
    <w:p w14:paraId="7ABAAD98" w14:textId="77777777" w:rsidR="00382243" w:rsidRDefault="00382243">
      <w:pPr>
        <w:spacing w:after="0" w:line="240" w:lineRule="auto"/>
        <w:rPr>
          <w:b/>
          <w:bCs/>
        </w:rPr>
      </w:pPr>
    </w:p>
    <w:p w14:paraId="66A29900" w14:textId="77777777" w:rsidR="00382243" w:rsidRDefault="00382243">
      <w:pPr>
        <w:spacing w:after="0" w:line="240" w:lineRule="auto"/>
        <w:rPr>
          <w:b/>
          <w:bCs/>
        </w:rPr>
      </w:pPr>
    </w:p>
    <w:p w14:paraId="06D48DB7" w14:textId="77777777" w:rsidR="00382243" w:rsidRDefault="00382243">
      <w:pPr>
        <w:spacing w:after="0" w:line="240" w:lineRule="auto"/>
        <w:rPr>
          <w:b/>
          <w:bCs/>
        </w:rPr>
      </w:pPr>
    </w:p>
    <w:p w14:paraId="234D4A7F" w14:textId="77777777" w:rsidR="00382243" w:rsidRDefault="00382243">
      <w:pPr>
        <w:spacing w:after="0" w:line="240" w:lineRule="auto"/>
        <w:rPr>
          <w:b/>
          <w:bCs/>
        </w:rPr>
      </w:pPr>
    </w:p>
    <w:p w14:paraId="672FB9A2" w14:textId="77777777" w:rsidR="00382243" w:rsidRDefault="00382243">
      <w:pPr>
        <w:spacing w:after="0" w:line="240" w:lineRule="auto"/>
        <w:rPr>
          <w:b/>
          <w:bCs/>
        </w:rPr>
      </w:pPr>
    </w:p>
    <w:p w14:paraId="2CF17157" w14:textId="77777777" w:rsidR="00382243" w:rsidRDefault="00382243">
      <w:pPr>
        <w:spacing w:after="0" w:line="240" w:lineRule="auto"/>
        <w:rPr>
          <w:b/>
          <w:bCs/>
        </w:rPr>
      </w:pPr>
    </w:p>
    <w:p w14:paraId="4595E940" w14:textId="77777777" w:rsidR="00382243" w:rsidRDefault="00382243">
      <w:pPr>
        <w:spacing w:after="0" w:line="240" w:lineRule="auto"/>
        <w:rPr>
          <w:b/>
          <w:bCs/>
        </w:rPr>
      </w:pPr>
    </w:p>
    <w:p w14:paraId="23222381" w14:textId="77777777" w:rsidR="00382243" w:rsidRDefault="00382243">
      <w:pPr>
        <w:spacing w:after="0" w:line="240" w:lineRule="auto"/>
        <w:rPr>
          <w:b/>
          <w:bCs/>
        </w:rPr>
      </w:pPr>
    </w:p>
    <w:p w14:paraId="6FB8CAE0" w14:textId="77777777" w:rsidR="00382243" w:rsidRDefault="00382243">
      <w:pPr>
        <w:spacing w:after="0" w:line="240" w:lineRule="auto"/>
        <w:rPr>
          <w:b/>
          <w:bCs/>
        </w:rPr>
      </w:pPr>
    </w:p>
    <w:p w14:paraId="1F4BEA5D" w14:textId="77777777" w:rsidR="00382243" w:rsidRDefault="00382243">
      <w:pPr>
        <w:spacing w:after="0" w:line="240" w:lineRule="auto"/>
        <w:rPr>
          <w:b/>
          <w:bCs/>
        </w:rPr>
      </w:pPr>
    </w:p>
    <w:p w14:paraId="3E6AB658" w14:textId="77777777" w:rsidR="00382243" w:rsidRDefault="00382243">
      <w:pPr>
        <w:spacing w:after="0" w:line="240" w:lineRule="auto"/>
        <w:rPr>
          <w:b/>
          <w:bCs/>
        </w:rPr>
      </w:pPr>
    </w:p>
    <w:p w14:paraId="1EE22F87" w14:textId="77777777" w:rsidR="00382243" w:rsidRDefault="00382243">
      <w:pPr>
        <w:spacing w:after="0" w:line="240" w:lineRule="auto"/>
        <w:rPr>
          <w:b/>
          <w:bCs/>
        </w:rPr>
      </w:pPr>
    </w:p>
    <w:p w14:paraId="6646148C" w14:textId="77777777" w:rsidR="00382243" w:rsidRDefault="00382243">
      <w:pPr>
        <w:spacing w:after="0" w:line="240" w:lineRule="auto"/>
        <w:rPr>
          <w:b/>
          <w:bCs/>
        </w:rPr>
      </w:pPr>
    </w:p>
    <w:p w14:paraId="298F3C24" w14:textId="77777777" w:rsidR="00382243" w:rsidRDefault="00382243">
      <w:pPr>
        <w:spacing w:after="0" w:line="240" w:lineRule="auto"/>
        <w:rPr>
          <w:b/>
          <w:bCs/>
        </w:rPr>
      </w:pPr>
    </w:p>
    <w:p w14:paraId="7702FF86" w14:textId="77777777" w:rsidR="00382243" w:rsidRDefault="00382243">
      <w:pPr>
        <w:spacing w:after="0" w:line="240" w:lineRule="auto"/>
        <w:rPr>
          <w:b/>
          <w:bCs/>
        </w:rPr>
      </w:pPr>
    </w:p>
    <w:p w14:paraId="4911BEB3" w14:textId="77777777" w:rsidR="00382243" w:rsidRDefault="00382243">
      <w:pPr>
        <w:spacing w:after="0" w:line="240" w:lineRule="auto"/>
        <w:rPr>
          <w:b/>
          <w:bCs/>
        </w:rPr>
      </w:pPr>
    </w:p>
    <w:p w14:paraId="48CDBF28" w14:textId="77777777" w:rsidR="00382243" w:rsidRDefault="00382243">
      <w:pPr>
        <w:spacing w:after="0" w:line="240" w:lineRule="auto"/>
        <w:rPr>
          <w:b/>
          <w:bCs/>
        </w:rPr>
      </w:pPr>
    </w:p>
    <w:p w14:paraId="182B2B1D" w14:textId="77777777" w:rsidR="00382243" w:rsidRDefault="00382243">
      <w:pPr>
        <w:spacing w:after="0" w:line="240" w:lineRule="auto"/>
        <w:rPr>
          <w:b/>
          <w:bCs/>
        </w:rPr>
      </w:pPr>
    </w:p>
    <w:p w14:paraId="4B21B93F" w14:textId="77777777" w:rsidR="00382243" w:rsidRDefault="00382243">
      <w:pPr>
        <w:spacing w:after="0" w:line="240" w:lineRule="auto"/>
        <w:rPr>
          <w:b/>
          <w:bCs/>
        </w:rPr>
      </w:pPr>
    </w:p>
    <w:p w14:paraId="67CC8B30" w14:textId="77777777" w:rsidR="00382243" w:rsidRDefault="00382243">
      <w:pPr>
        <w:spacing w:after="0" w:line="240" w:lineRule="auto"/>
        <w:rPr>
          <w:b/>
          <w:bCs/>
        </w:rPr>
      </w:pPr>
    </w:p>
    <w:p w14:paraId="2D04A075" w14:textId="77777777" w:rsidR="00382243" w:rsidRDefault="00382243">
      <w:pPr>
        <w:spacing w:after="0" w:line="240" w:lineRule="auto"/>
        <w:rPr>
          <w:b/>
          <w:bCs/>
        </w:rPr>
      </w:pPr>
    </w:p>
    <w:p w14:paraId="258C7130" w14:textId="77777777" w:rsidR="00382243" w:rsidRDefault="00000000">
      <w:pPr>
        <w:spacing w:after="0" w:line="240" w:lineRule="auto"/>
      </w:pPr>
      <w:r>
        <w:t>Name/designation of person completing Body Map form: ______________________________</w:t>
      </w:r>
    </w:p>
    <w:p w14:paraId="17DEF942" w14:textId="77777777" w:rsidR="00382243" w:rsidRDefault="00382243">
      <w:pPr>
        <w:spacing w:after="0" w:line="240" w:lineRule="auto"/>
      </w:pPr>
    </w:p>
    <w:p w14:paraId="600D2301" w14:textId="77777777" w:rsidR="00382243" w:rsidRDefault="00000000">
      <w:pPr>
        <w:spacing w:after="0" w:line="240" w:lineRule="auto"/>
      </w:pPr>
      <w:r>
        <w:t>Contact details of person completing Body Map Form: ________________________________</w:t>
      </w:r>
    </w:p>
    <w:p w14:paraId="7304C8E2" w14:textId="77777777" w:rsidR="00382243" w:rsidRDefault="00382243">
      <w:pPr>
        <w:spacing w:after="0" w:line="240" w:lineRule="auto"/>
      </w:pPr>
    </w:p>
    <w:p w14:paraId="199B790B" w14:textId="77777777" w:rsidR="00382243" w:rsidRDefault="00000000">
      <w:pPr>
        <w:spacing w:after="0" w:line="240" w:lineRule="auto"/>
      </w:pPr>
      <w:r>
        <w:t>Date/time of completion: _______________________________________________________</w:t>
      </w:r>
    </w:p>
    <w:p w14:paraId="7C7F670C" w14:textId="77777777" w:rsidR="00382243" w:rsidRDefault="00382243">
      <w:pPr>
        <w:jc w:val="right"/>
        <w:rPr>
          <w:b/>
          <w:bCs/>
          <w:u w:val="single"/>
        </w:rPr>
      </w:pPr>
    </w:p>
    <w:p w14:paraId="3EA11F36" w14:textId="77777777" w:rsidR="00382243" w:rsidRDefault="00000000">
      <w:pPr>
        <w:rPr>
          <w:b/>
          <w:bCs/>
        </w:rPr>
      </w:pPr>
      <w:r>
        <w:rPr>
          <w:b/>
          <w:bCs/>
        </w:rPr>
        <w:t>Appendix 5</w:t>
      </w:r>
    </w:p>
    <w:p w14:paraId="46372B2A" w14:textId="77777777" w:rsidR="00382243" w:rsidRDefault="00000000">
      <w:pPr>
        <w:jc w:val="center"/>
        <w:rPr>
          <w:b/>
          <w:bCs/>
          <w:sz w:val="28"/>
          <w:szCs w:val="28"/>
        </w:rPr>
      </w:pPr>
      <w:r>
        <w:rPr>
          <w:b/>
          <w:bCs/>
          <w:sz w:val="28"/>
          <w:szCs w:val="28"/>
        </w:rPr>
        <w:t>Safeguarding Adolescents from Exploitation (SAFE)</w:t>
      </w:r>
    </w:p>
    <w:p w14:paraId="4D7FCE36" w14:textId="77777777" w:rsidR="00382243" w:rsidRDefault="00000000">
      <w:pPr>
        <w:jc w:val="center"/>
        <w:rPr>
          <w:b/>
          <w:bCs/>
          <w:sz w:val="28"/>
          <w:szCs w:val="28"/>
        </w:rPr>
      </w:pPr>
      <w:r>
        <w:rPr>
          <w:b/>
          <w:bCs/>
          <w:sz w:val="28"/>
          <w:szCs w:val="28"/>
        </w:rPr>
        <w:t>Child Exploitation Identification Tool</w:t>
      </w:r>
    </w:p>
    <w:p w14:paraId="3B16D34C" w14:textId="77777777" w:rsidR="00382243" w:rsidRDefault="00000000">
      <w:pPr>
        <w:jc w:val="both"/>
        <w:rPr>
          <w:b/>
          <w:bCs/>
          <w:sz w:val="28"/>
          <w:szCs w:val="28"/>
        </w:rPr>
      </w:pPr>
      <w:r>
        <w:rPr>
          <w:color w:val="000000"/>
          <w:sz w:val="24"/>
          <w:szCs w:val="24"/>
        </w:rPr>
        <w:t>This identification tool should be used by all professionals working with children aged 10+. Professionals may also decide it is appropriate to use the tool to screen younger children where all types of Child Exploitation is suspected (</w:t>
      </w:r>
      <w:r>
        <w:rPr>
          <w:color w:val="00B050"/>
          <w:sz w:val="24"/>
          <w:szCs w:val="24"/>
        </w:rPr>
        <w:t>Emerging - Low</w:t>
      </w:r>
      <w:r>
        <w:rPr>
          <w:color w:val="000000"/>
          <w:sz w:val="24"/>
          <w:szCs w:val="24"/>
        </w:rPr>
        <w:t>/</w:t>
      </w:r>
      <w:r>
        <w:rPr>
          <w:color w:val="FFFF00"/>
          <w:sz w:val="24"/>
          <w:szCs w:val="24"/>
        </w:rPr>
        <w:t>significant - Medium</w:t>
      </w:r>
      <w:r>
        <w:rPr>
          <w:color w:val="000000"/>
          <w:sz w:val="24"/>
          <w:szCs w:val="24"/>
        </w:rPr>
        <w:t>/</w:t>
      </w:r>
      <w:r>
        <w:rPr>
          <w:color w:val="FF0000"/>
          <w:sz w:val="24"/>
          <w:szCs w:val="24"/>
        </w:rPr>
        <w:t>experiencing - High</w:t>
      </w:r>
      <w:r>
        <w:rPr>
          <w:color w:val="000000"/>
          <w:sz w:val="24"/>
          <w:szCs w:val="24"/>
        </w:rPr>
        <w:t xml:space="preserve">). </w:t>
      </w:r>
    </w:p>
    <w:p w14:paraId="75B4D0BD" w14:textId="77777777" w:rsidR="00382243" w:rsidRDefault="00000000">
      <w:pPr>
        <w:jc w:val="both"/>
        <w:rPr>
          <w:color w:val="000000"/>
          <w:sz w:val="24"/>
          <w:szCs w:val="24"/>
        </w:rPr>
      </w:pPr>
      <w:r>
        <w:rPr>
          <w:color w:val="000000"/>
          <w:sz w:val="24"/>
          <w:szCs w:val="24"/>
        </w:rPr>
        <w:t xml:space="preserve">This identification tool will help you focus on the specific indicators of all types of Child Exploitation and determine whether further investigations are needed. The tool could be used at any point Child Exploitation is considered a risk. An example of this is in discussion with the child, in supervision, discussions with parents and carers, and with other professionals.  </w:t>
      </w:r>
    </w:p>
    <w:p w14:paraId="34B8E377" w14:textId="77777777" w:rsidR="00382243" w:rsidRDefault="00382243">
      <w:pPr>
        <w:rPr>
          <w:color w:val="000000"/>
          <w:sz w:val="24"/>
          <w:szCs w:val="24"/>
        </w:rPr>
      </w:pPr>
    </w:p>
    <w:p w14:paraId="33FB0900" w14:textId="77777777" w:rsidR="00382243" w:rsidRDefault="00000000">
      <w:pPr>
        <w:rPr>
          <w:b/>
          <w:bCs/>
          <w:sz w:val="24"/>
          <w:szCs w:val="24"/>
        </w:rPr>
      </w:pPr>
      <w:r>
        <w:rPr>
          <w:b/>
          <w:bCs/>
          <w:sz w:val="24"/>
          <w:szCs w:val="24"/>
        </w:rPr>
        <w:t xml:space="preserve">Young Person’s details </w:t>
      </w:r>
    </w:p>
    <w:tbl>
      <w:tblPr>
        <w:tblStyle w:val="ac"/>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2254"/>
      </w:tblGrid>
      <w:tr w:rsidR="00382243" w14:paraId="04929C31" w14:textId="77777777">
        <w:tc>
          <w:tcPr>
            <w:tcW w:w="2254" w:type="dxa"/>
            <w:shd w:val="clear" w:color="auto" w:fill="FABF8F"/>
          </w:tcPr>
          <w:p w14:paraId="40950464" w14:textId="77777777" w:rsidR="00382243" w:rsidRDefault="00000000">
            <w:r>
              <w:t>Child’s Name:</w:t>
            </w:r>
          </w:p>
          <w:p w14:paraId="2FD63D6E" w14:textId="77777777" w:rsidR="00382243" w:rsidRDefault="00382243"/>
        </w:tc>
        <w:tc>
          <w:tcPr>
            <w:tcW w:w="2254" w:type="dxa"/>
          </w:tcPr>
          <w:p w14:paraId="48FF7B47" w14:textId="77777777" w:rsidR="00382243" w:rsidRDefault="00382243"/>
        </w:tc>
        <w:tc>
          <w:tcPr>
            <w:tcW w:w="2254" w:type="dxa"/>
            <w:shd w:val="clear" w:color="auto" w:fill="FABF8F"/>
          </w:tcPr>
          <w:p w14:paraId="0C29363A" w14:textId="77777777" w:rsidR="00382243" w:rsidRDefault="00000000">
            <w:r>
              <w:t>DoB:</w:t>
            </w:r>
          </w:p>
        </w:tc>
        <w:tc>
          <w:tcPr>
            <w:tcW w:w="2254" w:type="dxa"/>
          </w:tcPr>
          <w:p w14:paraId="241203F9" w14:textId="77777777" w:rsidR="00382243" w:rsidRDefault="00382243"/>
          <w:p w14:paraId="622F2412" w14:textId="77777777" w:rsidR="00382243" w:rsidRDefault="00382243"/>
          <w:p w14:paraId="4587C4B8" w14:textId="77777777" w:rsidR="00382243" w:rsidRDefault="00382243"/>
        </w:tc>
      </w:tr>
      <w:tr w:rsidR="00382243" w14:paraId="5DE97E7B" w14:textId="77777777">
        <w:tc>
          <w:tcPr>
            <w:tcW w:w="2254" w:type="dxa"/>
            <w:shd w:val="clear" w:color="auto" w:fill="FABF8F"/>
          </w:tcPr>
          <w:p w14:paraId="077EB302" w14:textId="77777777" w:rsidR="00382243" w:rsidRDefault="00000000">
            <w:r>
              <w:t>Address:</w:t>
            </w:r>
          </w:p>
          <w:p w14:paraId="22A617D7" w14:textId="77777777" w:rsidR="00382243" w:rsidRDefault="00382243"/>
        </w:tc>
        <w:tc>
          <w:tcPr>
            <w:tcW w:w="2254" w:type="dxa"/>
          </w:tcPr>
          <w:p w14:paraId="58ED4ADA" w14:textId="77777777" w:rsidR="00382243" w:rsidRDefault="00382243"/>
        </w:tc>
        <w:tc>
          <w:tcPr>
            <w:tcW w:w="2254" w:type="dxa"/>
            <w:shd w:val="clear" w:color="auto" w:fill="FABF8F"/>
          </w:tcPr>
          <w:p w14:paraId="225D6C6E" w14:textId="77777777" w:rsidR="00382243" w:rsidRDefault="00000000">
            <w:r>
              <w:t>Home/mobile Phone:</w:t>
            </w:r>
          </w:p>
        </w:tc>
        <w:tc>
          <w:tcPr>
            <w:tcW w:w="2254" w:type="dxa"/>
          </w:tcPr>
          <w:p w14:paraId="75158CA1" w14:textId="77777777" w:rsidR="00382243" w:rsidRDefault="00382243"/>
          <w:p w14:paraId="56C0E011" w14:textId="77777777" w:rsidR="00382243" w:rsidRDefault="00382243"/>
          <w:p w14:paraId="4060D573" w14:textId="77777777" w:rsidR="00382243" w:rsidRDefault="00382243"/>
        </w:tc>
      </w:tr>
      <w:tr w:rsidR="00382243" w14:paraId="56FBEE90" w14:textId="77777777">
        <w:tc>
          <w:tcPr>
            <w:tcW w:w="2254" w:type="dxa"/>
            <w:shd w:val="clear" w:color="auto" w:fill="FABF8F"/>
          </w:tcPr>
          <w:p w14:paraId="61A62F7D" w14:textId="77777777" w:rsidR="00382243" w:rsidRDefault="00000000">
            <w:r>
              <w:t>GP Surgery:</w:t>
            </w:r>
          </w:p>
          <w:p w14:paraId="3F78C373" w14:textId="77777777" w:rsidR="00382243" w:rsidRDefault="00382243"/>
        </w:tc>
        <w:tc>
          <w:tcPr>
            <w:tcW w:w="2254" w:type="dxa"/>
          </w:tcPr>
          <w:p w14:paraId="16EEE1FB" w14:textId="77777777" w:rsidR="00382243" w:rsidRDefault="00382243"/>
        </w:tc>
        <w:tc>
          <w:tcPr>
            <w:tcW w:w="2254" w:type="dxa"/>
            <w:shd w:val="clear" w:color="auto" w:fill="FABF8F"/>
          </w:tcPr>
          <w:p w14:paraId="65600D6F" w14:textId="77777777" w:rsidR="00382243" w:rsidRDefault="00000000">
            <w:r>
              <w:t>School/College:</w:t>
            </w:r>
          </w:p>
        </w:tc>
        <w:tc>
          <w:tcPr>
            <w:tcW w:w="2254" w:type="dxa"/>
          </w:tcPr>
          <w:p w14:paraId="30F03E75" w14:textId="77777777" w:rsidR="00382243" w:rsidRDefault="00382243"/>
          <w:p w14:paraId="0B98CDE6" w14:textId="77777777" w:rsidR="00382243" w:rsidRDefault="00382243"/>
          <w:p w14:paraId="001F974C" w14:textId="77777777" w:rsidR="00382243" w:rsidRDefault="00382243"/>
        </w:tc>
      </w:tr>
      <w:tr w:rsidR="00382243" w14:paraId="678958EF" w14:textId="77777777">
        <w:tc>
          <w:tcPr>
            <w:tcW w:w="2254" w:type="dxa"/>
            <w:shd w:val="clear" w:color="auto" w:fill="FABF8F"/>
          </w:tcPr>
          <w:p w14:paraId="19FBEDBF" w14:textId="77777777" w:rsidR="00382243" w:rsidRDefault="00000000">
            <w:r>
              <w:t xml:space="preserve">Ethnicity </w:t>
            </w:r>
          </w:p>
        </w:tc>
        <w:tc>
          <w:tcPr>
            <w:tcW w:w="2254" w:type="dxa"/>
          </w:tcPr>
          <w:p w14:paraId="70DC7BAB" w14:textId="77777777" w:rsidR="00382243" w:rsidRDefault="00382243"/>
          <w:p w14:paraId="558153AB" w14:textId="77777777" w:rsidR="00382243" w:rsidRDefault="00382243"/>
        </w:tc>
        <w:tc>
          <w:tcPr>
            <w:tcW w:w="2254" w:type="dxa"/>
            <w:shd w:val="clear" w:color="auto" w:fill="FABF8F"/>
          </w:tcPr>
          <w:p w14:paraId="5D73AD66" w14:textId="77777777" w:rsidR="00382243" w:rsidRDefault="00000000">
            <w:r>
              <w:t>Sexual Orientation (if known)</w:t>
            </w:r>
          </w:p>
        </w:tc>
        <w:tc>
          <w:tcPr>
            <w:tcW w:w="2254" w:type="dxa"/>
          </w:tcPr>
          <w:p w14:paraId="39CFF992" w14:textId="77777777" w:rsidR="00382243" w:rsidRDefault="00382243"/>
          <w:p w14:paraId="7AA635DE" w14:textId="77777777" w:rsidR="00382243" w:rsidRDefault="00382243"/>
          <w:p w14:paraId="556D9210" w14:textId="77777777" w:rsidR="00382243" w:rsidRDefault="00382243"/>
        </w:tc>
      </w:tr>
      <w:tr w:rsidR="00382243" w14:paraId="18EB8D6C" w14:textId="77777777">
        <w:tc>
          <w:tcPr>
            <w:tcW w:w="2254" w:type="dxa"/>
            <w:shd w:val="clear" w:color="auto" w:fill="FABF8F"/>
          </w:tcPr>
          <w:p w14:paraId="1B25C2F6" w14:textId="77777777" w:rsidR="00382243" w:rsidRDefault="00000000">
            <w:r>
              <w:t xml:space="preserve">Religion </w:t>
            </w:r>
          </w:p>
        </w:tc>
        <w:tc>
          <w:tcPr>
            <w:tcW w:w="2254" w:type="dxa"/>
          </w:tcPr>
          <w:p w14:paraId="12B50DB1" w14:textId="77777777" w:rsidR="00382243" w:rsidRDefault="00382243"/>
          <w:p w14:paraId="46DB0D3A" w14:textId="77777777" w:rsidR="00382243" w:rsidRDefault="00382243"/>
        </w:tc>
        <w:tc>
          <w:tcPr>
            <w:tcW w:w="2254" w:type="dxa"/>
            <w:shd w:val="clear" w:color="auto" w:fill="FABF8F"/>
          </w:tcPr>
          <w:p w14:paraId="5C974050" w14:textId="77777777" w:rsidR="00382243" w:rsidRDefault="00000000">
            <w:r>
              <w:t>Language spoken (Indicate first language)</w:t>
            </w:r>
          </w:p>
        </w:tc>
        <w:tc>
          <w:tcPr>
            <w:tcW w:w="2254" w:type="dxa"/>
          </w:tcPr>
          <w:p w14:paraId="318B1986" w14:textId="77777777" w:rsidR="00382243" w:rsidRDefault="00382243"/>
          <w:p w14:paraId="405F0910" w14:textId="77777777" w:rsidR="00382243" w:rsidRDefault="00382243"/>
        </w:tc>
      </w:tr>
    </w:tbl>
    <w:p w14:paraId="1F9D1D36" w14:textId="77777777" w:rsidR="00382243" w:rsidRDefault="00382243"/>
    <w:p w14:paraId="69766433" w14:textId="77777777" w:rsidR="00382243" w:rsidRDefault="00000000">
      <w:pPr>
        <w:rPr>
          <w:b/>
          <w:bCs/>
          <w:sz w:val="24"/>
          <w:szCs w:val="24"/>
        </w:rPr>
      </w:pPr>
      <w:r>
        <w:rPr>
          <w:b/>
          <w:bCs/>
          <w:sz w:val="24"/>
          <w:szCs w:val="24"/>
        </w:rPr>
        <w:t>Referrers Details</w:t>
      </w:r>
    </w:p>
    <w:tbl>
      <w:tblPr>
        <w:tblStyle w:val="ad"/>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2254"/>
      </w:tblGrid>
      <w:tr w:rsidR="00382243" w14:paraId="73DBA01B" w14:textId="77777777">
        <w:tc>
          <w:tcPr>
            <w:tcW w:w="2254" w:type="dxa"/>
            <w:shd w:val="clear" w:color="auto" w:fill="FABF8F"/>
          </w:tcPr>
          <w:p w14:paraId="7DEEF295" w14:textId="77777777" w:rsidR="00382243" w:rsidRDefault="00000000">
            <w:r>
              <w:t>Name and job title of person completing:</w:t>
            </w:r>
          </w:p>
        </w:tc>
        <w:tc>
          <w:tcPr>
            <w:tcW w:w="2254" w:type="dxa"/>
          </w:tcPr>
          <w:p w14:paraId="52DD3A36" w14:textId="77777777" w:rsidR="00382243" w:rsidRDefault="00382243"/>
        </w:tc>
        <w:tc>
          <w:tcPr>
            <w:tcW w:w="2254" w:type="dxa"/>
            <w:shd w:val="clear" w:color="auto" w:fill="FABF8F"/>
          </w:tcPr>
          <w:p w14:paraId="0C0EFBAB" w14:textId="77777777" w:rsidR="00382243" w:rsidRDefault="00000000">
            <w:r>
              <w:t>Date completed:</w:t>
            </w:r>
          </w:p>
        </w:tc>
        <w:tc>
          <w:tcPr>
            <w:tcW w:w="2254" w:type="dxa"/>
          </w:tcPr>
          <w:p w14:paraId="35D97EA0" w14:textId="77777777" w:rsidR="00382243" w:rsidRDefault="00382243"/>
        </w:tc>
      </w:tr>
      <w:tr w:rsidR="00382243" w14:paraId="726410BD" w14:textId="77777777">
        <w:tc>
          <w:tcPr>
            <w:tcW w:w="2254" w:type="dxa"/>
            <w:shd w:val="clear" w:color="auto" w:fill="FABF8F"/>
          </w:tcPr>
          <w:p w14:paraId="4B9A1FCC" w14:textId="77777777" w:rsidR="00382243" w:rsidRDefault="00000000">
            <w:r>
              <w:t xml:space="preserve">Organisation: </w:t>
            </w:r>
          </w:p>
        </w:tc>
        <w:tc>
          <w:tcPr>
            <w:tcW w:w="2254" w:type="dxa"/>
          </w:tcPr>
          <w:p w14:paraId="72C2B5D7" w14:textId="77777777" w:rsidR="00382243" w:rsidRDefault="00382243">
            <w:pPr>
              <w:rPr>
                <w:color w:val="4F81BD"/>
              </w:rPr>
            </w:pPr>
          </w:p>
        </w:tc>
        <w:tc>
          <w:tcPr>
            <w:tcW w:w="2254" w:type="dxa"/>
            <w:shd w:val="clear" w:color="auto" w:fill="FABF8F"/>
          </w:tcPr>
          <w:p w14:paraId="32C6E60D" w14:textId="77777777" w:rsidR="00382243" w:rsidRDefault="00000000">
            <w:r>
              <w:t>Contact  e-mail: Telephone:</w:t>
            </w:r>
          </w:p>
        </w:tc>
        <w:tc>
          <w:tcPr>
            <w:tcW w:w="2254" w:type="dxa"/>
          </w:tcPr>
          <w:p w14:paraId="13745EC3" w14:textId="77777777" w:rsidR="00382243" w:rsidRDefault="00382243"/>
        </w:tc>
      </w:tr>
    </w:tbl>
    <w:p w14:paraId="03E321D1" w14:textId="77777777" w:rsidR="00382243" w:rsidRDefault="00382243">
      <w:pPr>
        <w:rPr>
          <w:b/>
          <w:bCs/>
          <w:sz w:val="24"/>
          <w:szCs w:val="24"/>
        </w:rPr>
      </w:pPr>
    </w:p>
    <w:p w14:paraId="3B950BD8" w14:textId="77777777" w:rsidR="00382243" w:rsidRDefault="00382243">
      <w:pPr>
        <w:rPr>
          <w:b/>
          <w:bCs/>
          <w:sz w:val="24"/>
          <w:szCs w:val="24"/>
        </w:rPr>
      </w:pPr>
    </w:p>
    <w:p w14:paraId="5FF42ACB" w14:textId="77777777" w:rsidR="00382243" w:rsidRDefault="00382243">
      <w:pPr>
        <w:rPr>
          <w:b/>
          <w:bCs/>
          <w:sz w:val="24"/>
          <w:szCs w:val="24"/>
        </w:rPr>
      </w:pPr>
    </w:p>
    <w:p w14:paraId="351A98F8" w14:textId="77777777" w:rsidR="00382243" w:rsidRDefault="00382243">
      <w:pPr>
        <w:rPr>
          <w:b/>
          <w:bCs/>
          <w:sz w:val="24"/>
          <w:szCs w:val="24"/>
        </w:rPr>
      </w:pPr>
    </w:p>
    <w:p w14:paraId="586B3929" w14:textId="77777777" w:rsidR="00382243" w:rsidRDefault="00382243">
      <w:pPr>
        <w:rPr>
          <w:b/>
          <w:bCs/>
          <w:sz w:val="24"/>
          <w:szCs w:val="24"/>
        </w:rPr>
      </w:pPr>
    </w:p>
    <w:p w14:paraId="247CB648" w14:textId="77777777" w:rsidR="00382243" w:rsidRDefault="00382243">
      <w:pPr>
        <w:rPr>
          <w:b/>
          <w:bCs/>
          <w:sz w:val="24"/>
          <w:szCs w:val="24"/>
        </w:rPr>
      </w:pPr>
    </w:p>
    <w:p w14:paraId="5F69C092" w14:textId="77777777" w:rsidR="00382243" w:rsidRDefault="00382243">
      <w:pPr>
        <w:rPr>
          <w:b/>
          <w:bCs/>
          <w:sz w:val="24"/>
          <w:szCs w:val="24"/>
        </w:rPr>
      </w:pPr>
    </w:p>
    <w:p w14:paraId="770D87C3" w14:textId="77777777" w:rsidR="00382243" w:rsidRDefault="00382243">
      <w:pPr>
        <w:rPr>
          <w:b/>
          <w:bCs/>
          <w:sz w:val="24"/>
          <w:szCs w:val="24"/>
        </w:rPr>
      </w:pPr>
    </w:p>
    <w:p w14:paraId="5D1E452A" w14:textId="77777777" w:rsidR="00382243" w:rsidRDefault="00000000">
      <w:pPr>
        <w:rPr>
          <w:b/>
          <w:bCs/>
          <w:sz w:val="24"/>
          <w:szCs w:val="24"/>
        </w:rPr>
      </w:pPr>
      <w:r>
        <w:rPr>
          <w:b/>
          <w:bCs/>
          <w:sz w:val="24"/>
          <w:szCs w:val="24"/>
        </w:rPr>
        <w:t>Lead Agency Involvement</w:t>
      </w:r>
    </w:p>
    <w:tbl>
      <w:tblPr>
        <w:tblStyle w:val="ae"/>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985"/>
        <w:gridCol w:w="1843"/>
        <w:gridCol w:w="1701"/>
        <w:gridCol w:w="2551"/>
      </w:tblGrid>
      <w:tr w:rsidR="00382243" w14:paraId="4669C599" w14:textId="77777777">
        <w:tc>
          <w:tcPr>
            <w:tcW w:w="1276" w:type="dxa"/>
            <w:shd w:val="clear" w:color="auto" w:fill="FABF8F"/>
          </w:tcPr>
          <w:p w14:paraId="6D5049E0" w14:textId="77777777" w:rsidR="00382243" w:rsidRDefault="00000000">
            <w:r>
              <w:t xml:space="preserve">No Lead Agency </w:t>
            </w:r>
          </w:p>
        </w:tc>
        <w:tc>
          <w:tcPr>
            <w:tcW w:w="1985" w:type="dxa"/>
            <w:shd w:val="clear" w:color="auto" w:fill="FABF8F"/>
          </w:tcPr>
          <w:p w14:paraId="3C2F0C9D" w14:textId="77777777" w:rsidR="00382243" w:rsidRDefault="00000000">
            <w:r>
              <w:t xml:space="preserve">Early Help </w:t>
            </w:r>
          </w:p>
        </w:tc>
        <w:tc>
          <w:tcPr>
            <w:tcW w:w="1843" w:type="dxa"/>
            <w:shd w:val="clear" w:color="auto" w:fill="FABF8F"/>
          </w:tcPr>
          <w:p w14:paraId="7403AEC9" w14:textId="77777777" w:rsidR="00382243" w:rsidRDefault="00000000">
            <w:r>
              <w:t xml:space="preserve">Child in Need of Care and Support </w:t>
            </w:r>
          </w:p>
        </w:tc>
        <w:tc>
          <w:tcPr>
            <w:tcW w:w="1701" w:type="dxa"/>
            <w:shd w:val="clear" w:color="auto" w:fill="FABF8F"/>
          </w:tcPr>
          <w:p w14:paraId="4C55475C" w14:textId="77777777" w:rsidR="00382243" w:rsidRDefault="00000000">
            <w:r>
              <w:t xml:space="preserve">Child Protection </w:t>
            </w:r>
          </w:p>
        </w:tc>
        <w:tc>
          <w:tcPr>
            <w:tcW w:w="2551" w:type="dxa"/>
            <w:shd w:val="clear" w:color="auto" w:fill="FABF8F"/>
          </w:tcPr>
          <w:p w14:paraId="7E9F7573" w14:textId="77777777" w:rsidR="00382243" w:rsidRDefault="00000000">
            <w:r>
              <w:t xml:space="preserve">Child Looked After – in or out of county placement? </w:t>
            </w:r>
          </w:p>
        </w:tc>
      </w:tr>
      <w:tr w:rsidR="00382243" w14:paraId="2C3FBC26" w14:textId="77777777">
        <w:tc>
          <w:tcPr>
            <w:tcW w:w="1276" w:type="dxa"/>
          </w:tcPr>
          <w:p w14:paraId="62CE4C22" w14:textId="77777777" w:rsidR="00382243" w:rsidRDefault="00382243"/>
          <w:p w14:paraId="1F4B8E1E" w14:textId="77777777" w:rsidR="00382243" w:rsidRDefault="00382243"/>
        </w:tc>
        <w:tc>
          <w:tcPr>
            <w:tcW w:w="1985" w:type="dxa"/>
          </w:tcPr>
          <w:p w14:paraId="3097DF9A" w14:textId="77777777" w:rsidR="00382243" w:rsidRDefault="00382243"/>
        </w:tc>
        <w:tc>
          <w:tcPr>
            <w:tcW w:w="1843" w:type="dxa"/>
          </w:tcPr>
          <w:p w14:paraId="4D69F475" w14:textId="77777777" w:rsidR="00382243" w:rsidRDefault="00382243"/>
        </w:tc>
        <w:tc>
          <w:tcPr>
            <w:tcW w:w="1701" w:type="dxa"/>
          </w:tcPr>
          <w:p w14:paraId="74D3FA5A" w14:textId="77777777" w:rsidR="00382243" w:rsidRDefault="00382243"/>
        </w:tc>
        <w:tc>
          <w:tcPr>
            <w:tcW w:w="2551" w:type="dxa"/>
          </w:tcPr>
          <w:p w14:paraId="03384456" w14:textId="77777777" w:rsidR="00382243" w:rsidRDefault="00382243"/>
          <w:p w14:paraId="20A2519D" w14:textId="77777777" w:rsidR="00382243" w:rsidRDefault="00382243"/>
          <w:p w14:paraId="0E21BAA0" w14:textId="77777777" w:rsidR="00382243" w:rsidRDefault="00382243"/>
          <w:p w14:paraId="3F013449" w14:textId="77777777" w:rsidR="00382243" w:rsidRDefault="00382243"/>
        </w:tc>
      </w:tr>
    </w:tbl>
    <w:p w14:paraId="2421B94D" w14:textId="77777777" w:rsidR="00382243" w:rsidRDefault="00382243">
      <w:pPr>
        <w:widowControl w:val="0"/>
        <w:pBdr>
          <w:top w:val="nil"/>
          <w:left w:val="nil"/>
          <w:bottom w:val="nil"/>
          <w:right w:val="nil"/>
          <w:between w:val="nil"/>
        </w:pBdr>
        <w:spacing w:after="0"/>
      </w:pPr>
    </w:p>
    <w:tbl>
      <w:tblPr>
        <w:tblStyle w:val="af"/>
        <w:tblpPr w:leftFromText="180" w:rightFromText="180" w:vertAnchor="text" w:tblpX="136" w:tblpY="1411"/>
        <w:tblW w:w="9472" w:type="dxa"/>
        <w:tblLayout w:type="fixed"/>
        <w:tblLook w:val="0400" w:firstRow="0" w:lastRow="0" w:firstColumn="0" w:lastColumn="0" w:noHBand="0" w:noVBand="1"/>
      </w:tblPr>
      <w:tblGrid>
        <w:gridCol w:w="4511"/>
        <w:gridCol w:w="1701"/>
        <w:gridCol w:w="1701"/>
        <w:gridCol w:w="1559"/>
      </w:tblGrid>
      <w:tr w:rsidR="00382243" w14:paraId="186BEBA7" w14:textId="77777777">
        <w:trPr>
          <w:trHeight w:val="397"/>
        </w:trPr>
        <w:tc>
          <w:tcPr>
            <w:tcW w:w="4511"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CCE7AFE" w14:textId="77777777" w:rsidR="00382243" w:rsidRDefault="00000000">
            <w:pPr>
              <w:rPr>
                <w:b/>
                <w:bCs/>
                <w:color w:val="000000"/>
              </w:rPr>
            </w:pPr>
            <w:r>
              <w:rPr>
                <w:b/>
                <w:bCs/>
                <w:color w:val="000000"/>
              </w:rPr>
              <w:t xml:space="preserve">Indicator </w:t>
            </w:r>
          </w:p>
        </w:tc>
        <w:tc>
          <w:tcPr>
            <w:tcW w:w="1701"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85128B4" w14:textId="77777777" w:rsidR="00382243" w:rsidRDefault="00000000">
            <w:pPr>
              <w:ind w:left="6"/>
              <w:rPr>
                <w:b/>
                <w:bCs/>
                <w:color w:val="000000"/>
              </w:rPr>
            </w:pPr>
            <w:r>
              <w:rPr>
                <w:b/>
                <w:bCs/>
                <w:color w:val="000000"/>
              </w:rPr>
              <w:t xml:space="preserve">Suggested risk level </w:t>
            </w:r>
          </w:p>
        </w:tc>
        <w:tc>
          <w:tcPr>
            <w:tcW w:w="1701"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C9377B4" w14:textId="77777777" w:rsidR="00382243" w:rsidRDefault="00000000">
            <w:pPr>
              <w:ind w:left="6"/>
              <w:rPr>
                <w:b/>
                <w:bCs/>
                <w:color w:val="000000"/>
              </w:rPr>
            </w:pPr>
            <w:r>
              <w:rPr>
                <w:b/>
                <w:bCs/>
                <w:color w:val="000000"/>
              </w:rPr>
              <w:t xml:space="preserve">Yes/No </w:t>
            </w:r>
          </w:p>
        </w:tc>
        <w:tc>
          <w:tcPr>
            <w:tcW w:w="1559"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06406F7" w14:textId="77777777" w:rsidR="00382243" w:rsidRDefault="00000000">
            <w:pPr>
              <w:ind w:left="8"/>
              <w:rPr>
                <w:b/>
                <w:bCs/>
                <w:color w:val="000000"/>
              </w:rPr>
            </w:pPr>
            <w:r>
              <w:rPr>
                <w:b/>
                <w:bCs/>
                <w:color w:val="000000"/>
              </w:rPr>
              <w:t xml:space="preserve">Possible </w:t>
            </w:r>
          </w:p>
        </w:tc>
      </w:tr>
      <w:tr w:rsidR="00382243" w14:paraId="1FD33E4C" w14:textId="77777777">
        <w:trPr>
          <w:trHeight w:val="293"/>
        </w:trPr>
        <w:tc>
          <w:tcPr>
            <w:tcW w:w="9472" w:type="dxa"/>
            <w:gridSpan w:val="4"/>
            <w:tcBorders>
              <w:top w:val="single" w:sz="4" w:space="0" w:color="000000"/>
              <w:left w:val="single" w:sz="4" w:space="0" w:color="000000"/>
              <w:bottom w:val="single" w:sz="4" w:space="0" w:color="000000"/>
              <w:right w:val="single" w:sz="4" w:space="0" w:color="000000"/>
            </w:tcBorders>
            <w:shd w:val="clear" w:color="auto" w:fill="FBD4B4"/>
          </w:tcPr>
          <w:p w14:paraId="7F3C28CD" w14:textId="77777777" w:rsidR="00382243" w:rsidRDefault="00000000">
            <w:pPr>
              <w:ind w:left="79"/>
              <w:rPr>
                <w:b/>
                <w:bCs/>
                <w:color w:val="000000"/>
              </w:rPr>
            </w:pPr>
            <w:r>
              <w:rPr>
                <w:b/>
                <w:bCs/>
                <w:color w:val="000000"/>
              </w:rPr>
              <w:t>Health Domain</w:t>
            </w:r>
          </w:p>
          <w:p w14:paraId="41F64574" w14:textId="77777777" w:rsidR="00382243" w:rsidRDefault="00000000">
            <w:pPr>
              <w:ind w:left="79"/>
              <w:rPr>
                <w:b/>
                <w:bCs/>
                <w:color w:val="000000"/>
              </w:rPr>
            </w:pPr>
            <w:r>
              <w:rPr>
                <w:b/>
                <w:bCs/>
                <w:color w:val="000000"/>
              </w:rPr>
              <w:t xml:space="preserve">Physical Signs  </w:t>
            </w:r>
          </w:p>
        </w:tc>
      </w:tr>
      <w:tr w:rsidR="00382243" w14:paraId="3C855E7C"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0609A435" w14:textId="77777777" w:rsidR="00382243" w:rsidRDefault="00000000">
            <w:pPr>
              <w:ind w:left="79"/>
              <w:rPr>
                <w:color w:val="000000"/>
              </w:rPr>
            </w:pPr>
            <w:r>
              <w:rPr>
                <w:color w:val="000000"/>
              </w:rPr>
              <w:t xml:space="preserve">Bruising / Unexplained Injuries – think about injuries caused through violence, A&amp;E attendances </w:t>
            </w:r>
          </w:p>
          <w:p w14:paraId="3AED3A61" w14:textId="77777777" w:rsidR="00382243" w:rsidRDefault="00000000">
            <w:pPr>
              <w:ind w:left="79"/>
              <w:rPr>
                <w:color w:val="000000"/>
              </w:rPr>
            </w:pPr>
            <w:r>
              <w:rPr>
                <w:color w:val="000000"/>
              </w:rPr>
              <w:t xml:space="preserve">Threat to life </w:t>
            </w:r>
          </w:p>
        </w:tc>
        <w:tc>
          <w:tcPr>
            <w:tcW w:w="1701" w:type="dxa"/>
            <w:tcBorders>
              <w:top w:val="single" w:sz="4" w:space="0" w:color="000000"/>
              <w:left w:val="single" w:sz="4" w:space="0" w:color="000000"/>
              <w:bottom w:val="single" w:sz="4" w:space="0" w:color="000000"/>
              <w:right w:val="single" w:sz="4" w:space="0" w:color="000000"/>
            </w:tcBorders>
          </w:tcPr>
          <w:p w14:paraId="39E56CC3" w14:textId="77777777" w:rsidR="00382243" w:rsidRDefault="00382243">
            <w:pPr>
              <w:rPr>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318A404B"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1FD153B7" w14:textId="77777777" w:rsidR="00382243" w:rsidRDefault="00000000">
            <w:pPr>
              <w:jc w:val="center"/>
            </w:pPr>
            <w:r>
              <w:rPr>
                <w:noProof/>
                <w:color w:val="000000"/>
              </w:rPr>
              <mc:AlternateContent>
                <mc:Choice Requires="wpg">
                  <w:drawing>
                    <wp:inline distT="0" distB="0" distL="0" distR="0" wp14:anchorId="1176E60A" wp14:editId="1963D797">
                      <wp:extent cx="118872" cy="118872"/>
                      <wp:effectExtent l="0" t="0" r="0" b="0"/>
                      <wp:docPr id="2125742519" name="Group 2125742519"/>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299701351" name="Group 1299701351"/>
                              <wpg:cNvGrpSpPr/>
                              <wpg:grpSpPr>
                                <a:xfrm>
                                  <a:off x="5286564" y="3720564"/>
                                  <a:ext cx="118872" cy="118872"/>
                                  <a:chOff x="0" y="0"/>
                                  <a:chExt cx="118872" cy="118872"/>
                                </a:xfrm>
                              </wpg:grpSpPr>
                              <wps:wsp>
                                <wps:cNvPr id="472616954" name="Rectangle 472616954"/>
                                <wps:cNvSpPr/>
                                <wps:spPr>
                                  <a:xfrm>
                                    <a:off x="0" y="0"/>
                                    <a:ext cx="118850" cy="118850"/>
                                  </a:xfrm>
                                  <a:prstGeom prst="rect">
                                    <a:avLst/>
                                  </a:prstGeom>
                                  <a:noFill/>
                                  <a:ln>
                                    <a:noFill/>
                                  </a:ln>
                                </wps:spPr>
                                <wps:txbx>
                                  <w:txbxContent>
                                    <w:p w14:paraId="7ED4E519"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416836252" name="Freeform: Shape 416836252"/>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19" name="image28.png"/>
                      <a:graphic>
                        <a:graphicData uri="http://schemas.openxmlformats.org/drawingml/2006/picture">
                          <pic:pic>
                            <pic:nvPicPr>
                              <pic:cNvPr id="0" name="image28.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6F3AB6AB"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63868E11" w14:textId="77777777" w:rsidR="00382243" w:rsidRDefault="00000000">
            <w:pPr>
              <w:ind w:left="79"/>
              <w:rPr>
                <w:color w:val="000000"/>
              </w:rPr>
            </w:pPr>
            <w:r>
              <w:rPr>
                <w:color w:val="000000"/>
              </w:rPr>
              <w:t xml:space="preserve">Change in Physical Appearance </w:t>
            </w:r>
          </w:p>
          <w:p w14:paraId="3C0505E8" w14:textId="77777777" w:rsidR="00382243" w:rsidRDefault="00000000">
            <w:pPr>
              <w:ind w:left="79"/>
              <w:rPr>
                <w:color w:val="000000"/>
              </w:rPr>
            </w:pPr>
            <w:r>
              <w:rPr>
                <w:color w:val="000000"/>
              </w:rPr>
              <w:t xml:space="preserve">Example: dishevelled appearance or a sudden change in the way Child dresses, losing or gaining weight  </w:t>
            </w:r>
          </w:p>
        </w:tc>
        <w:tc>
          <w:tcPr>
            <w:tcW w:w="1701" w:type="dxa"/>
            <w:tcBorders>
              <w:top w:val="single" w:sz="4" w:space="0" w:color="000000"/>
              <w:left w:val="single" w:sz="4" w:space="0" w:color="000000"/>
              <w:bottom w:val="single" w:sz="4" w:space="0" w:color="000000"/>
              <w:right w:val="single" w:sz="4" w:space="0" w:color="000000"/>
            </w:tcBorders>
          </w:tcPr>
          <w:p w14:paraId="27C0660E" w14:textId="77777777" w:rsidR="00382243" w:rsidRDefault="00382243"/>
        </w:tc>
        <w:tc>
          <w:tcPr>
            <w:tcW w:w="1701" w:type="dxa"/>
            <w:tcBorders>
              <w:top w:val="single" w:sz="4" w:space="0" w:color="000000"/>
              <w:left w:val="single" w:sz="4" w:space="0" w:color="000000"/>
              <w:bottom w:val="single" w:sz="4" w:space="0" w:color="000000"/>
              <w:right w:val="single" w:sz="4" w:space="0" w:color="000000"/>
            </w:tcBorders>
          </w:tcPr>
          <w:p w14:paraId="1B17F996"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01CEA273" w14:textId="77777777" w:rsidR="00382243" w:rsidRDefault="00000000">
            <w:pPr>
              <w:jc w:val="center"/>
            </w:pPr>
            <w:r>
              <w:rPr>
                <w:noProof/>
                <w:color w:val="000000"/>
              </w:rPr>
              <mc:AlternateContent>
                <mc:Choice Requires="wpg">
                  <w:drawing>
                    <wp:inline distT="0" distB="0" distL="0" distR="0" wp14:anchorId="26527A0C" wp14:editId="4520EF0F">
                      <wp:extent cx="118872" cy="118872"/>
                      <wp:effectExtent l="0" t="0" r="0" b="0"/>
                      <wp:docPr id="2125742520" name="Group 2125742520"/>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59391423" name="Group 59391423"/>
                              <wpg:cNvGrpSpPr/>
                              <wpg:grpSpPr>
                                <a:xfrm>
                                  <a:off x="5286564" y="3720564"/>
                                  <a:ext cx="118872" cy="118872"/>
                                  <a:chOff x="0" y="0"/>
                                  <a:chExt cx="118872" cy="118872"/>
                                </a:xfrm>
                              </wpg:grpSpPr>
                              <wps:wsp>
                                <wps:cNvPr id="868215562" name="Rectangle 868215562"/>
                                <wps:cNvSpPr/>
                                <wps:spPr>
                                  <a:xfrm>
                                    <a:off x="0" y="0"/>
                                    <a:ext cx="118850" cy="118850"/>
                                  </a:xfrm>
                                  <a:prstGeom prst="rect">
                                    <a:avLst/>
                                  </a:prstGeom>
                                  <a:noFill/>
                                  <a:ln>
                                    <a:noFill/>
                                  </a:ln>
                                </wps:spPr>
                                <wps:txbx>
                                  <w:txbxContent>
                                    <w:p w14:paraId="093318AF"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576027443" name="Freeform: Shape 1576027443"/>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20" name="image29.png"/>
                      <a:graphic>
                        <a:graphicData uri="http://schemas.openxmlformats.org/drawingml/2006/picture">
                          <pic:pic>
                            <pic:nvPicPr>
                              <pic:cNvPr id="0" name="image29.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2281AFD6"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3A7EB45C" w14:textId="77777777" w:rsidR="00382243" w:rsidRDefault="00000000">
            <w:pPr>
              <w:ind w:left="79"/>
              <w:rPr>
                <w:color w:val="000000"/>
              </w:rPr>
            </w:pPr>
            <w:r>
              <w:rPr>
                <w:color w:val="000000"/>
              </w:rPr>
              <w:t>Sexually Transmitted Infections (STI’s)</w:t>
            </w:r>
          </w:p>
        </w:tc>
        <w:tc>
          <w:tcPr>
            <w:tcW w:w="1701" w:type="dxa"/>
            <w:tcBorders>
              <w:top w:val="single" w:sz="4" w:space="0" w:color="000000"/>
              <w:left w:val="single" w:sz="4" w:space="0" w:color="000000"/>
              <w:bottom w:val="single" w:sz="4" w:space="0" w:color="000000"/>
              <w:right w:val="single" w:sz="4" w:space="0" w:color="000000"/>
            </w:tcBorders>
          </w:tcPr>
          <w:p w14:paraId="29DA101B" w14:textId="77777777" w:rsidR="00382243" w:rsidRDefault="00382243"/>
        </w:tc>
        <w:tc>
          <w:tcPr>
            <w:tcW w:w="1701" w:type="dxa"/>
            <w:tcBorders>
              <w:top w:val="single" w:sz="4" w:space="0" w:color="000000"/>
              <w:left w:val="single" w:sz="4" w:space="0" w:color="000000"/>
              <w:bottom w:val="single" w:sz="4" w:space="0" w:color="000000"/>
              <w:right w:val="single" w:sz="4" w:space="0" w:color="000000"/>
            </w:tcBorders>
          </w:tcPr>
          <w:p w14:paraId="2DA897C1"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37D28694" w14:textId="77777777" w:rsidR="00382243" w:rsidRDefault="00000000">
            <w:pPr>
              <w:jc w:val="center"/>
            </w:pPr>
            <w:r>
              <w:rPr>
                <w:noProof/>
                <w:color w:val="000000"/>
              </w:rPr>
              <mc:AlternateContent>
                <mc:Choice Requires="wpg">
                  <w:drawing>
                    <wp:inline distT="0" distB="0" distL="0" distR="0" wp14:anchorId="1B7FDDFB" wp14:editId="13739D42">
                      <wp:extent cx="118872" cy="118872"/>
                      <wp:effectExtent l="0" t="0" r="0" b="0"/>
                      <wp:docPr id="2125742517" name="Group 2125742517"/>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678821186" name="Group 678821186"/>
                              <wpg:cNvGrpSpPr/>
                              <wpg:grpSpPr>
                                <a:xfrm>
                                  <a:off x="5286564" y="3720564"/>
                                  <a:ext cx="118872" cy="118872"/>
                                  <a:chOff x="0" y="0"/>
                                  <a:chExt cx="118872" cy="118872"/>
                                </a:xfrm>
                              </wpg:grpSpPr>
                              <wps:wsp>
                                <wps:cNvPr id="656923220" name="Rectangle 656923220"/>
                                <wps:cNvSpPr/>
                                <wps:spPr>
                                  <a:xfrm>
                                    <a:off x="0" y="0"/>
                                    <a:ext cx="118850" cy="118850"/>
                                  </a:xfrm>
                                  <a:prstGeom prst="rect">
                                    <a:avLst/>
                                  </a:prstGeom>
                                  <a:noFill/>
                                  <a:ln>
                                    <a:noFill/>
                                  </a:ln>
                                </wps:spPr>
                                <wps:txbx>
                                  <w:txbxContent>
                                    <w:p w14:paraId="17006EE0"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170273181" name="Freeform: Shape 1170273181"/>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17" name="image26.png"/>
                      <a:graphic>
                        <a:graphicData uri="http://schemas.openxmlformats.org/drawingml/2006/picture">
                          <pic:pic>
                            <pic:nvPicPr>
                              <pic:cNvPr id="0" name="image2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1466C9B5"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644376F0" w14:textId="77777777" w:rsidR="00382243" w:rsidRDefault="00000000">
            <w:pPr>
              <w:ind w:left="79"/>
              <w:rPr>
                <w:color w:val="000000"/>
              </w:rPr>
            </w:pPr>
            <w:r>
              <w:rPr>
                <w:color w:val="000000"/>
              </w:rPr>
              <w:t>Injuries – evidence of physical or sexual assault</w:t>
            </w:r>
          </w:p>
        </w:tc>
        <w:tc>
          <w:tcPr>
            <w:tcW w:w="1701" w:type="dxa"/>
            <w:tcBorders>
              <w:top w:val="single" w:sz="4" w:space="0" w:color="000000"/>
              <w:left w:val="single" w:sz="4" w:space="0" w:color="000000"/>
              <w:bottom w:val="single" w:sz="4" w:space="0" w:color="000000"/>
              <w:right w:val="single" w:sz="4" w:space="0" w:color="000000"/>
            </w:tcBorders>
          </w:tcPr>
          <w:p w14:paraId="0B36B8FF" w14:textId="77777777" w:rsidR="00382243" w:rsidRDefault="00382243"/>
        </w:tc>
        <w:tc>
          <w:tcPr>
            <w:tcW w:w="1701" w:type="dxa"/>
            <w:tcBorders>
              <w:top w:val="single" w:sz="4" w:space="0" w:color="000000"/>
              <w:left w:val="single" w:sz="4" w:space="0" w:color="000000"/>
              <w:bottom w:val="single" w:sz="4" w:space="0" w:color="000000"/>
              <w:right w:val="single" w:sz="4" w:space="0" w:color="000000"/>
            </w:tcBorders>
          </w:tcPr>
          <w:p w14:paraId="4D63C004"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06CA27D5" w14:textId="77777777" w:rsidR="00382243" w:rsidRDefault="00000000">
            <w:pPr>
              <w:jc w:val="center"/>
            </w:pPr>
            <w:r>
              <w:rPr>
                <w:noProof/>
                <w:color w:val="000000"/>
              </w:rPr>
              <mc:AlternateContent>
                <mc:Choice Requires="wpg">
                  <w:drawing>
                    <wp:inline distT="0" distB="0" distL="0" distR="0" wp14:anchorId="5564B3DC" wp14:editId="1354D252">
                      <wp:extent cx="118872" cy="118872"/>
                      <wp:effectExtent l="0" t="0" r="0" b="0"/>
                      <wp:docPr id="2125742518" name="Group 2125742518"/>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916715010" name="Group 1916715010"/>
                              <wpg:cNvGrpSpPr/>
                              <wpg:grpSpPr>
                                <a:xfrm>
                                  <a:off x="5286564" y="3720564"/>
                                  <a:ext cx="118872" cy="118872"/>
                                  <a:chOff x="0" y="0"/>
                                  <a:chExt cx="118872" cy="118872"/>
                                </a:xfrm>
                              </wpg:grpSpPr>
                              <wps:wsp>
                                <wps:cNvPr id="1994628276" name="Rectangle 1994628276"/>
                                <wps:cNvSpPr/>
                                <wps:spPr>
                                  <a:xfrm>
                                    <a:off x="0" y="0"/>
                                    <a:ext cx="118850" cy="118850"/>
                                  </a:xfrm>
                                  <a:prstGeom prst="rect">
                                    <a:avLst/>
                                  </a:prstGeom>
                                  <a:noFill/>
                                  <a:ln>
                                    <a:noFill/>
                                  </a:ln>
                                </wps:spPr>
                                <wps:txbx>
                                  <w:txbxContent>
                                    <w:p w14:paraId="4C7DE4E9"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084366959" name="Freeform: Shape 1084366959"/>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18" name="image27.png"/>
                      <a:graphic>
                        <a:graphicData uri="http://schemas.openxmlformats.org/drawingml/2006/picture">
                          <pic:pic>
                            <pic:nvPicPr>
                              <pic:cNvPr id="0" name="image27.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79CF22EF"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4654E87D" w14:textId="77777777" w:rsidR="00382243" w:rsidRDefault="00000000">
            <w:pPr>
              <w:ind w:left="79"/>
              <w:rPr>
                <w:color w:val="000000"/>
              </w:rPr>
            </w:pPr>
            <w:r>
              <w:rPr>
                <w:color w:val="000000"/>
              </w:rPr>
              <w:t>Pregnancy, termination or repeat testing for sexually transmitted infections</w:t>
            </w:r>
          </w:p>
        </w:tc>
        <w:tc>
          <w:tcPr>
            <w:tcW w:w="1701" w:type="dxa"/>
            <w:tcBorders>
              <w:top w:val="single" w:sz="4" w:space="0" w:color="000000"/>
              <w:left w:val="single" w:sz="4" w:space="0" w:color="000000"/>
              <w:bottom w:val="single" w:sz="4" w:space="0" w:color="000000"/>
              <w:right w:val="single" w:sz="4" w:space="0" w:color="000000"/>
            </w:tcBorders>
          </w:tcPr>
          <w:p w14:paraId="4267E50B" w14:textId="77777777" w:rsidR="00382243" w:rsidRDefault="00382243"/>
        </w:tc>
        <w:tc>
          <w:tcPr>
            <w:tcW w:w="1701" w:type="dxa"/>
            <w:tcBorders>
              <w:top w:val="single" w:sz="4" w:space="0" w:color="000000"/>
              <w:left w:val="single" w:sz="4" w:space="0" w:color="000000"/>
              <w:bottom w:val="single" w:sz="4" w:space="0" w:color="000000"/>
              <w:right w:val="single" w:sz="4" w:space="0" w:color="000000"/>
            </w:tcBorders>
          </w:tcPr>
          <w:p w14:paraId="26CAA479"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471488C1" w14:textId="77777777" w:rsidR="00382243" w:rsidRDefault="00000000">
            <w:pPr>
              <w:jc w:val="center"/>
            </w:pPr>
            <w:r>
              <w:rPr>
                <w:noProof/>
                <w:color w:val="000000"/>
              </w:rPr>
              <mc:AlternateContent>
                <mc:Choice Requires="wpg">
                  <w:drawing>
                    <wp:inline distT="0" distB="0" distL="0" distR="0" wp14:anchorId="38154DA2" wp14:editId="24502262">
                      <wp:extent cx="118872" cy="118872"/>
                      <wp:effectExtent l="0" t="0" r="0" b="0"/>
                      <wp:docPr id="2125742516" name="Group 2125742516"/>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600171362" name="Group 1600171362"/>
                              <wpg:cNvGrpSpPr/>
                              <wpg:grpSpPr>
                                <a:xfrm>
                                  <a:off x="5286564" y="3720564"/>
                                  <a:ext cx="118872" cy="118872"/>
                                  <a:chOff x="0" y="0"/>
                                  <a:chExt cx="118872" cy="118872"/>
                                </a:xfrm>
                              </wpg:grpSpPr>
                              <wps:wsp>
                                <wps:cNvPr id="1043501040" name="Rectangle 1043501040"/>
                                <wps:cNvSpPr/>
                                <wps:spPr>
                                  <a:xfrm>
                                    <a:off x="0" y="0"/>
                                    <a:ext cx="118850" cy="118850"/>
                                  </a:xfrm>
                                  <a:prstGeom prst="rect">
                                    <a:avLst/>
                                  </a:prstGeom>
                                  <a:noFill/>
                                  <a:ln>
                                    <a:noFill/>
                                  </a:ln>
                                </wps:spPr>
                                <wps:txbx>
                                  <w:txbxContent>
                                    <w:p w14:paraId="2D1CD179"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562130620" name="Freeform: Shape 562130620"/>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16" name="image25.png"/>
                      <a:graphic>
                        <a:graphicData uri="http://schemas.openxmlformats.org/drawingml/2006/picture">
                          <pic:pic>
                            <pic:nvPicPr>
                              <pic:cNvPr id="0" name="image25.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0FE2259D"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1A7C2E53" w14:textId="77777777" w:rsidR="00382243" w:rsidRDefault="00000000">
            <w:pPr>
              <w:ind w:left="79"/>
              <w:rPr>
                <w:color w:val="000000"/>
              </w:rPr>
            </w:pPr>
            <w:r>
              <w:rPr>
                <w:color w:val="000000"/>
              </w:rPr>
              <w:t>Disclosure of sexual violence/assualt even if followed by withdrwal of allegation.</w:t>
            </w:r>
          </w:p>
          <w:p w14:paraId="2909F79A" w14:textId="77777777" w:rsidR="00382243" w:rsidRDefault="00000000">
            <w:pPr>
              <w:ind w:left="79"/>
              <w:rPr>
                <w:color w:val="000000"/>
              </w:rPr>
            </w:pPr>
            <w:r>
              <w:rPr>
                <w:color w:val="000000"/>
              </w:rPr>
              <w:t>Examples: Sexual assualt, rape, internally inserting drugs in rectum or vagina (Plugging), indecent images shared as part of initiation, revenge or punishment</w:t>
            </w:r>
          </w:p>
        </w:tc>
        <w:tc>
          <w:tcPr>
            <w:tcW w:w="1701" w:type="dxa"/>
            <w:tcBorders>
              <w:top w:val="single" w:sz="4" w:space="0" w:color="000000"/>
              <w:left w:val="single" w:sz="4" w:space="0" w:color="000000"/>
              <w:bottom w:val="single" w:sz="4" w:space="0" w:color="000000"/>
              <w:right w:val="single" w:sz="4" w:space="0" w:color="000000"/>
            </w:tcBorders>
          </w:tcPr>
          <w:p w14:paraId="7E6C936D" w14:textId="77777777" w:rsidR="00382243" w:rsidRDefault="00382243"/>
        </w:tc>
        <w:tc>
          <w:tcPr>
            <w:tcW w:w="1701" w:type="dxa"/>
            <w:tcBorders>
              <w:top w:val="single" w:sz="4" w:space="0" w:color="000000"/>
              <w:left w:val="single" w:sz="4" w:space="0" w:color="000000"/>
              <w:bottom w:val="single" w:sz="4" w:space="0" w:color="000000"/>
              <w:right w:val="single" w:sz="4" w:space="0" w:color="000000"/>
            </w:tcBorders>
          </w:tcPr>
          <w:p w14:paraId="2660BD8D"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685494ED" w14:textId="77777777" w:rsidR="00382243" w:rsidRDefault="00000000">
            <w:pPr>
              <w:jc w:val="center"/>
            </w:pPr>
            <w:r>
              <w:rPr>
                <w:noProof/>
                <w:color w:val="000000"/>
              </w:rPr>
              <mc:AlternateContent>
                <mc:Choice Requires="wpg">
                  <w:drawing>
                    <wp:inline distT="0" distB="0" distL="0" distR="0" wp14:anchorId="3143DDF9" wp14:editId="13A7612B">
                      <wp:extent cx="118872" cy="118872"/>
                      <wp:effectExtent l="0" t="0" r="0" b="0"/>
                      <wp:docPr id="2125742563" name="Group 2125742563"/>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788945647" name="Group 788945647"/>
                              <wpg:cNvGrpSpPr/>
                              <wpg:grpSpPr>
                                <a:xfrm>
                                  <a:off x="5286564" y="3720564"/>
                                  <a:ext cx="118872" cy="118872"/>
                                  <a:chOff x="0" y="0"/>
                                  <a:chExt cx="118872" cy="118872"/>
                                </a:xfrm>
                              </wpg:grpSpPr>
                              <wps:wsp>
                                <wps:cNvPr id="1073704213" name="Rectangle 1073704213"/>
                                <wps:cNvSpPr/>
                                <wps:spPr>
                                  <a:xfrm>
                                    <a:off x="0" y="0"/>
                                    <a:ext cx="118850" cy="118850"/>
                                  </a:xfrm>
                                  <a:prstGeom prst="rect">
                                    <a:avLst/>
                                  </a:prstGeom>
                                  <a:noFill/>
                                  <a:ln>
                                    <a:noFill/>
                                  </a:ln>
                                </wps:spPr>
                                <wps:txbx>
                                  <w:txbxContent>
                                    <w:p w14:paraId="2D1AA89F"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349558155" name="Freeform: Shape 1349558155"/>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63" name="image72.png"/>
                      <a:graphic>
                        <a:graphicData uri="http://schemas.openxmlformats.org/drawingml/2006/picture">
                          <pic:pic>
                            <pic:nvPicPr>
                              <pic:cNvPr id="0" name="image7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4EE91E58" w14:textId="77777777">
        <w:trPr>
          <w:trHeight w:val="317"/>
        </w:trPr>
        <w:tc>
          <w:tcPr>
            <w:tcW w:w="9472" w:type="dxa"/>
            <w:gridSpan w:val="4"/>
            <w:tcBorders>
              <w:top w:val="single" w:sz="4" w:space="0" w:color="000000"/>
              <w:left w:val="single" w:sz="4" w:space="0" w:color="000000"/>
              <w:bottom w:val="single" w:sz="4" w:space="0" w:color="000000"/>
              <w:right w:val="single" w:sz="4" w:space="0" w:color="000000"/>
            </w:tcBorders>
          </w:tcPr>
          <w:p w14:paraId="71C99F85" w14:textId="77777777" w:rsidR="00382243" w:rsidRDefault="00000000">
            <w:pPr>
              <w:rPr>
                <w:b/>
                <w:bCs/>
                <w:color w:val="000000"/>
              </w:rPr>
            </w:pPr>
            <w:r>
              <w:rPr>
                <w:b/>
                <w:bCs/>
                <w:color w:val="000000"/>
              </w:rPr>
              <w:t xml:space="preserve">Notes </w:t>
            </w:r>
          </w:p>
          <w:p w14:paraId="5EF9A6F4" w14:textId="77777777" w:rsidR="00382243" w:rsidRDefault="00382243">
            <w:pPr>
              <w:jc w:val="center"/>
              <w:rPr>
                <w:color w:val="000000"/>
              </w:rPr>
            </w:pPr>
          </w:p>
          <w:p w14:paraId="2A86BF60" w14:textId="77777777" w:rsidR="00382243" w:rsidRDefault="00382243">
            <w:pPr>
              <w:jc w:val="center"/>
              <w:rPr>
                <w:color w:val="000000"/>
              </w:rPr>
            </w:pPr>
          </w:p>
          <w:p w14:paraId="0E688C76" w14:textId="77777777" w:rsidR="00382243" w:rsidRDefault="00382243">
            <w:pPr>
              <w:jc w:val="center"/>
              <w:rPr>
                <w:color w:val="000000"/>
              </w:rPr>
            </w:pPr>
          </w:p>
          <w:p w14:paraId="5BE14263" w14:textId="77777777" w:rsidR="00382243" w:rsidRDefault="00382243">
            <w:pPr>
              <w:jc w:val="center"/>
              <w:rPr>
                <w:color w:val="000000"/>
              </w:rPr>
            </w:pPr>
          </w:p>
          <w:p w14:paraId="6BBCC0A8" w14:textId="77777777" w:rsidR="00382243" w:rsidRDefault="00382243">
            <w:pPr>
              <w:jc w:val="center"/>
              <w:rPr>
                <w:color w:val="000000"/>
              </w:rPr>
            </w:pPr>
          </w:p>
          <w:p w14:paraId="4337CE10" w14:textId="77777777" w:rsidR="00382243" w:rsidRDefault="00382243">
            <w:pPr>
              <w:jc w:val="center"/>
              <w:rPr>
                <w:color w:val="000000"/>
              </w:rPr>
            </w:pPr>
          </w:p>
        </w:tc>
      </w:tr>
      <w:tr w:rsidR="00382243" w14:paraId="24DE7762" w14:textId="77777777">
        <w:trPr>
          <w:trHeight w:val="317"/>
        </w:trPr>
        <w:tc>
          <w:tcPr>
            <w:tcW w:w="9472" w:type="dxa"/>
            <w:gridSpan w:val="4"/>
            <w:tcBorders>
              <w:top w:val="single" w:sz="4" w:space="0" w:color="000000"/>
              <w:left w:val="single" w:sz="4" w:space="0" w:color="000000"/>
              <w:bottom w:val="single" w:sz="4" w:space="0" w:color="000000"/>
              <w:right w:val="single" w:sz="4" w:space="0" w:color="000000"/>
            </w:tcBorders>
            <w:shd w:val="clear" w:color="auto" w:fill="FBD4B4"/>
          </w:tcPr>
          <w:p w14:paraId="603DEA56" w14:textId="77777777" w:rsidR="00382243" w:rsidRDefault="00000000">
            <w:pPr>
              <w:rPr>
                <w:b/>
                <w:bCs/>
                <w:color w:val="000000"/>
              </w:rPr>
            </w:pPr>
            <w:r>
              <w:rPr>
                <w:b/>
                <w:bCs/>
                <w:color w:val="000000"/>
              </w:rPr>
              <w:t xml:space="preserve">Health Domain </w:t>
            </w:r>
          </w:p>
          <w:p w14:paraId="4253D350" w14:textId="77777777" w:rsidR="00382243" w:rsidRDefault="00000000">
            <w:pPr>
              <w:rPr>
                <w:b/>
                <w:bCs/>
              </w:rPr>
            </w:pPr>
            <w:r>
              <w:rPr>
                <w:b/>
                <w:bCs/>
                <w:color w:val="000000"/>
              </w:rPr>
              <w:t xml:space="preserve">Emotional Signs </w:t>
            </w:r>
          </w:p>
        </w:tc>
      </w:tr>
      <w:tr w:rsidR="00382243" w14:paraId="030D6B01"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0596C3D8" w14:textId="77777777" w:rsidR="00382243" w:rsidRDefault="00000000">
            <w:pPr>
              <w:ind w:left="79"/>
              <w:rPr>
                <w:color w:val="000000"/>
              </w:rPr>
            </w:pPr>
            <w:r>
              <w:rPr>
                <w:color w:val="000000"/>
              </w:rPr>
              <w:t xml:space="preserve">Expressions of low emotional health and wellbeing </w:t>
            </w:r>
          </w:p>
        </w:tc>
        <w:tc>
          <w:tcPr>
            <w:tcW w:w="1701" w:type="dxa"/>
            <w:tcBorders>
              <w:top w:val="single" w:sz="4" w:space="0" w:color="000000"/>
              <w:left w:val="single" w:sz="4" w:space="0" w:color="000000"/>
              <w:bottom w:val="single" w:sz="4" w:space="0" w:color="000000"/>
              <w:right w:val="single" w:sz="4" w:space="0" w:color="000000"/>
            </w:tcBorders>
          </w:tcPr>
          <w:p w14:paraId="03E3F5C3" w14:textId="77777777" w:rsidR="00382243" w:rsidRDefault="00382243">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5B57E778"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5657D82F" w14:textId="77777777" w:rsidR="00382243" w:rsidRDefault="00000000">
            <w:pPr>
              <w:jc w:val="center"/>
            </w:pPr>
            <w:r>
              <w:rPr>
                <w:noProof/>
                <w:color w:val="000000"/>
              </w:rPr>
              <mc:AlternateContent>
                <mc:Choice Requires="wpg">
                  <w:drawing>
                    <wp:inline distT="0" distB="0" distL="0" distR="0" wp14:anchorId="17475B95" wp14:editId="27911602">
                      <wp:extent cx="118872" cy="118872"/>
                      <wp:effectExtent l="0" t="0" r="0" b="0"/>
                      <wp:docPr id="2125742564" name="Group 2125742564"/>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902062498" name="Group 902062498"/>
                              <wpg:cNvGrpSpPr/>
                              <wpg:grpSpPr>
                                <a:xfrm>
                                  <a:off x="5286564" y="3720564"/>
                                  <a:ext cx="118872" cy="118872"/>
                                  <a:chOff x="0" y="0"/>
                                  <a:chExt cx="118872" cy="118872"/>
                                </a:xfrm>
                              </wpg:grpSpPr>
                              <wps:wsp>
                                <wps:cNvPr id="2089814082" name="Rectangle 2089814082"/>
                                <wps:cNvSpPr/>
                                <wps:spPr>
                                  <a:xfrm>
                                    <a:off x="0" y="0"/>
                                    <a:ext cx="118850" cy="118850"/>
                                  </a:xfrm>
                                  <a:prstGeom prst="rect">
                                    <a:avLst/>
                                  </a:prstGeom>
                                  <a:noFill/>
                                  <a:ln>
                                    <a:noFill/>
                                  </a:ln>
                                </wps:spPr>
                                <wps:txbx>
                                  <w:txbxContent>
                                    <w:p w14:paraId="58C74A5E"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869963139" name="Freeform: Shape 869963139"/>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64" name="image73.png"/>
                      <a:graphic>
                        <a:graphicData uri="http://schemas.openxmlformats.org/drawingml/2006/picture">
                          <pic:pic>
                            <pic:nvPicPr>
                              <pic:cNvPr id="0" name="image73.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7B8FD059"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34CEB65E" w14:textId="77777777" w:rsidR="00382243" w:rsidRDefault="00000000">
            <w:pPr>
              <w:ind w:left="79"/>
              <w:rPr>
                <w:color w:val="000000"/>
              </w:rPr>
            </w:pPr>
            <w:r>
              <w:rPr>
                <w:color w:val="000000"/>
              </w:rPr>
              <w:t xml:space="preserve">Anger / Agression </w:t>
            </w:r>
          </w:p>
        </w:tc>
        <w:tc>
          <w:tcPr>
            <w:tcW w:w="1701" w:type="dxa"/>
            <w:tcBorders>
              <w:top w:val="single" w:sz="4" w:space="0" w:color="000000"/>
              <w:left w:val="single" w:sz="4" w:space="0" w:color="000000"/>
              <w:bottom w:val="single" w:sz="4" w:space="0" w:color="000000"/>
              <w:right w:val="single" w:sz="4" w:space="0" w:color="000000"/>
            </w:tcBorders>
          </w:tcPr>
          <w:p w14:paraId="7937060B" w14:textId="77777777" w:rsidR="00382243" w:rsidRDefault="00382243">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4EEFD94B"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626FF17A" w14:textId="77777777" w:rsidR="00382243" w:rsidRDefault="00000000">
            <w:pPr>
              <w:jc w:val="center"/>
            </w:pPr>
            <w:r>
              <w:rPr>
                <w:noProof/>
                <w:color w:val="000000"/>
              </w:rPr>
              <mc:AlternateContent>
                <mc:Choice Requires="wpg">
                  <w:drawing>
                    <wp:inline distT="0" distB="0" distL="0" distR="0" wp14:anchorId="04060B05" wp14:editId="76E16C72">
                      <wp:extent cx="118872" cy="118872"/>
                      <wp:effectExtent l="0" t="0" r="0" b="0"/>
                      <wp:docPr id="2125742560" name="Group 2125742560"/>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908995303" name="Group 1908995303"/>
                              <wpg:cNvGrpSpPr/>
                              <wpg:grpSpPr>
                                <a:xfrm>
                                  <a:off x="5286564" y="3720564"/>
                                  <a:ext cx="118872" cy="118872"/>
                                  <a:chOff x="0" y="0"/>
                                  <a:chExt cx="118872" cy="118872"/>
                                </a:xfrm>
                              </wpg:grpSpPr>
                              <wps:wsp>
                                <wps:cNvPr id="1748968411" name="Rectangle 1748968411"/>
                                <wps:cNvSpPr/>
                                <wps:spPr>
                                  <a:xfrm>
                                    <a:off x="0" y="0"/>
                                    <a:ext cx="118850" cy="118850"/>
                                  </a:xfrm>
                                  <a:prstGeom prst="rect">
                                    <a:avLst/>
                                  </a:prstGeom>
                                  <a:noFill/>
                                  <a:ln>
                                    <a:noFill/>
                                  </a:ln>
                                </wps:spPr>
                                <wps:txbx>
                                  <w:txbxContent>
                                    <w:p w14:paraId="002BE19A"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86882245" name="Freeform: Shape 86882245"/>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60" name="image69.png"/>
                      <a:graphic>
                        <a:graphicData uri="http://schemas.openxmlformats.org/drawingml/2006/picture">
                          <pic:pic>
                            <pic:nvPicPr>
                              <pic:cNvPr id="0" name="image69.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092351B9"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5738F046" w14:textId="77777777" w:rsidR="00382243" w:rsidRDefault="00000000">
            <w:pPr>
              <w:ind w:left="79"/>
              <w:rPr>
                <w:color w:val="000000"/>
              </w:rPr>
            </w:pPr>
            <w:r>
              <w:rPr>
                <w:color w:val="000000"/>
              </w:rPr>
              <w:t xml:space="preserve">Withdrawn </w:t>
            </w:r>
          </w:p>
        </w:tc>
        <w:tc>
          <w:tcPr>
            <w:tcW w:w="1701" w:type="dxa"/>
            <w:tcBorders>
              <w:top w:val="single" w:sz="4" w:space="0" w:color="000000"/>
              <w:left w:val="single" w:sz="4" w:space="0" w:color="000000"/>
              <w:bottom w:val="single" w:sz="4" w:space="0" w:color="000000"/>
              <w:right w:val="single" w:sz="4" w:space="0" w:color="000000"/>
            </w:tcBorders>
          </w:tcPr>
          <w:p w14:paraId="3E6696B4" w14:textId="77777777" w:rsidR="00382243" w:rsidRDefault="00382243">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00B0591A"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0856E888" w14:textId="77777777" w:rsidR="00382243" w:rsidRDefault="00000000">
            <w:pPr>
              <w:jc w:val="center"/>
            </w:pPr>
            <w:r>
              <w:rPr>
                <w:noProof/>
                <w:color w:val="000000"/>
              </w:rPr>
              <mc:AlternateContent>
                <mc:Choice Requires="wpg">
                  <w:drawing>
                    <wp:inline distT="0" distB="0" distL="0" distR="0" wp14:anchorId="410A4301" wp14:editId="41B9654A">
                      <wp:extent cx="118872" cy="118872"/>
                      <wp:effectExtent l="0" t="0" r="0" b="0"/>
                      <wp:docPr id="2125742562" name="Group 2125742562"/>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2109533054" name="Group 2109533054"/>
                              <wpg:cNvGrpSpPr/>
                              <wpg:grpSpPr>
                                <a:xfrm>
                                  <a:off x="5286564" y="3720564"/>
                                  <a:ext cx="118872" cy="118872"/>
                                  <a:chOff x="0" y="0"/>
                                  <a:chExt cx="118872" cy="118872"/>
                                </a:xfrm>
                              </wpg:grpSpPr>
                              <wps:wsp>
                                <wps:cNvPr id="1635189531" name="Rectangle 1635189531"/>
                                <wps:cNvSpPr/>
                                <wps:spPr>
                                  <a:xfrm>
                                    <a:off x="0" y="0"/>
                                    <a:ext cx="118850" cy="118850"/>
                                  </a:xfrm>
                                  <a:prstGeom prst="rect">
                                    <a:avLst/>
                                  </a:prstGeom>
                                  <a:noFill/>
                                  <a:ln>
                                    <a:noFill/>
                                  </a:ln>
                                </wps:spPr>
                                <wps:txbx>
                                  <w:txbxContent>
                                    <w:p w14:paraId="2E4AE87E"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22411702" name="Freeform: Shape 22411702"/>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62" name="image71.png"/>
                      <a:graphic>
                        <a:graphicData uri="http://schemas.openxmlformats.org/drawingml/2006/picture">
                          <pic:pic>
                            <pic:nvPicPr>
                              <pic:cNvPr id="0" name="image71.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24D71C5A"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2B02DA8C" w14:textId="77777777" w:rsidR="00382243" w:rsidRDefault="00000000">
            <w:pPr>
              <w:ind w:left="79"/>
              <w:rPr>
                <w:color w:val="000000"/>
              </w:rPr>
            </w:pPr>
            <w:r>
              <w:rPr>
                <w:color w:val="000000"/>
              </w:rPr>
              <w:t xml:space="preserve">Extreme Mood Changes – </w:t>
            </w:r>
            <w:r>
              <w:rPr>
                <w:color w:val="FF0000"/>
              </w:rPr>
              <w:t>if other risks of CE are identified then the risk would increase</w:t>
            </w:r>
          </w:p>
        </w:tc>
        <w:tc>
          <w:tcPr>
            <w:tcW w:w="1701" w:type="dxa"/>
            <w:tcBorders>
              <w:top w:val="single" w:sz="4" w:space="0" w:color="000000"/>
              <w:left w:val="single" w:sz="4" w:space="0" w:color="000000"/>
              <w:bottom w:val="single" w:sz="4" w:space="0" w:color="000000"/>
              <w:right w:val="single" w:sz="4" w:space="0" w:color="000000"/>
            </w:tcBorders>
          </w:tcPr>
          <w:p w14:paraId="2786EEC3" w14:textId="77777777" w:rsidR="00382243" w:rsidRDefault="00382243">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7E826C04"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6C76CE59" w14:textId="77777777" w:rsidR="00382243" w:rsidRDefault="00000000">
            <w:pPr>
              <w:jc w:val="center"/>
            </w:pPr>
            <w:r>
              <w:rPr>
                <w:noProof/>
                <w:color w:val="000000"/>
              </w:rPr>
              <mc:AlternateContent>
                <mc:Choice Requires="wpg">
                  <w:drawing>
                    <wp:inline distT="0" distB="0" distL="0" distR="0" wp14:anchorId="006F9F41" wp14:editId="553D2C25">
                      <wp:extent cx="118872" cy="118872"/>
                      <wp:effectExtent l="0" t="0" r="0" b="0"/>
                      <wp:docPr id="2125742558" name="Group 2125742558"/>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446060240" name="Group 1446060240"/>
                              <wpg:cNvGrpSpPr/>
                              <wpg:grpSpPr>
                                <a:xfrm>
                                  <a:off x="5286564" y="3720564"/>
                                  <a:ext cx="118872" cy="118872"/>
                                  <a:chOff x="0" y="0"/>
                                  <a:chExt cx="118872" cy="118872"/>
                                </a:xfrm>
                              </wpg:grpSpPr>
                              <wps:wsp>
                                <wps:cNvPr id="2057199369" name="Rectangle 2057199369"/>
                                <wps:cNvSpPr/>
                                <wps:spPr>
                                  <a:xfrm>
                                    <a:off x="0" y="0"/>
                                    <a:ext cx="118850" cy="118850"/>
                                  </a:xfrm>
                                  <a:prstGeom prst="rect">
                                    <a:avLst/>
                                  </a:prstGeom>
                                  <a:noFill/>
                                  <a:ln>
                                    <a:noFill/>
                                  </a:ln>
                                </wps:spPr>
                                <wps:txbx>
                                  <w:txbxContent>
                                    <w:p w14:paraId="69D02C58"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2124912133" name="Freeform: Shape 2124912133"/>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58" name="image67.png"/>
                      <a:graphic>
                        <a:graphicData uri="http://schemas.openxmlformats.org/drawingml/2006/picture">
                          <pic:pic>
                            <pic:nvPicPr>
                              <pic:cNvPr id="0" name="image67.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584AE324"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6B677173" w14:textId="77777777" w:rsidR="00382243" w:rsidRDefault="00000000">
            <w:pPr>
              <w:ind w:left="79"/>
              <w:rPr>
                <w:color w:val="000000"/>
              </w:rPr>
            </w:pPr>
            <w:r>
              <w:rPr>
                <w:color w:val="000000"/>
              </w:rPr>
              <w:t>Low self-esteem / self confidence</w:t>
            </w:r>
          </w:p>
        </w:tc>
        <w:tc>
          <w:tcPr>
            <w:tcW w:w="1701" w:type="dxa"/>
            <w:tcBorders>
              <w:top w:val="single" w:sz="4" w:space="0" w:color="000000"/>
              <w:left w:val="single" w:sz="4" w:space="0" w:color="000000"/>
              <w:bottom w:val="single" w:sz="4" w:space="0" w:color="000000"/>
              <w:right w:val="single" w:sz="4" w:space="0" w:color="000000"/>
            </w:tcBorders>
          </w:tcPr>
          <w:p w14:paraId="7A7830ED" w14:textId="77777777" w:rsidR="00382243" w:rsidRDefault="00382243"/>
        </w:tc>
        <w:tc>
          <w:tcPr>
            <w:tcW w:w="1701" w:type="dxa"/>
            <w:tcBorders>
              <w:top w:val="single" w:sz="4" w:space="0" w:color="000000"/>
              <w:left w:val="single" w:sz="4" w:space="0" w:color="000000"/>
              <w:bottom w:val="single" w:sz="4" w:space="0" w:color="000000"/>
              <w:right w:val="single" w:sz="4" w:space="0" w:color="000000"/>
            </w:tcBorders>
          </w:tcPr>
          <w:p w14:paraId="6FF9E084"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602721DC" w14:textId="77777777" w:rsidR="00382243" w:rsidRDefault="00000000">
            <w:pPr>
              <w:jc w:val="center"/>
            </w:pPr>
            <w:r>
              <w:rPr>
                <w:noProof/>
                <w:color w:val="000000"/>
              </w:rPr>
              <mc:AlternateContent>
                <mc:Choice Requires="wpg">
                  <w:drawing>
                    <wp:inline distT="0" distB="0" distL="0" distR="0" wp14:anchorId="26D375BD" wp14:editId="1958A0FD">
                      <wp:extent cx="118872" cy="118872"/>
                      <wp:effectExtent l="0" t="0" r="0" b="0"/>
                      <wp:docPr id="2125742559" name="Group 2125742559"/>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39959511" name="Group 39959511"/>
                              <wpg:cNvGrpSpPr/>
                              <wpg:grpSpPr>
                                <a:xfrm>
                                  <a:off x="5286564" y="3720564"/>
                                  <a:ext cx="118872" cy="118872"/>
                                  <a:chOff x="0" y="0"/>
                                  <a:chExt cx="118872" cy="118872"/>
                                </a:xfrm>
                              </wpg:grpSpPr>
                              <wps:wsp>
                                <wps:cNvPr id="2113572059" name="Rectangle 2113572059"/>
                                <wps:cNvSpPr/>
                                <wps:spPr>
                                  <a:xfrm>
                                    <a:off x="0" y="0"/>
                                    <a:ext cx="118850" cy="118850"/>
                                  </a:xfrm>
                                  <a:prstGeom prst="rect">
                                    <a:avLst/>
                                  </a:prstGeom>
                                  <a:noFill/>
                                  <a:ln>
                                    <a:noFill/>
                                  </a:ln>
                                </wps:spPr>
                                <wps:txbx>
                                  <w:txbxContent>
                                    <w:p w14:paraId="6B051AF0"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607152004" name="Freeform: Shape 1607152004"/>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59" name="image68.png"/>
                      <a:graphic>
                        <a:graphicData uri="http://schemas.openxmlformats.org/drawingml/2006/picture">
                          <pic:pic>
                            <pic:nvPicPr>
                              <pic:cNvPr id="0" name="image68.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02A5AA17"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4BF8BD56" w14:textId="77777777" w:rsidR="00382243" w:rsidRDefault="00000000">
            <w:pPr>
              <w:ind w:left="79"/>
              <w:rPr>
                <w:color w:val="000000"/>
              </w:rPr>
            </w:pPr>
            <w:r>
              <w:rPr>
                <w:color w:val="000000"/>
              </w:rPr>
              <w:t>Self-harm indicators and/or suicidal thoughts/attempts</w:t>
            </w:r>
          </w:p>
        </w:tc>
        <w:tc>
          <w:tcPr>
            <w:tcW w:w="1701" w:type="dxa"/>
            <w:tcBorders>
              <w:top w:val="single" w:sz="4" w:space="0" w:color="000000"/>
              <w:left w:val="single" w:sz="4" w:space="0" w:color="000000"/>
              <w:bottom w:val="single" w:sz="4" w:space="0" w:color="000000"/>
              <w:right w:val="single" w:sz="4" w:space="0" w:color="000000"/>
            </w:tcBorders>
          </w:tcPr>
          <w:p w14:paraId="20845D3E" w14:textId="77777777" w:rsidR="00382243" w:rsidRDefault="00382243">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10F9D490"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5B5C6543" w14:textId="77777777" w:rsidR="00382243" w:rsidRDefault="00000000">
            <w:pPr>
              <w:jc w:val="center"/>
            </w:pPr>
            <w:r>
              <w:rPr>
                <w:noProof/>
                <w:color w:val="000000"/>
              </w:rPr>
              <mc:AlternateContent>
                <mc:Choice Requires="wpg">
                  <w:drawing>
                    <wp:inline distT="0" distB="0" distL="0" distR="0" wp14:anchorId="7824CEC4" wp14:editId="371D32A2">
                      <wp:extent cx="118872" cy="118872"/>
                      <wp:effectExtent l="0" t="0" r="0" b="0"/>
                      <wp:docPr id="2125742554" name="Group 2125742554"/>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062102479" name="Group 1062102479"/>
                              <wpg:cNvGrpSpPr/>
                              <wpg:grpSpPr>
                                <a:xfrm>
                                  <a:off x="5286564" y="3720564"/>
                                  <a:ext cx="118872" cy="118872"/>
                                  <a:chOff x="0" y="0"/>
                                  <a:chExt cx="118872" cy="118872"/>
                                </a:xfrm>
                              </wpg:grpSpPr>
                              <wps:wsp>
                                <wps:cNvPr id="910158522" name="Rectangle 910158522"/>
                                <wps:cNvSpPr/>
                                <wps:spPr>
                                  <a:xfrm>
                                    <a:off x="0" y="0"/>
                                    <a:ext cx="118850" cy="118850"/>
                                  </a:xfrm>
                                  <a:prstGeom prst="rect">
                                    <a:avLst/>
                                  </a:prstGeom>
                                  <a:noFill/>
                                  <a:ln>
                                    <a:noFill/>
                                  </a:ln>
                                </wps:spPr>
                                <wps:txbx>
                                  <w:txbxContent>
                                    <w:p w14:paraId="6D7324BC"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801619983" name="Freeform: Shape 1801619983"/>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54" name="image63.png"/>
                      <a:graphic>
                        <a:graphicData uri="http://schemas.openxmlformats.org/drawingml/2006/picture">
                          <pic:pic>
                            <pic:nvPicPr>
                              <pic:cNvPr id="0" name="image63.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235CC000"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287AD34D" w14:textId="77777777" w:rsidR="00382243" w:rsidRDefault="00000000">
            <w:pPr>
              <w:ind w:left="79"/>
              <w:rPr>
                <w:color w:val="000000"/>
              </w:rPr>
            </w:pPr>
            <w:r>
              <w:rPr>
                <w:color w:val="000000"/>
              </w:rPr>
              <w:t xml:space="preserve">Disengaged from known adults and interests, an invincibility attitude or not caring about what happens to them </w:t>
            </w:r>
          </w:p>
        </w:tc>
        <w:tc>
          <w:tcPr>
            <w:tcW w:w="1701" w:type="dxa"/>
            <w:tcBorders>
              <w:top w:val="single" w:sz="4" w:space="0" w:color="000000"/>
              <w:left w:val="single" w:sz="4" w:space="0" w:color="000000"/>
              <w:bottom w:val="single" w:sz="4" w:space="0" w:color="000000"/>
              <w:right w:val="single" w:sz="4" w:space="0" w:color="000000"/>
            </w:tcBorders>
          </w:tcPr>
          <w:p w14:paraId="0B090B7E" w14:textId="77777777" w:rsidR="00382243" w:rsidRDefault="00382243">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750A9512"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3205CB80" w14:textId="77777777" w:rsidR="00382243" w:rsidRDefault="00000000">
            <w:pPr>
              <w:jc w:val="center"/>
            </w:pPr>
            <w:r>
              <w:rPr>
                <w:noProof/>
                <w:color w:val="000000"/>
              </w:rPr>
              <mc:AlternateContent>
                <mc:Choice Requires="wpg">
                  <w:drawing>
                    <wp:inline distT="0" distB="0" distL="0" distR="0" wp14:anchorId="762C4D63" wp14:editId="1CA1B552">
                      <wp:extent cx="118872" cy="118872"/>
                      <wp:effectExtent l="0" t="0" r="0" b="0"/>
                      <wp:docPr id="2125742557" name="Group 2125742557"/>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274363906" name="Group 274363906"/>
                              <wpg:cNvGrpSpPr/>
                              <wpg:grpSpPr>
                                <a:xfrm>
                                  <a:off x="5286564" y="3720564"/>
                                  <a:ext cx="118872" cy="118872"/>
                                  <a:chOff x="0" y="0"/>
                                  <a:chExt cx="118872" cy="118872"/>
                                </a:xfrm>
                              </wpg:grpSpPr>
                              <wps:wsp>
                                <wps:cNvPr id="210431626" name="Rectangle 210431626"/>
                                <wps:cNvSpPr/>
                                <wps:spPr>
                                  <a:xfrm>
                                    <a:off x="0" y="0"/>
                                    <a:ext cx="118850" cy="118850"/>
                                  </a:xfrm>
                                  <a:prstGeom prst="rect">
                                    <a:avLst/>
                                  </a:prstGeom>
                                  <a:noFill/>
                                  <a:ln>
                                    <a:noFill/>
                                  </a:ln>
                                </wps:spPr>
                                <wps:txbx>
                                  <w:txbxContent>
                                    <w:p w14:paraId="5F4286BB"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2083131999" name="Freeform: Shape 2083131999"/>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57" name="image66.png"/>
                      <a:graphic>
                        <a:graphicData uri="http://schemas.openxmlformats.org/drawingml/2006/picture">
                          <pic:pic>
                            <pic:nvPicPr>
                              <pic:cNvPr id="0" name="image6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481AA09B"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383E72F4" w14:textId="77777777" w:rsidR="00382243" w:rsidRDefault="00000000">
            <w:pPr>
              <w:ind w:left="79"/>
              <w:rPr>
                <w:color w:val="000000"/>
              </w:rPr>
            </w:pPr>
            <w:r>
              <w:rPr>
                <w:color w:val="000000"/>
              </w:rPr>
              <w:t>Young person’s sexuality increases their vulnerability as they feel unaccepted due to sexual orientation</w:t>
            </w:r>
          </w:p>
          <w:p w14:paraId="4ECCC1E6" w14:textId="77777777" w:rsidR="00382243" w:rsidRDefault="00000000">
            <w:pPr>
              <w:ind w:left="79"/>
              <w:rPr>
                <w:color w:val="000000"/>
              </w:rPr>
            </w:pPr>
            <w:r>
              <w:rPr>
                <w:color w:val="000000"/>
              </w:rPr>
              <w:t xml:space="preserve">Is the young person transitioning/historical sexual abuse? </w:t>
            </w:r>
          </w:p>
        </w:tc>
        <w:tc>
          <w:tcPr>
            <w:tcW w:w="1701" w:type="dxa"/>
            <w:tcBorders>
              <w:top w:val="single" w:sz="4" w:space="0" w:color="000000"/>
              <w:left w:val="single" w:sz="4" w:space="0" w:color="000000"/>
              <w:bottom w:val="single" w:sz="4" w:space="0" w:color="000000"/>
              <w:right w:val="single" w:sz="4" w:space="0" w:color="000000"/>
            </w:tcBorders>
          </w:tcPr>
          <w:p w14:paraId="2037646E" w14:textId="77777777" w:rsidR="00382243" w:rsidRDefault="00382243">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08149B91"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19A0C7B8" w14:textId="77777777" w:rsidR="00382243" w:rsidRDefault="00000000">
            <w:pPr>
              <w:jc w:val="center"/>
            </w:pPr>
            <w:r>
              <w:rPr>
                <w:noProof/>
                <w:color w:val="000000"/>
              </w:rPr>
              <mc:AlternateContent>
                <mc:Choice Requires="wpg">
                  <w:drawing>
                    <wp:inline distT="0" distB="0" distL="0" distR="0" wp14:anchorId="02B5C310" wp14:editId="1209001A">
                      <wp:extent cx="118872" cy="118872"/>
                      <wp:effectExtent l="0" t="0" r="0" b="0"/>
                      <wp:docPr id="2125742552" name="Group 2125742552"/>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253045541" name="Group 1253045541"/>
                              <wpg:cNvGrpSpPr/>
                              <wpg:grpSpPr>
                                <a:xfrm>
                                  <a:off x="5286564" y="3720564"/>
                                  <a:ext cx="118872" cy="118872"/>
                                  <a:chOff x="0" y="0"/>
                                  <a:chExt cx="118872" cy="118872"/>
                                </a:xfrm>
                              </wpg:grpSpPr>
                              <wps:wsp>
                                <wps:cNvPr id="617284001" name="Rectangle 617284001"/>
                                <wps:cNvSpPr/>
                                <wps:spPr>
                                  <a:xfrm>
                                    <a:off x="0" y="0"/>
                                    <a:ext cx="118850" cy="118850"/>
                                  </a:xfrm>
                                  <a:prstGeom prst="rect">
                                    <a:avLst/>
                                  </a:prstGeom>
                                  <a:noFill/>
                                  <a:ln>
                                    <a:noFill/>
                                  </a:ln>
                                </wps:spPr>
                                <wps:txbx>
                                  <w:txbxContent>
                                    <w:p w14:paraId="6DC22587"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983342466" name="Freeform: Shape 983342466"/>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52" name="image61.png"/>
                      <a:graphic>
                        <a:graphicData uri="http://schemas.openxmlformats.org/drawingml/2006/picture">
                          <pic:pic>
                            <pic:nvPicPr>
                              <pic:cNvPr id="0" name="image61.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69E606D5"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40902E14" w14:textId="77777777" w:rsidR="00382243" w:rsidRDefault="00000000">
            <w:pPr>
              <w:ind w:left="79"/>
              <w:rPr>
                <w:color w:val="000000"/>
              </w:rPr>
            </w:pPr>
            <w:r>
              <w:rPr>
                <w:color w:val="000000"/>
              </w:rPr>
              <w:t xml:space="preserve">Evidence of a Learning or physical disability </w:t>
            </w:r>
          </w:p>
        </w:tc>
        <w:tc>
          <w:tcPr>
            <w:tcW w:w="1701" w:type="dxa"/>
            <w:tcBorders>
              <w:top w:val="single" w:sz="4" w:space="0" w:color="000000"/>
              <w:left w:val="single" w:sz="4" w:space="0" w:color="000000"/>
              <w:bottom w:val="single" w:sz="4" w:space="0" w:color="000000"/>
              <w:right w:val="single" w:sz="4" w:space="0" w:color="000000"/>
            </w:tcBorders>
          </w:tcPr>
          <w:p w14:paraId="764491F3" w14:textId="77777777" w:rsidR="00382243" w:rsidRDefault="00382243">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3FA00B91" w14:textId="77777777" w:rsidR="00382243" w:rsidRDefault="00382243">
            <w:pPr>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79E88FEA" w14:textId="77777777" w:rsidR="00382243" w:rsidRDefault="00000000">
            <w:pPr>
              <w:jc w:val="center"/>
              <w:rPr>
                <w:color w:val="000000"/>
              </w:rPr>
            </w:pPr>
            <w:r>
              <w:rPr>
                <w:noProof/>
                <w:color w:val="000000"/>
              </w:rPr>
              <mc:AlternateContent>
                <mc:Choice Requires="wpg">
                  <w:drawing>
                    <wp:inline distT="0" distB="0" distL="0" distR="0" wp14:anchorId="7E559D44" wp14:editId="357F36E9">
                      <wp:extent cx="118872" cy="118872"/>
                      <wp:effectExtent l="0" t="0" r="0" b="0"/>
                      <wp:docPr id="2125742553" name="Group 2125742553"/>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2073325360" name="Group 2073325360"/>
                              <wpg:cNvGrpSpPr/>
                              <wpg:grpSpPr>
                                <a:xfrm>
                                  <a:off x="5286564" y="3720564"/>
                                  <a:ext cx="118872" cy="118872"/>
                                  <a:chOff x="0" y="0"/>
                                  <a:chExt cx="118872" cy="118872"/>
                                </a:xfrm>
                              </wpg:grpSpPr>
                              <wps:wsp>
                                <wps:cNvPr id="1757826583" name="Rectangle 1757826583"/>
                                <wps:cNvSpPr/>
                                <wps:spPr>
                                  <a:xfrm>
                                    <a:off x="0" y="0"/>
                                    <a:ext cx="118850" cy="118850"/>
                                  </a:xfrm>
                                  <a:prstGeom prst="rect">
                                    <a:avLst/>
                                  </a:prstGeom>
                                  <a:noFill/>
                                  <a:ln>
                                    <a:noFill/>
                                  </a:ln>
                                </wps:spPr>
                                <wps:txbx>
                                  <w:txbxContent>
                                    <w:p w14:paraId="01910B50"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475113650" name="Freeform: Shape 475113650"/>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53" name="image62.png"/>
                      <a:graphic>
                        <a:graphicData uri="http://schemas.openxmlformats.org/drawingml/2006/picture">
                          <pic:pic>
                            <pic:nvPicPr>
                              <pic:cNvPr id="0" name="image6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06D9BF29" w14:textId="77777777">
        <w:trPr>
          <w:trHeight w:val="317"/>
        </w:trPr>
        <w:tc>
          <w:tcPr>
            <w:tcW w:w="9472" w:type="dxa"/>
            <w:gridSpan w:val="4"/>
            <w:tcBorders>
              <w:top w:val="single" w:sz="4" w:space="0" w:color="000000"/>
              <w:left w:val="single" w:sz="4" w:space="0" w:color="000000"/>
              <w:bottom w:val="single" w:sz="4" w:space="0" w:color="000000"/>
              <w:right w:val="single" w:sz="4" w:space="0" w:color="000000"/>
            </w:tcBorders>
          </w:tcPr>
          <w:p w14:paraId="38A0F8EA" w14:textId="77777777" w:rsidR="00382243" w:rsidRDefault="00000000">
            <w:pPr>
              <w:rPr>
                <w:b/>
                <w:bCs/>
                <w:color w:val="000000"/>
              </w:rPr>
            </w:pPr>
            <w:r>
              <w:rPr>
                <w:b/>
                <w:bCs/>
                <w:color w:val="000000"/>
              </w:rPr>
              <w:t xml:space="preserve">Notes </w:t>
            </w:r>
          </w:p>
          <w:p w14:paraId="1279F331" w14:textId="77777777" w:rsidR="00382243" w:rsidRDefault="00382243">
            <w:pPr>
              <w:rPr>
                <w:color w:val="000000"/>
              </w:rPr>
            </w:pPr>
          </w:p>
          <w:p w14:paraId="6B734B88" w14:textId="77777777" w:rsidR="00382243" w:rsidRDefault="00382243">
            <w:pPr>
              <w:rPr>
                <w:color w:val="000000"/>
              </w:rPr>
            </w:pPr>
          </w:p>
          <w:p w14:paraId="41258B1B" w14:textId="77777777" w:rsidR="00382243" w:rsidRDefault="00382243">
            <w:pPr>
              <w:rPr>
                <w:color w:val="000000"/>
              </w:rPr>
            </w:pPr>
          </w:p>
          <w:p w14:paraId="58565776" w14:textId="77777777" w:rsidR="00382243" w:rsidRDefault="00382243">
            <w:pPr>
              <w:rPr>
                <w:color w:val="000000"/>
              </w:rPr>
            </w:pPr>
          </w:p>
          <w:p w14:paraId="03661CBE" w14:textId="77777777" w:rsidR="00382243" w:rsidRDefault="00382243">
            <w:pPr>
              <w:rPr>
                <w:color w:val="000000"/>
              </w:rPr>
            </w:pPr>
          </w:p>
          <w:p w14:paraId="7F695473" w14:textId="77777777" w:rsidR="00382243" w:rsidRDefault="00382243">
            <w:pPr>
              <w:rPr>
                <w:color w:val="000000"/>
              </w:rPr>
            </w:pPr>
          </w:p>
        </w:tc>
      </w:tr>
      <w:tr w:rsidR="00382243" w14:paraId="5FC70B26" w14:textId="77777777">
        <w:trPr>
          <w:trHeight w:val="317"/>
        </w:trPr>
        <w:tc>
          <w:tcPr>
            <w:tcW w:w="9472" w:type="dxa"/>
            <w:gridSpan w:val="4"/>
            <w:tcBorders>
              <w:top w:val="single" w:sz="4" w:space="0" w:color="000000"/>
              <w:left w:val="single" w:sz="4" w:space="0" w:color="000000"/>
              <w:bottom w:val="single" w:sz="4" w:space="0" w:color="000000"/>
              <w:right w:val="single" w:sz="4" w:space="0" w:color="000000"/>
            </w:tcBorders>
            <w:shd w:val="clear" w:color="auto" w:fill="FBD4B4"/>
          </w:tcPr>
          <w:p w14:paraId="6A873347" w14:textId="77777777" w:rsidR="00382243" w:rsidRDefault="00000000">
            <w:pPr>
              <w:rPr>
                <w:b/>
                <w:bCs/>
              </w:rPr>
            </w:pPr>
            <w:r>
              <w:rPr>
                <w:b/>
                <w:bCs/>
                <w:color w:val="000000"/>
              </w:rPr>
              <w:t xml:space="preserve">Material Signs </w:t>
            </w:r>
          </w:p>
        </w:tc>
      </w:tr>
      <w:tr w:rsidR="00382243" w14:paraId="12DEF3D8"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7203A145" w14:textId="77777777" w:rsidR="00382243" w:rsidRDefault="00000000">
            <w:pPr>
              <w:ind w:left="79"/>
              <w:rPr>
                <w:color w:val="000000"/>
              </w:rPr>
            </w:pPr>
            <w:r>
              <w:rPr>
                <w:color w:val="000000"/>
              </w:rPr>
              <w:t xml:space="preserve">Use of a mobile phone that causes concern/ </w:t>
            </w:r>
            <w:r>
              <w:t xml:space="preserve"> </w:t>
            </w:r>
            <w:r>
              <w:rPr>
                <w:color w:val="000000"/>
              </w:rPr>
              <w:t xml:space="preserve">Multiple mobile phones, including that of burner phones </w:t>
            </w:r>
          </w:p>
        </w:tc>
        <w:tc>
          <w:tcPr>
            <w:tcW w:w="1701" w:type="dxa"/>
            <w:tcBorders>
              <w:top w:val="single" w:sz="4" w:space="0" w:color="000000"/>
              <w:left w:val="single" w:sz="4" w:space="0" w:color="000000"/>
              <w:bottom w:val="single" w:sz="4" w:space="0" w:color="000000"/>
              <w:right w:val="single" w:sz="4" w:space="0" w:color="000000"/>
            </w:tcBorders>
          </w:tcPr>
          <w:p w14:paraId="104EC68F" w14:textId="77777777" w:rsidR="00382243" w:rsidRDefault="00382243"/>
        </w:tc>
        <w:tc>
          <w:tcPr>
            <w:tcW w:w="1701" w:type="dxa"/>
            <w:tcBorders>
              <w:top w:val="single" w:sz="4" w:space="0" w:color="000000"/>
              <w:left w:val="single" w:sz="4" w:space="0" w:color="000000"/>
              <w:bottom w:val="single" w:sz="4" w:space="0" w:color="000000"/>
              <w:right w:val="single" w:sz="4" w:space="0" w:color="000000"/>
            </w:tcBorders>
          </w:tcPr>
          <w:p w14:paraId="39242468"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3A95760F" w14:textId="77777777" w:rsidR="00382243" w:rsidRDefault="00000000">
            <w:pPr>
              <w:jc w:val="center"/>
            </w:pPr>
            <w:r>
              <w:rPr>
                <w:noProof/>
                <w:color w:val="000000"/>
              </w:rPr>
              <mc:AlternateContent>
                <mc:Choice Requires="wpg">
                  <w:drawing>
                    <wp:inline distT="0" distB="0" distL="0" distR="0" wp14:anchorId="6C6A5033" wp14:editId="4593A046">
                      <wp:extent cx="118872" cy="118872"/>
                      <wp:effectExtent l="0" t="0" r="0" b="0"/>
                      <wp:docPr id="2125742548" name="Group 2125742548"/>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013489450" name="Group 1013489450"/>
                              <wpg:cNvGrpSpPr/>
                              <wpg:grpSpPr>
                                <a:xfrm>
                                  <a:off x="5286564" y="3720564"/>
                                  <a:ext cx="118872" cy="118872"/>
                                  <a:chOff x="0" y="0"/>
                                  <a:chExt cx="118872" cy="118872"/>
                                </a:xfrm>
                              </wpg:grpSpPr>
                              <wps:wsp>
                                <wps:cNvPr id="2096291392" name="Rectangle 2096291392"/>
                                <wps:cNvSpPr/>
                                <wps:spPr>
                                  <a:xfrm>
                                    <a:off x="0" y="0"/>
                                    <a:ext cx="118850" cy="118850"/>
                                  </a:xfrm>
                                  <a:prstGeom prst="rect">
                                    <a:avLst/>
                                  </a:prstGeom>
                                  <a:noFill/>
                                  <a:ln>
                                    <a:noFill/>
                                  </a:ln>
                                </wps:spPr>
                                <wps:txbx>
                                  <w:txbxContent>
                                    <w:p w14:paraId="207C86DB"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2104732847" name="Freeform: Shape 2104732847"/>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48" name="image57.png"/>
                      <a:graphic>
                        <a:graphicData uri="http://schemas.openxmlformats.org/drawingml/2006/picture">
                          <pic:pic>
                            <pic:nvPicPr>
                              <pic:cNvPr id="0" name="image57.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36B93A17"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0E3D6982" w14:textId="77777777" w:rsidR="00382243" w:rsidRDefault="00000000">
            <w:pPr>
              <w:ind w:left="79"/>
              <w:rPr>
                <w:color w:val="000000"/>
              </w:rPr>
            </w:pPr>
            <w:r>
              <w:rPr>
                <w:color w:val="000000"/>
              </w:rPr>
              <w:t xml:space="preserve">E- Safety – </w:t>
            </w:r>
            <w:r>
              <w:t>Secretive about mobile phone/more than one mobile phone Making/ receiving explicit videos/ sexting Late night excessive phone/ internet activity</w:t>
            </w:r>
          </w:p>
        </w:tc>
        <w:tc>
          <w:tcPr>
            <w:tcW w:w="1701" w:type="dxa"/>
            <w:tcBorders>
              <w:top w:val="single" w:sz="4" w:space="0" w:color="000000"/>
              <w:left w:val="single" w:sz="4" w:space="0" w:color="000000"/>
              <w:bottom w:val="single" w:sz="4" w:space="0" w:color="000000"/>
              <w:right w:val="single" w:sz="4" w:space="0" w:color="000000"/>
            </w:tcBorders>
          </w:tcPr>
          <w:p w14:paraId="65055101" w14:textId="77777777" w:rsidR="00382243" w:rsidRDefault="00382243">
            <w:pPr>
              <w:rPr>
                <w:color w:val="FF0000"/>
              </w:rPr>
            </w:pPr>
          </w:p>
        </w:tc>
        <w:tc>
          <w:tcPr>
            <w:tcW w:w="1701" w:type="dxa"/>
            <w:tcBorders>
              <w:top w:val="single" w:sz="4" w:space="0" w:color="000000"/>
              <w:left w:val="single" w:sz="4" w:space="0" w:color="000000"/>
              <w:bottom w:val="single" w:sz="4" w:space="0" w:color="000000"/>
              <w:right w:val="single" w:sz="4" w:space="0" w:color="000000"/>
            </w:tcBorders>
          </w:tcPr>
          <w:p w14:paraId="180176B9" w14:textId="77777777" w:rsidR="00382243" w:rsidRDefault="00382243">
            <w:pPr>
              <w:jc w:val="center"/>
              <w:rPr>
                <w:color w:val="000000"/>
              </w:rPr>
            </w:pPr>
          </w:p>
          <w:p w14:paraId="0B344524" w14:textId="77777777" w:rsidR="00382243" w:rsidRDefault="00382243">
            <w:pPr>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6F4D36D0" w14:textId="77777777" w:rsidR="00382243" w:rsidRDefault="00382243">
            <w:pPr>
              <w:jc w:val="center"/>
              <w:rPr>
                <w:color w:val="000000"/>
              </w:rPr>
            </w:pPr>
          </w:p>
          <w:p w14:paraId="003CC75F" w14:textId="77777777" w:rsidR="00382243" w:rsidRDefault="00000000">
            <w:pPr>
              <w:jc w:val="center"/>
              <w:rPr>
                <w:color w:val="000000"/>
              </w:rPr>
            </w:pPr>
            <w:r>
              <w:rPr>
                <w:noProof/>
                <w:color w:val="000000"/>
              </w:rPr>
              <mc:AlternateContent>
                <mc:Choice Requires="wpg">
                  <w:drawing>
                    <wp:inline distT="0" distB="0" distL="0" distR="0" wp14:anchorId="4B787F10" wp14:editId="68AF5649">
                      <wp:extent cx="118872" cy="118872"/>
                      <wp:effectExtent l="0" t="0" r="0" b="0"/>
                      <wp:docPr id="2125742546" name="Group 2125742546"/>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601492174" name="Group 601492174"/>
                              <wpg:cNvGrpSpPr/>
                              <wpg:grpSpPr>
                                <a:xfrm>
                                  <a:off x="5286564" y="3720564"/>
                                  <a:ext cx="118872" cy="118872"/>
                                  <a:chOff x="0" y="0"/>
                                  <a:chExt cx="118872" cy="118872"/>
                                </a:xfrm>
                              </wpg:grpSpPr>
                              <wps:wsp>
                                <wps:cNvPr id="764617646" name="Rectangle 764617646"/>
                                <wps:cNvSpPr/>
                                <wps:spPr>
                                  <a:xfrm>
                                    <a:off x="0" y="0"/>
                                    <a:ext cx="118850" cy="118850"/>
                                  </a:xfrm>
                                  <a:prstGeom prst="rect">
                                    <a:avLst/>
                                  </a:prstGeom>
                                  <a:noFill/>
                                  <a:ln>
                                    <a:noFill/>
                                  </a:ln>
                                </wps:spPr>
                                <wps:txbx>
                                  <w:txbxContent>
                                    <w:p w14:paraId="26AE2604"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29804753" name="Freeform: Shape 29804753"/>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46" name="image55.png"/>
                      <a:graphic>
                        <a:graphicData uri="http://schemas.openxmlformats.org/drawingml/2006/picture">
                          <pic:pic>
                            <pic:nvPicPr>
                              <pic:cNvPr id="0" name="image55.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526D017D"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7AF64F22" w14:textId="77777777" w:rsidR="00382243" w:rsidRDefault="00000000">
            <w:pPr>
              <w:ind w:left="79"/>
              <w:rPr>
                <w:color w:val="000000"/>
              </w:rPr>
            </w:pPr>
            <w:r>
              <w:rPr>
                <w:color w:val="000000"/>
              </w:rPr>
              <w:t>Has extra money/new items ( Gifted electric scooter, bikes) /‘gifts’ that cannot legitimately be accounted for/received from unknown sources</w:t>
            </w:r>
          </w:p>
        </w:tc>
        <w:tc>
          <w:tcPr>
            <w:tcW w:w="1701" w:type="dxa"/>
            <w:tcBorders>
              <w:top w:val="single" w:sz="4" w:space="0" w:color="000000"/>
              <w:left w:val="single" w:sz="4" w:space="0" w:color="000000"/>
              <w:bottom w:val="single" w:sz="4" w:space="0" w:color="000000"/>
              <w:right w:val="single" w:sz="4" w:space="0" w:color="000000"/>
            </w:tcBorders>
          </w:tcPr>
          <w:p w14:paraId="5646BE37" w14:textId="77777777" w:rsidR="00382243" w:rsidRDefault="00382243"/>
        </w:tc>
        <w:tc>
          <w:tcPr>
            <w:tcW w:w="1701" w:type="dxa"/>
            <w:tcBorders>
              <w:top w:val="single" w:sz="4" w:space="0" w:color="000000"/>
              <w:left w:val="single" w:sz="4" w:space="0" w:color="000000"/>
              <w:bottom w:val="single" w:sz="4" w:space="0" w:color="000000"/>
              <w:right w:val="single" w:sz="4" w:space="0" w:color="000000"/>
            </w:tcBorders>
          </w:tcPr>
          <w:p w14:paraId="72FC2F5A" w14:textId="77777777" w:rsidR="00382243" w:rsidRDefault="00382243">
            <w:pPr>
              <w:jc w:val="center"/>
            </w:pPr>
          </w:p>
          <w:p w14:paraId="4FB174B3"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65D6CB2B" w14:textId="77777777" w:rsidR="00382243" w:rsidRDefault="00382243">
            <w:pPr>
              <w:jc w:val="center"/>
            </w:pPr>
          </w:p>
          <w:p w14:paraId="7C3D3025" w14:textId="77777777" w:rsidR="00382243" w:rsidRDefault="00000000">
            <w:pPr>
              <w:jc w:val="center"/>
            </w:pPr>
            <w:r>
              <w:rPr>
                <w:noProof/>
                <w:color w:val="000000"/>
              </w:rPr>
              <mc:AlternateContent>
                <mc:Choice Requires="wpg">
                  <w:drawing>
                    <wp:inline distT="0" distB="0" distL="0" distR="0" wp14:anchorId="298E27AE" wp14:editId="4D950D09">
                      <wp:extent cx="118872" cy="118872"/>
                      <wp:effectExtent l="0" t="0" r="0" b="0"/>
                      <wp:docPr id="2125742547" name="Group 2125742547"/>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807348863" name="Group 1807348863"/>
                              <wpg:cNvGrpSpPr/>
                              <wpg:grpSpPr>
                                <a:xfrm>
                                  <a:off x="5286564" y="3720564"/>
                                  <a:ext cx="118872" cy="118872"/>
                                  <a:chOff x="0" y="0"/>
                                  <a:chExt cx="118872" cy="118872"/>
                                </a:xfrm>
                              </wpg:grpSpPr>
                              <wps:wsp>
                                <wps:cNvPr id="1017401978" name="Rectangle 1017401978"/>
                                <wps:cNvSpPr/>
                                <wps:spPr>
                                  <a:xfrm>
                                    <a:off x="0" y="0"/>
                                    <a:ext cx="118850" cy="118850"/>
                                  </a:xfrm>
                                  <a:prstGeom prst="rect">
                                    <a:avLst/>
                                  </a:prstGeom>
                                  <a:noFill/>
                                  <a:ln>
                                    <a:noFill/>
                                  </a:ln>
                                </wps:spPr>
                                <wps:txbx>
                                  <w:txbxContent>
                                    <w:p w14:paraId="381BD453"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034108537" name="Freeform: Shape 1034108537"/>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47" name="image56.png"/>
                      <a:graphic>
                        <a:graphicData uri="http://schemas.openxmlformats.org/drawingml/2006/picture">
                          <pic:pic>
                            <pic:nvPicPr>
                              <pic:cNvPr id="0" name="image5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39FD52D5"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3ADEF09A" w14:textId="77777777" w:rsidR="00382243" w:rsidRDefault="00000000">
            <w:pPr>
              <w:ind w:left="79"/>
              <w:rPr>
                <w:color w:val="000000"/>
              </w:rPr>
            </w:pPr>
            <w:r>
              <w:rPr>
                <w:color w:val="000000"/>
              </w:rPr>
              <w:t xml:space="preserve">New clothing / Footwear which can not be accounted for by parents/carers  </w:t>
            </w:r>
          </w:p>
        </w:tc>
        <w:tc>
          <w:tcPr>
            <w:tcW w:w="1701" w:type="dxa"/>
            <w:tcBorders>
              <w:top w:val="single" w:sz="4" w:space="0" w:color="000000"/>
              <w:left w:val="single" w:sz="4" w:space="0" w:color="000000"/>
              <w:bottom w:val="single" w:sz="4" w:space="0" w:color="000000"/>
              <w:right w:val="single" w:sz="4" w:space="0" w:color="000000"/>
            </w:tcBorders>
          </w:tcPr>
          <w:p w14:paraId="15C115C5" w14:textId="77777777" w:rsidR="00382243" w:rsidRDefault="00382243">
            <w:pPr>
              <w:rPr>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2B6CE788" w14:textId="77777777" w:rsidR="00382243" w:rsidRDefault="00382243">
            <w:pPr>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0BFB1265" w14:textId="77777777" w:rsidR="00382243" w:rsidRDefault="00382243">
            <w:pPr>
              <w:jc w:val="center"/>
              <w:rPr>
                <w:color w:val="000000"/>
              </w:rPr>
            </w:pPr>
          </w:p>
        </w:tc>
      </w:tr>
      <w:tr w:rsidR="00382243" w14:paraId="10AD0B78"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465F7A50" w14:textId="77777777" w:rsidR="00382243" w:rsidRDefault="00000000">
            <w:pPr>
              <w:ind w:left="79"/>
              <w:rPr>
                <w:color w:val="000000"/>
              </w:rPr>
            </w:pPr>
            <w:r>
              <w:rPr>
                <w:color w:val="000000"/>
              </w:rPr>
              <w:t xml:space="preserve">Young Person being found to have large amounts of drugs on them </w:t>
            </w:r>
          </w:p>
        </w:tc>
        <w:tc>
          <w:tcPr>
            <w:tcW w:w="1701" w:type="dxa"/>
            <w:tcBorders>
              <w:top w:val="single" w:sz="4" w:space="0" w:color="000000"/>
              <w:left w:val="single" w:sz="4" w:space="0" w:color="000000"/>
              <w:bottom w:val="single" w:sz="4" w:space="0" w:color="000000"/>
              <w:right w:val="single" w:sz="4" w:space="0" w:color="000000"/>
            </w:tcBorders>
          </w:tcPr>
          <w:p w14:paraId="57E42D19" w14:textId="77777777" w:rsidR="00382243" w:rsidRDefault="00382243">
            <w:pPr>
              <w:rPr>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67A2F058" w14:textId="77777777" w:rsidR="00382243" w:rsidRDefault="00382243">
            <w:pPr>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70EB5F1F" w14:textId="77777777" w:rsidR="00382243" w:rsidRDefault="00000000">
            <w:pPr>
              <w:jc w:val="center"/>
              <w:rPr>
                <w:color w:val="000000"/>
              </w:rPr>
            </w:pPr>
            <w:r>
              <w:rPr>
                <w:noProof/>
                <w:color w:val="000000"/>
              </w:rPr>
              <mc:AlternateContent>
                <mc:Choice Requires="wpg">
                  <w:drawing>
                    <wp:inline distT="0" distB="0" distL="0" distR="0" wp14:anchorId="6A21EF67" wp14:editId="32EA3A28">
                      <wp:extent cx="118872" cy="118872"/>
                      <wp:effectExtent l="0" t="0" r="0" b="0"/>
                      <wp:docPr id="2125742544" name="Group 2125742544"/>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549711253" name="Group 1549711253"/>
                              <wpg:cNvGrpSpPr/>
                              <wpg:grpSpPr>
                                <a:xfrm>
                                  <a:off x="5286564" y="3720564"/>
                                  <a:ext cx="118872" cy="118872"/>
                                  <a:chOff x="0" y="0"/>
                                  <a:chExt cx="118872" cy="118872"/>
                                </a:xfrm>
                              </wpg:grpSpPr>
                              <wps:wsp>
                                <wps:cNvPr id="985407548" name="Rectangle 985407548"/>
                                <wps:cNvSpPr/>
                                <wps:spPr>
                                  <a:xfrm>
                                    <a:off x="0" y="0"/>
                                    <a:ext cx="118850" cy="118850"/>
                                  </a:xfrm>
                                  <a:prstGeom prst="rect">
                                    <a:avLst/>
                                  </a:prstGeom>
                                  <a:noFill/>
                                  <a:ln>
                                    <a:noFill/>
                                  </a:ln>
                                </wps:spPr>
                                <wps:txbx>
                                  <w:txbxContent>
                                    <w:p w14:paraId="796AD3E3"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639076231" name="Freeform: Shape 639076231"/>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44" name="image53.png"/>
                      <a:graphic>
                        <a:graphicData uri="http://schemas.openxmlformats.org/drawingml/2006/picture">
                          <pic:pic>
                            <pic:nvPicPr>
                              <pic:cNvPr id="0" name="image53.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3CACAA61"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599DC0F3" w14:textId="77777777" w:rsidR="00382243" w:rsidRDefault="00000000">
            <w:pPr>
              <w:ind w:left="79"/>
              <w:rPr>
                <w:color w:val="000000"/>
              </w:rPr>
            </w:pPr>
            <w:r>
              <w:rPr>
                <w:color w:val="000000"/>
              </w:rPr>
              <w:t xml:space="preserve">Have they been to hotels, Air B&amp;B, have they got hotel cards or keys to unknown places, with unknown adults </w:t>
            </w:r>
          </w:p>
        </w:tc>
        <w:tc>
          <w:tcPr>
            <w:tcW w:w="1701" w:type="dxa"/>
            <w:tcBorders>
              <w:top w:val="single" w:sz="4" w:space="0" w:color="000000"/>
              <w:left w:val="single" w:sz="4" w:space="0" w:color="000000"/>
              <w:bottom w:val="single" w:sz="4" w:space="0" w:color="000000"/>
              <w:right w:val="single" w:sz="4" w:space="0" w:color="000000"/>
            </w:tcBorders>
          </w:tcPr>
          <w:p w14:paraId="140019A0" w14:textId="77777777" w:rsidR="00382243" w:rsidRDefault="00382243">
            <w:pPr>
              <w:rPr>
                <w:color w:val="FF0000"/>
              </w:rPr>
            </w:pPr>
          </w:p>
        </w:tc>
        <w:tc>
          <w:tcPr>
            <w:tcW w:w="1701" w:type="dxa"/>
            <w:tcBorders>
              <w:top w:val="single" w:sz="4" w:space="0" w:color="000000"/>
              <w:left w:val="single" w:sz="4" w:space="0" w:color="000000"/>
              <w:bottom w:val="single" w:sz="4" w:space="0" w:color="000000"/>
              <w:right w:val="single" w:sz="4" w:space="0" w:color="000000"/>
            </w:tcBorders>
          </w:tcPr>
          <w:p w14:paraId="62E3BF74" w14:textId="77777777" w:rsidR="00382243" w:rsidRDefault="00382243">
            <w:pPr>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5634A50C" w14:textId="77777777" w:rsidR="00382243" w:rsidRDefault="00000000">
            <w:pPr>
              <w:jc w:val="center"/>
              <w:rPr>
                <w:color w:val="000000"/>
              </w:rPr>
            </w:pPr>
            <w:r>
              <w:rPr>
                <w:noProof/>
                <w:color w:val="000000"/>
              </w:rPr>
              <mc:AlternateContent>
                <mc:Choice Requires="wpg">
                  <w:drawing>
                    <wp:inline distT="0" distB="0" distL="0" distR="0" wp14:anchorId="5EC5CE0C" wp14:editId="657E8111">
                      <wp:extent cx="118872" cy="118872"/>
                      <wp:effectExtent l="0" t="0" r="0" b="0"/>
                      <wp:docPr id="2125742545" name="Group 2125742545"/>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652619138" name="Group 1652619138"/>
                              <wpg:cNvGrpSpPr/>
                              <wpg:grpSpPr>
                                <a:xfrm>
                                  <a:off x="5286564" y="3720564"/>
                                  <a:ext cx="118872" cy="118872"/>
                                  <a:chOff x="0" y="0"/>
                                  <a:chExt cx="118872" cy="118872"/>
                                </a:xfrm>
                              </wpg:grpSpPr>
                              <wps:wsp>
                                <wps:cNvPr id="924492346" name="Rectangle 924492346"/>
                                <wps:cNvSpPr/>
                                <wps:spPr>
                                  <a:xfrm>
                                    <a:off x="0" y="0"/>
                                    <a:ext cx="118850" cy="118850"/>
                                  </a:xfrm>
                                  <a:prstGeom prst="rect">
                                    <a:avLst/>
                                  </a:prstGeom>
                                  <a:noFill/>
                                  <a:ln>
                                    <a:noFill/>
                                  </a:ln>
                                </wps:spPr>
                                <wps:txbx>
                                  <w:txbxContent>
                                    <w:p w14:paraId="11D07B08"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842544035" name="Freeform: Shape 1842544035"/>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45" name="image54.png"/>
                      <a:graphic>
                        <a:graphicData uri="http://schemas.openxmlformats.org/drawingml/2006/picture">
                          <pic:pic>
                            <pic:nvPicPr>
                              <pic:cNvPr id="0" name="image54.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543C280A" w14:textId="77777777">
        <w:trPr>
          <w:trHeight w:val="317"/>
        </w:trPr>
        <w:tc>
          <w:tcPr>
            <w:tcW w:w="9472" w:type="dxa"/>
            <w:gridSpan w:val="4"/>
            <w:tcBorders>
              <w:top w:val="single" w:sz="4" w:space="0" w:color="000000"/>
              <w:left w:val="single" w:sz="4" w:space="0" w:color="000000"/>
              <w:bottom w:val="single" w:sz="4" w:space="0" w:color="000000"/>
              <w:right w:val="single" w:sz="4" w:space="0" w:color="000000"/>
            </w:tcBorders>
          </w:tcPr>
          <w:p w14:paraId="47113017" w14:textId="77777777" w:rsidR="00382243" w:rsidRDefault="00000000">
            <w:pPr>
              <w:rPr>
                <w:b/>
                <w:bCs/>
                <w:color w:val="000000"/>
              </w:rPr>
            </w:pPr>
            <w:r>
              <w:rPr>
                <w:b/>
                <w:bCs/>
                <w:color w:val="000000"/>
              </w:rPr>
              <w:t xml:space="preserve">Notes </w:t>
            </w:r>
          </w:p>
          <w:p w14:paraId="796ECEEC" w14:textId="77777777" w:rsidR="00382243" w:rsidRDefault="00382243">
            <w:pPr>
              <w:jc w:val="center"/>
              <w:rPr>
                <w:color w:val="000000"/>
              </w:rPr>
            </w:pPr>
          </w:p>
          <w:p w14:paraId="2B053B82" w14:textId="77777777" w:rsidR="00382243" w:rsidRDefault="00382243">
            <w:pPr>
              <w:jc w:val="center"/>
              <w:rPr>
                <w:color w:val="000000"/>
              </w:rPr>
            </w:pPr>
          </w:p>
          <w:p w14:paraId="02C8A2CD" w14:textId="77777777" w:rsidR="00382243" w:rsidRDefault="00382243">
            <w:pPr>
              <w:jc w:val="center"/>
              <w:rPr>
                <w:color w:val="000000"/>
              </w:rPr>
            </w:pPr>
          </w:p>
          <w:p w14:paraId="661A4B44" w14:textId="77777777" w:rsidR="00382243" w:rsidRDefault="00382243">
            <w:pPr>
              <w:jc w:val="center"/>
              <w:rPr>
                <w:color w:val="000000"/>
              </w:rPr>
            </w:pPr>
          </w:p>
          <w:p w14:paraId="19C663C6" w14:textId="77777777" w:rsidR="00382243" w:rsidRDefault="00382243">
            <w:pPr>
              <w:jc w:val="center"/>
              <w:rPr>
                <w:color w:val="000000"/>
              </w:rPr>
            </w:pPr>
          </w:p>
          <w:p w14:paraId="6AEE54E8" w14:textId="77777777" w:rsidR="00382243" w:rsidRDefault="00382243">
            <w:pPr>
              <w:jc w:val="center"/>
              <w:rPr>
                <w:color w:val="000000"/>
              </w:rPr>
            </w:pPr>
          </w:p>
        </w:tc>
      </w:tr>
      <w:tr w:rsidR="00382243" w14:paraId="761DA750" w14:textId="77777777">
        <w:trPr>
          <w:trHeight w:val="317"/>
        </w:trPr>
        <w:tc>
          <w:tcPr>
            <w:tcW w:w="9472" w:type="dxa"/>
            <w:gridSpan w:val="4"/>
            <w:tcBorders>
              <w:top w:val="single" w:sz="4" w:space="0" w:color="000000"/>
              <w:left w:val="single" w:sz="4" w:space="0" w:color="000000"/>
              <w:bottom w:val="single" w:sz="4" w:space="0" w:color="000000"/>
              <w:right w:val="single" w:sz="4" w:space="0" w:color="000000"/>
            </w:tcBorders>
            <w:shd w:val="clear" w:color="auto" w:fill="FBD4B4"/>
          </w:tcPr>
          <w:p w14:paraId="22D8E6DE" w14:textId="77777777" w:rsidR="00382243" w:rsidRDefault="00000000">
            <w:pPr>
              <w:rPr>
                <w:b/>
                <w:bCs/>
              </w:rPr>
            </w:pPr>
            <w:r>
              <w:rPr>
                <w:b/>
                <w:bCs/>
                <w:color w:val="000000"/>
              </w:rPr>
              <w:t xml:space="preserve">Behavioural Signs </w:t>
            </w:r>
          </w:p>
        </w:tc>
      </w:tr>
      <w:tr w:rsidR="00382243" w14:paraId="7B32B875"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6AA8B201" w14:textId="77777777" w:rsidR="00382243" w:rsidRDefault="00000000">
            <w:pPr>
              <w:ind w:left="79"/>
              <w:rPr>
                <w:color w:val="000000"/>
              </w:rPr>
            </w:pPr>
            <w:r>
              <w:rPr>
                <w:color w:val="000000"/>
              </w:rPr>
              <w:t xml:space="preserve">Change in behaviour, such as secretive, anger, lifestyle, disruptive behaviour, violent behaviour </w:t>
            </w:r>
          </w:p>
        </w:tc>
        <w:tc>
          <w:tcPr>
            <w:tcW w:w="1701" w:type="dxa"/>
            <w:tcBorders>
              <w:top w:val="single" w:sz="4" w:space="0" w:color="000000"/>
              <w:left w:val="single" w:sz="4" w:space="0" w:color="000000"/>
              <w:bottom w:val="single" w:sz="4" w:space="0" w:color="000000"/>
              <w:right w:val="single" w:sz="4" w:space="0" w:color="000000"/>
            </w:tcBorders>
          </w:tcPr>
          <w:p w14:paraId="64C1B9A3"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76FB83EB"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2A00C92E" w14:textId="77777777" w:rsidR="00382243" w:rsidRDefault="00000000">
            <w:pPr>
              <w:jc w:val="center"/>
            </w:pPr>
            <w:r>
              <w:rPr>
                <w:noProof/>
                <w:color w:val="000000"/>
              </w:rPr>
              <mc:AlternateContent>
                <mc:Choice Requires="wpg">
                  <w:drawing>
                    <wp:inline distT="0" distB="0" distL="0" distR="0" wp14:anchorId="412A59CB" wp14:editId="10C39AD0">
                      <wp:extent cx="118872" cy="118872"/>
                      <wp:effectExtent l="0" t="0" r="0" b="0"/>
                      <wp:docPr id="2125742542" name="Group 2125742542"/>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560552209" name="Group 560552209"/>
                              <wpg:cNvGrpSpPr/>
                              <wpg:grpSpPr>
                                <a:xfrm>
                                  <a:off x="5286564" y="3720564"/>
                                  <a:ext cx="118872" cy="118872"/>
                                  <a:chOff x="0" y="0"/>
                                  <a:chExt cx="118872" cy="118872"/>
                                </a:xfrm>
                              </wpg:grpSpPr>
                              <wps:wsp>
                                <wps:cNvPr id="1940313224" name="Rectangle 1940313224"/>
                                <wps:cNvSpPr/>
                                <wps:spPr>
                                  <a:xfrm>
                                    <a:off x="0" y="0"/>
                                    <a:ext cx="118850" cy="118850"/>
                                  </a:xfrm>
                                  <a:prstGeom prst="rect">
                                    <a:avLst/>
                                  </a:prstGeom>
                                  <a:noFill/>
                                  <a:ln>
                                    <a:noFill/>
                                  </a:ln>
                                </wps:spPr>
                                <wps:txbx>
                                  <w:txbxContent>
                                    <w:p w14:paraId="2CE275BB"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738885721" name="Freeform: Shape 1738885721"/>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42" name="image51.png"/>
                      <a:graphic>
                        <a:graphicData uri="http://schemas.openxmlformats.org/drawingml/2006/picture">
                          <pic:pic>
                            <pic:nvPicPr>
                              <pic:cNvPr id="0" name="image51.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154C3C89"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63DB5D08" w14:textId="77777777" w:rsidR="00382243" w:rsidRDefault="00000000">
            <w:pPr>
              <w:ind w:left="79"/>
              <w:rPr>
                <w:color w:val="000000"/>
              </w:rPr>
            </w:pPr>
            <w:r>
              <w:rPr>
                <w:color w:val="000000"/>
              </w:rPr>
              <w:t xml:space="preserve">Missing episode </w:t>
            </w:r>
          </w:p>
        </w:tc>
        <w:tc>
          <w:tcPr>
            <w:tcW w:w="1701" w:type="dxa"/>
            <w:tcBorders>
              <w:top w:val="single" w:sz="4" w:space="0" w:color="000000"/>
              <w:left w:val="single" w:sz="4" w:space="0" w:color="000000"/>
              <w:bottom w:val="single" w:sz="4" w:space="0" w:color="000000"/>
              <w:right w:val="single" w:sz="4" w:space="0" w:color="000000"/>
            </w:tcBorders>
          </w:tcPr>
          <w:p w14:paraId="718CF7E9"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480F9716"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19240122" w14:textId="77777777" w:rsidR="00382243" w:rsidRDefault="00000000">
            <w:pPr>
              <w:jc w:val="center"/>
            </w:pPr>
            <w:r>
              <w:rPr>
                <w:noProof/>
                <w:color w:val="000000"/>
              </w:rPr>
              <mc:AlternateContent>
                <mc:Choice Requires="wpg">
                  <w:drawing>
                    <wp:inline distT="0" distB="0" distL="0" distR="0" wp14:anchorId="3B16DDC7" wp14:editId="7746E851">
                      <wp:extent cx="118872" cy="118872"/>
                      <wp:effectExtent l="0" t="0" r="0" b="0"/>
                      <wp:docPr id="2125742543" name="Group 2125742543"/>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757365160" name="Group 757365160"/>
                              <wpg:cNvGrpSpPr/>
                              <wpg:grpSpPr>
                                <a:xfrm>
                                  <a:off x="5286564" y="3720564"/>
                                  <a:ext cx="118872" cy="118872"/>
                                  <a:chOff x="0" y="0"/>
                                  <a:chExt cx="118872" cy="118872"/>
                                </a:xfrm>
                              </wpg:grpSpPr>
                              <wps:wsp>
                                <wps:cNvPr id="1613454908" name="Rectangle 1613454908"/>
                                <wps:cNvSpPr/>
                                <wps:spPr>
                                  <a:xfrm>
                                    <a:off x="0" y="0"/>
                                    <a:ext cx="118850" cy="118850"/>
                                  </a:xfrm>
                                  <a:prstGeom prst="rect">
                                    <a:avLst/>
                                  </a:prstGeom>
                                  <a:noFill/>
                                  <a:ln>
                                    <a:noFill/>
                                  </a:ln>
                                </wps:spPr>
                                <wps:txbx>
                                  <w:txbxContent>
                                    <w:p w14:paraId="40D11A2F"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002734210" name="Freeform: Shape 1002734210"/>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43" name="image52.png"/>
                      <a:graphic>
                        <a:graphicData uri="http://schemas.openxmlformats.org/drawingml/2006/picture">
                          <pic:pic>
                            <pic:nvPicPr>
                              <pic:cNvPr id="0" name="image5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39E4AD92"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28BB1CAD" w14:textId="77777777" w:rsidR="00382243" w:rsidRDefault="00000000">
            <w:pPr>
              <w:ind w:left="79"/>
              <w:rPr>
                <w:color w:val="000000"/>
              </w:rPr>
            </w:pPr>
            <w:r>
              <w:rPr>
                <w:color w:val="000000"/>
              </w:rPr>
              <w:t>Persistently going missing from home or school and/or being found out of area.</w:t>
            </w:r>
          </w:p>
          <w:p w14:paraId="2D47E893" w14:textId="77777777" w:rsidR="00382243" w:rsidRDefault="00000000">
            <w:pPr>
              <w:ind w:left="79"/>
              <w:rPr>
                <w:color w:val="000000"/>
              </w:rPr>
            </w:pPr>
            <w:r>
              <w:rPr>
                <w:color w:val="000000"/>
              </w:rPr>
              <w:t xml:space="preserve">Think about their presentation on return, dishevelled? Hungry? </w:t>
            </w:r>
          </w:p>
        </w:tc>
        <w:tc>
          <w:tcPr>
            <w:tcW w:w="1701" w:type="dxa"/>
            <w:tcBorders>
              <w:top w:val="single" w:sz="4" w:space="0" w:color="000000"/>
              <w:left w:val="single" w:sz="4" w:space="0" w:color="000000"/>
              <w:bottom w:val="single" w:sz="4" w:space="0" w:color="000000"/>
              <w:right w:val="single" w:sz="4" w:space="0" w:color="000000"/>
            </w:tcBorders>
          </w:tcPr>
          <w:p w14:paraId="3AB20D12"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5BAC31D2"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78002DA9" w14:textId="77777777" w:rsidR="00382243" w:rsidRDefault="00000000">
            <w:pPr>
              <w:jc w:val="center"/>
            </w:pPr>
            <w:r>
              <w:rPr>
                <w:noProof/>
                <w:color w:val="000000"/>
              </w:rPr>
              <mc:AlternateContent>
                <mc:Choice Requires="wpg">
                  <w:drawing>
                    <wp:inline distT="0" distB="0" distL="0" distR="0" wp14:anchorId="764B6123" wp14:editId="44DA6357">
                      <wp:extent cx="118872" cy="118872"/>
                      <wp:effectExtent l="0" t="0" r="0" b="0"/>
                      <wp:docPr id="2125742540" name="Group 2125742540"/>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151128007" name="Group 1151128007"/>
                              <wpg:cNvGrpSpPr/>
                              <wpg:grpSpPr>
                                <a:xfrm>
                                  <a:off x="5286564" y="3720564"/>
                                  <a:ext cx="118872" cy="118872"/>
                                  <a:chOff x="0" y="0"/>
                                  <a:chExt cx="118872" cy="118872"/>
                                </a:xfrm>
                              </wpg:grpSpPr>
                              <wps:wsp>
                                <wps:cNvPr id="733664133" name="Rectangle 733664133"/>
                                <wps:cNvSpPr/>
                                <wps:spPr>
                                  <a:xfrm>
                                    <a:off x="0" y="0"/>
                                    <a:ext cx="118850" cy="118850"/>
                                  </a:xfrm>
                                  <a:prstGeom prst="rect">
                                    <a:avLst/>
                                  </a:prstGeom>
                                  <a:noFill/>
                                  <a:ln>
                                    <a:noFill/>
                                  </a:ln>
                                </wps:spPr>
                                <wps:txbx>
                                  <w:txbxContent>
                                    <w:p w14:paraId="0E1192A9"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2032821603" name="Freeform: Shape 2032821603"/>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40" name="image49.png"/>
                      <a:graphic>
                        <a:graphicData uri="http://schemas.openxmlformats.org/drawingml/2006/picture">
                          <pic:pic>
                            <pic:nvPicPr>
                              <pic:cNvPr id="0" name="image49.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3B02604E"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14E39993" w14:textId="77777777" w:rsidR="00382243" w:rsidRDefault="00000000">
            <w:pPr>
              <w:ind w:left="79"/>
              <w:rPr>
                <w:color w:val="000000"/>
              </w:rPr>
            </w:pPr>
            <w:r>
              <w:rPr>
                <w:color w:val="000000"/>
              </w:rPr>
              <w:t xml:space="preserve">Starting or increase drug use - cannabis, Class A, Class B, </w:t>
            </w:r>
          </w:p>
        </w:tc>
        <w:tc>
          <w:tcPr>
            <w:tcW w:w="1701" w:type="dxa"/>
            <w:tcBorders>
              <w:top w:val="single" w:sz="4" w:space="0" w:color="000000"/>
              <w:left w:val="single" w:sz="4" w:space="0" w:color="000000"/>
              <w:bottom w:val="single" w:sz="4" w:space="0" w:color="000000"/>
              <w:right w:val="single" w:sz="4" w:space="0" w:color="000000"/>
            </w:tcBorders>
          </w:tcPr>
          <w:p w14:paraId="7A876694" w14:textId="77777777" w:rsidR="00382243" w:rsidRDefault="00382243">
            <w:pPr>
              <w:jc w:val="cente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3777353A"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7341B67A" w14:textId="77777777" w:rsidR="00382243" w:rsidRDefault="00000000">
            <w:pPr>
              <w:jc w:val="center"/>
            </w:pPr>
            <w:r>
              <w:rPr>
                <w:noProof/>
                <w:color w:val="000000"/>
              </w:rPr>
              <mc:AlternateContent>
                <mc:Choice Requires="wpg">
                  <w:drawing>
                    <wp:inline distT="0" distB="0" distL="0" distR="0" wp14:anchorId="0921E28A" wp14:editId="73FC8B1E">
                      <wp:extent cx="118872" cy="118872"/>
                      <wp:effectExtent l="0" t="0" r="0" b="0"/>
                      <wp:docPr id="2125742541" name="Group 2125742541"/>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50205574" name="Group 50205574"/>
                              <wpg:cNvGrpSpPr/>
                              <wpg:grpSpPr>
                                <a:xfrm>
                                  <a:off x="5286564" y="3720564"/>
                                  <a:ext cx="118872" cy="118872"/>
                                  <a:chOff x="0" y="0"/>
                                  <a:chExt cx="118872" cy="118872"/>
                                </a:xfrm>
                              </wpg:grpSpPr>
                              <wps:wsp>
                                <wps:cNvPr id="1347420394" name="Rectangle 1347420394"/>
                                <wps:cNvSpPr/>
                                <wps:spPr>
                                  <a:xfrm>
                                    <a:off x="0" y="0"/>
                                    <a:ext cx="118850" cy="118850"/>
                                  </a:xfrm>
                                  <a:prstGeom prst="rect">
                                    <a:avLst/>
                                  </a:prstGeom>
                                  <a:noFill/>
                                  <a:ln>
                                    <a:noFill/>
                                  </a:ln>
                                </wps:spPr>
                                <wps:txbx>
                                  <w:txbxContent>
                                    <w:p w14:paraId="0F0231FD"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68172728" name="Freeform: Shape 168172728"/>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41" name="image50.png"/>
                      <a:graphic>
                        <a:graphicData uri="http://schemas.openxmlformats.org/drawingml/2006/picture">
                          <pic:pic>
                            <pic:nvPicPr>
                              <pic:cNvPr id="0" name="image50.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7DCB95D2"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65355F15" w14:textId="77777777" w:rsidR="00382243" w:rsidRDefault="00000000">
            <w:pPr>
              <w:ind w:left="79"/>
              <w:rPr>
                <w:color w:val="000000"/>
              </w:rPr>
            </w:pPr>
            <w:r>
              <w:rPr>
                <w:color w:val="000000"/>
              </w:rPr>
              <w:t xml:space="preserve">Starting or increased Alchohol use </w:t>
            </w:r>
          </w:p>
        </w:tc>
        <w:tc>
          <w:tcPr>
            <w:tcW w:w="1701" w:type="dxa"/>
            <w:tcBorders>
              <w:top w:val="single" w:sz="4" w:space="0" w:color="000000"/>
              <w:left w:val="single" w:sz="4" w:space="0" w:color="000000"/>
              <w:bottom w:val="single" w:sz="4" w:space="0" w:color="000000"/>
              <w:right w:val="single" w:sz="4" w:space="0" w:color="000000"/>
            </w:tcBorders>
          </w:tcPr>
          <w:p w14:paraId="4B8DA529" w14:textId="77777777" w:rsidR="00382243" w:rsidRDefault="00382243">
            <w:pPr>
              <w:jc w:val="cente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1405EB64"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42241878" w14:textId="77777777" w:rsidR="00382243" w:rsidRDefault="00000000">
            <w:pPr>
              <w:jc w:val="center"/>
            </w:pPr>
            <w:r>
              <w:rPr>
                <w:noProof/>
                <w:color w:val="000000"/>
              </w:rPr>
              <mc:AlternateContent>
                <mc:Choice Requires="wpg">
                  <w:drawing>
                    <wp:inline distT="0" distB="0" distL="0" distR="0" wp14:anchorId="3A71E693" wp14:editId="3EA765CD">
                      <wp:extent cx="118872" cy="118872"/>
                      <wp:effectExtent l="0" t="0" r="0" b="0"/>
                      <wp:docPr id="2125742537" name="Group 2125742537"/>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755111342" name="Group 1755111342"/>
                              <wpg:cNvGrpSpPr/>
                              <wpg:grpSpPr>
                                <a:xfrm>
                                  <a:off x="5286564" y="3720564"/>
                                  <a:ext cx="118872" cy="118872"/>
                                  <a:chOff x="0" y="0"/>
                                  <a:chExt cx="118872" cy="118872"/>
                                </a:xfrm>
                              </wpg:grpSpPr>
                              <wps:wsp>
                                <wps:cNvPr id="1194459002" name="Rectangle 1194459002"/>
                                <wps:cNvSpPr/>
                                <wps:spPr>
                                  <a:xfrm>
                                    <a:off x="0" y="0"/>
                                    <a:ext cx="118850" cy="118850"/>
                                  </a:xfrm>
                                  <a:prstGeom prst="rect">
                                    <a:avLst/>
                                  </a:prstGeom>
                                  <a:noFill/>
                                  <a:ln>
                                    <a:noFill/>
                                  </a:ln>
                                </wps:spPr>
                                <wps:txbx>
                                  <w:txbxContent>
                                    <w:p w14:paraId="77F3EFA4"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563530612" name="Freeform: Shape 1563530612"/>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37" name="image46.png"/>
                      <a:graphic>
                        <a:graphicData uri="http://schemas.openxmlformats.org/drawingml/2006/picture">
                          <pic:pic>
                            <pic:nvPicPr>
                              <pic:cNvPr id="0" name="image4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52734EB1"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063F9E84" w14:textId="77777777" w:rsidR="00382243" w:rsidRDefault="00000000">
            <w:pPr>
              <w:ind w:left="79"/>
              <w:rPr>
                <w:color w:val="000000"/>
              </w:rPr>
            </w:pPr>
            <w:r>
              <w:rPr>
                <w:color w:val="000000"/>
              </w:rPr>
              <w:t xml:space="preserve">Staying out late without reasonable explanation </w:t>
            </w:r>
          </w:p>
        </w:tc>
        <w:tc>
          <w:tcPr>
            <w:tcW w:w="1701" w:type="dxa"/>
            <w:tcBorders>
              <w:top w:val="single" w:sz="4" w:space="0" w:color="000000"/>
              <w:left w:val="single" w:sz="4" w:space="0" w:color="000000"/>
              <w:bottom w:val="single" w:sz="4" w:space="0" w:color="000000"/>
              <w:right w:val="single" w:sz="4" w:space="0" w:color="000000"/>
            </w:tcBorders>
          </w:tcPr>
          <w:p w14:paraId="51B0DFEE"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098B8D39"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49B57C6D" w14:textId="77777777" w:rsidR="00382243" w:rsidRDefault="00000000">
            <w:pPr>
              <w:jc w:val="center"/>
            </w:pPr>
            <w:r>
              <w:rPr>
                <w:noProof/>
                <w:color w:val="000000"/>
              </w:rPr>
              <mc:AlternateContent>
                <mc:Choice Requires="wpg">
                  <w:drawing>
                    <wp:inline distT="0" distB="0" distL="0" distR="0" wp14:anchorId="36F93F7E" wp14:editId="13058C55">
                      <wp:extent cx="118872" cy="118872"/>
                      <wp:effectExtent l="0" t="0" r="0" b="0"/>
                      <wp:docPr id="2125742598" name="Group 2125742598"/>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912617591" name="Group 1912617591"/>
                              <wpg:cNvGrpSpPr/>
                              <wpg:grpSpPr>
                                <a:xfrm>
                                  <a:off x="5286564" y="3720564"/>
                                  <a:ext cx="118872" cy="118872"/>
                                  <a:chOff x="0" y="0"/>
                                  <a:chExt cx="118872" cy="118872"/>
                                </a:xfrm>
                              </wpg:grpSpPr>
                              <wps:wsp>
                                <wps:cNvPr id="1388218900" name="Rectangle 1388218900"/>
                                <wps:cNvSpPr/>
                                <wps:spPr>
                                  <a:xfrm>
                                    <a:off x="0" y="0"/>
                                    <a:ext cx="118850" cy="118850"/>
                                  </a:xfrm>
                                  <a:prstGeom prst="rect">
                                    <a:avLst/>
                                  </a:prstGeom>
                                  <a:noFill/>
                                  <a:ln>
                                    <a:noFill/>
                                  </a:ln>
                                </wps:spPr>
                                <wps:txbx>
                                  <w:txbxContent>
                                    <w:p w14:paraId="1F24A071"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974312119" name="Freeform: Shape 1974312119"/>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98" name="image110.png"/>
                      <a:graphic>
                        <a:graphicData uri="http://schemas.openxmlformats.org/drawingml/2006/picture">
                          <pic:pic>
                            <pic:nvPicPr>
                              <pic:cNvPr id="0" name="image110.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567966A5"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2C9EC820" w14:textId="77777777" w:rsidR="00382243" w:rsidRDefault="00000000">
            <w:pPr>
              <w:ind w:left="79"/>
              <w:rPr>
                <w:color w:val="000000"/>
              </w:rPr>
            </w:pPr>
            <w:r>
              <w:rPr>
                <w:color w:val="000000"/>
              </w:rPr>
              <w:t>Frequenting areas known for exploitation (including private dwellings) on more than one occasion</w:t>
            </w:r>
          </w:p>
        </w:tc>
        <w:tc>
          <w:tcPr>
            <w:tcW w:w="1701" w:type="dxa"/>
            <w:tcBorders>
              <w:top w:val="single" w:sz="4" w:space="0" w:color="000000"/>
              <w:left w:val="single" w:sz="4" w:space="0" w:color="000000"/>
              <w:bottom w:val="single" w:sz="4" w:space="0" w:color="000000"/>
              <w:right w:val="single" w:sz="4" w:space="0" w:color="000000"/>
            </w:tcBorders>
          </w:tcPr>
          <w:p w14:paraId="627035B6" w14:textId="77777777" w:rsidR="00382243" w:rsidRDefault="00382243">
            <w:pPr>
              <w:jc w:val="center"/>
              <w:rPr>
                <w:color w:val="FF0000"/>
              </w:rPr>
            </w:pPr>
          </w:p>
        </w:tc>
        <w:tc>
          <w:tcPr>
            <w:tcW w:w="1701" w:type="dxa"/>
            <w:tcBorders>
              <w:top w:val="single" w:sz="4" w:space="0" w:color="000000"/>
              <w:left w:val="single" w:sz="4" w:space="0" w:color="000000"/>
              <w:bottom w:val="single" w:sz="4" w:space="0" w:color="000000"/>
              <w:right w:val="single" w:sz="4" w:space="0" w:color="000000"/>
            </w:tcBorders>
          </w:tcPr>
          <w:p w14:paraId="05C968E7"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1ACA1AF8" w14:textId="77777777" w:rsidR="00382243" w:rsidRDefault="00000000">
            <w:pPr>
              <w:jc w:val="center"/>
            </w:pPr>
            <w:r>
              <w:rPr>
                <w:noProof/>
                <w:color w:val="000000"/>
              </w:rPr>
              <mc:AlternateContent>
                <mc:Choice Requires="wpg">
                  <w:drawing>
                    <wp:inline distT="0" distB="0" distL="0" distR="0" wp14:anchorId="56E55E43" wp14:editId="385E11D3">
                      <wp:extent cx="118872" cy="118872"/>
                      <wp:effectExtent l="0" t="0" r="0" b="0"/>
                      <wp:docPr id="2125742599" name="Group 2125742599"/>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2037384008" name="Group 2037384008"/>
                              <wpg:cNvGrpSpPr/>
                              <wpg:grpSpPr>
                                <a:xfrm>
                                  <a:off x="5286564" y="3720564"/>
                                  <a:ext cx="118872" cy="118872"/>
                                  <a:chOff x="0" y="0"/>
                                  <a:chExt cx="118872" cy="118872"/>
                                </a:xfrm>
                              </wpg:grpSpPr>
                              <wps:wsp>
                                <wps:cNvPr id="1933451842" name="Rectangle 1933451842"/>
                                <wps:cNvSpPr/>
                                <wps:spPr>
                                  <a:xfrm>
                                    <a:off x="0" y="0"/>
                                    <a:ext cx="118850" cy="118850"/>
                                  </a:xfrm>
                                  <a:prstGeom prst="rect">
                                    <a:avLst/>
                                  </a:prstGeom>
                                  <a:noFill/>
                                  <a:ln>
                                    <a:noFill/>
                                  </a:ln>
                                </wps:spPr>
                                <wps:txbx>
                                  <w:txbxContent>
                                    <w:p w14:paraId="3BF482A2"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818477289" name="Freeform: Shape 1818477289"/>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99" name="image111.png"/>
                      <a:graphic>
                        <a:graphicData uri="http://schemas.openxmlformats.org/drawingml/2006/picture">
                          <pic:pic>
                            <pic:nvPicPr>
                              <pic:cNvPr id="0" name="image111.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445E565A"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0A63BDE2" w14:textId="77777777" w:rsidR="00382243" w:rsidRDefault="00000000">
            <w:pPr>
              <w:ind w:left="79"/>
              <w:rPr>
                <w:color w:val="000000"/>
              </w:rPr>
            </w:pPr>
            <w:r>
              <w:rPr>
                <w:color w:val="000000"/>
              </w:rPr>
              <w:t xml:space="preserve">Using sexual, gang, drug related or violent language you wouldn’t expect them to know </w:t>
            </w:r>
          </w:p>
        </w:tc>
        <w:tc>
          <w:tcPr>
            <w:tcW w:w="1701" w:type="dxa"/>
            <w:tcBorders>
              <w:top w:val="single" w:sz="4" w:space="0" w:color="000000"/>
              <w:left w:val="single" w:sz="4" w:space="0" w:color="000000"/>
              <w:bottom w:val="single" w:sz="4" w:space="0" w:color="000000"/>
              <w:right w:val="single" w:sz="4" w:space="0" w:color="000000"/>
            </w:tcBorders>
          </w:tcPr>
          <w:p w14:paraId="2F7836D5"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31DC57E8"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6D25208B" w14:textId="77777777" w:rsidR="00382243" w:rsidRDefault="00000000">
            <w:pPr>
              <w:jc w:val="center"/>
            </w:pPr>
            <w:r>
              <w:rPr>
                <w:noProof/>
                <w:color w:val="000000"/>
              </w:rPr>
              <mc:AlternateContent>
                <mc:Choice Requires="wpg">
                  <w:drawing>
                    <wp:inline distT="0" distB="0" distL="0" distR="0" wp14:anchorId="0BDE8B32" wp14:editId="738EB1D6">
                      <wp:extent cx="118872" cy="118872"/>
                      <wp:effectExtent l="0" t="0" r="0" b="0"/>
                      <wp:docPr id="2125742596" name="Group 2125742596"/>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588966841" name="Group 1588966841"/>
                              <wpg:cNvGrpSpPr/>
                              <wpg:grpSpPr>
                                <a:xfrm>
                                  <a:off x="5286564" y="3720564"/>
                                  <a:ext cx="118872" cy="118872"/>
                                  <a:chOff x="0" y="0"/>
                                  <a:chExt cx="118872" cy="118872"/>
                                </a:xfrm>
                              </wpg:grpSpPr>
                              <wps:wsp>
                                <wps:cNvPr id="859075986" name="Rectangle 859075986"/>
                                <wps:cNvSpPr/>
                                <wps:spPr>
                                  <a:xfrm>
                                    <a:off x="0" y="0"/>
                                    <a:ext cx="118850" cy="118850"/>
                                  </a:xfrm>
                                  <a:prstGeom prst="rect">
                                    <a:avLst/>
                                  </a:prstGeom>
                                  <a:noFill/>
                                  <a:ln>
                                    <a:noFill/>
                                  </a:ln>
                                </wps:spPr>
                                <wps:txbx>
                                  <w:txbxContent>
                                    <w:p w14:paraId="0F71E8D0"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520049750" name="Freeform: Shape 520049750"/>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96" name="image108.png"/>
                      <a:graphic>
                        <a:graphicData uri="http://schemas.openxmlformats.org/drawingml/2006/picture">
                          <pic:pic>
                            <pic:nvPicPr>
                              <pic:cNvPr id="0" name="image108.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2B321C22"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72239D39" w14:textId="77777777" w:rsidR="00382243" w:rsidRDefault="00000000">
            <w:pPr>
              <w:ind w:left="79"/>
              <w:rPr>
                <w:color w:val="000000"/>
              </w:rPr>
            </w:pPr>
            <w:r>
              <w:rPr>
                <w:color w:val="000000"/>
              </w:rPr>
              <w:t xml:space="preserve">Increased use of internet– use of several media sites </w:t>
            </w:r>
          </w:p>
        </w:tc>
        <w:tc>
          <w:tcPr>
            <w:tcW w:w="1701" w:type="dxa"/>
            <w:tcBorders>
              <w:top w:val="single" w:sz="4" w:space="0" w:color="000000"/>
              <w:left w:val="single" w:sz="4" w:space="0" w:color="000000"/>
              <w:bottom w:val="single" w:sz="4" w:space="0" w:color="000000"/>
              <w:right w:val="single" w:sz="4" w:space="0" w:color="000000"/>
            </w:tcBorders>
          </w:tcPr>
          <w:p w14:paraId="5B538E70"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2F8C4CE9"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346F418A" w14:textId="77777777" w:rsidR="00382243" w:rsidRDefault="00000000">
            <w:pPr>
              <w:jc w:val="center"/>
            </w:pPr>
            <w:r>
              <w:rPr>
                <w:noProof/>
                <w:color w:val="000000"/>
              </w:rPr>
              <mc:AlternateContent>
                <mc:Choice Requires="wpg">
                  <w:drawing>
                    <wp:inline distT="0" distB="0" distL="0" distR="0" wp14:anchorId="4449532E" wp14:editId="4C08F00A">
                      <wp:extent cx="118872" cy="118872"/>
                      <wp:effectExtent l="0" t="0" r="0" b="0"/>
                      <wp:docPr id="2125742597" name="Group 2125742597"/>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981343443" name="Group 1981343443"/>
                              <wpg:cNvGrpSpPr/>
                              <wpg:grpSpPr>
                                <a:xfrm>
                                  <a:off x="5286564" y="3720564"/>
                                  <a:ext cx="118872" cy="118872"/>
                                  <a:chOff x="0" y="0"/>
                                  <a:chExt cx="118872" cy="118872"/>
                                </a:xfrm>
                              </wpg:grpSpPr>
                              <wps:wsp>
                                <wps:cNvPr id="1674372935" name="Rectangle 1674372935"/>
                                <wps:cNvSpPr/>
                                <wps:spPr>
                                  <a:xfrm>
                                    <a:off x="0" y="0"/>
                                    <a:ext cx="118850" cy="118850"/>
                                  </a:xfrm>
                                  <a:prstGeom prst="rect">
                                    <a:avLst/>
                                  </a:prstGeom>
                                  <a:noFill/>
                                  <a:ln>
                                    <a:noFill/>
                                  </a:ln>
                                </wps:spPr>
                                <wps:txbx>
                                  <w:txbxContent>
                                    <w:p w14:paraId="4DEF1AE2"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326590803" name="Freeform: Shape 1326590803"/>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97" name="image109.png"/>
                      <a:graphic>
                        <a:graphicData uri="http://schemas.openxmlformats.org/drawingml/2006/picture">
                          <pic:pic>
                            <pic:nvPicPr>
                              <pic:cNvPr id="0" name="image109.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290A34A4"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3C6E0564" w14:textId="77777777" w:rsidR="00382243" w:rsidRDefault="00000000">
            <w:pPr>
              <w:ind w:left="79"/>
              <w:rPr>
                <w:color w:val="000000"/>
              </w:rPr>
            </w:pPr>
            <w:r>
              <w:rPr>
                <w:color w:val="000000"/>
              </w:rPr>
              <w:t>Young person has been coerced to take/share indecent images</w:t>
            </w:r>
          </w:p>
        </w:tc>
        <w:tc>
          <w:tcPr>
            <w:tcW w:w="1701" w:type="dxa"/>
            <w:tcBorders>
              <w:top w:val="single" w:sz="4" w:space="0" w:color="000000"/>
              <w:left w:val="single" w:sz="4" w:space="0" w:color="000000"/>
              <w:bottom w:val="single" w:sz="4" w:space="0" w:color="000000"/>
              <w:right w:val="single" w:sz="4" w:space="0" w:color="000000"/>
            </w:tcBorders>
          </w:tcPr>
          <w:p w14:paraId="63D19A47"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7B188489"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76A16770" w14:textId="77777777" w:rsidR="00382243" w:rsidRDefault="00000000">
            <w:pPr>
              <w:jc w:val="center"/>
            </w:pPr>
            <w:r>
              <w:rPr>
                <w:noProof/>
                <w:color w:val="000000"/>
              </w:rPr>
              <mc:AlternateContent>
                <mc:Choice Requires="wpg">
                  <w:drawing>
                    <wp:inline distT="0" distB="0" distL="0" distR="0" wp14:anchorId="0DED91CB" wp14:editId="6DFECA45">
                      <wp:extent cx="118872" cy="118872"/>
                      <wp:effectExtent l="0" t="0" r="0" b="0"/>
                      <wp:docPr id="2125742594" name="Group 2125742594"/>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800155120" name="Group 800155120"/>
                              <wpg:cNvGrpSpPr/>
                              <wpg:grpSpPr>
                                <a:xfrm>
                                  <a:off x="5286564" y="3720564"/>
                                  <a:ext cx="118872" cy="118872"/>
                                  <a:chOff x="0" y="0"/>
                                  <a:chExt cx="118872" cy="118872"/>
                                </a:xfrm>
                              </wpg:grpSpPr>
                              <wps:wsp>
                                <wps:cNvPr id="967175241" name="Rectangle 967175241"/>
                                <wps:cNvSpPr/>
                                <wps:spPr>
                                  <a:xfrm>
                                    <a:off x="0" y="0"/>
                                    <a:ext cx="118850" cy="118850"/>
                                  </a:xfrm>
                                  <a:prstGeom prst="rect">
                                    <a:avLst/>
                                  </a:prstGeom>
                                  <a:noFill/>
                                  <a:ln>
                                    <a:noFill/>
                                  </a:ln>
                                </wps:spPr>
                                <wps:txbx>
                                  <w:txbxContent>
                                    <w:p w14:paraId="06244108"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2038487877" name="Freeform: Shape 2038487877"/>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94" name="image106.png"/>
                      <a:graphic>
                        <a:graphicData uri="http://schemas.openxmlformats.org/drawingml/2006/picture">
                          <pic:pic>
                            <pic:nvPicPr>
                              <pic:cNvPr id="0" name="image10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5D80E384"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07924249" w14:textId="77777777" w:rsidR="00382243" w:rsidRDefault="00000000">
            <w:pPr>
              <w:ind w:left="79"/>
              <w:rPr>
                <w:color w:val="000000"/>
              </w:rPr>
            </w:pPr>
            <w:r>
              <w:rPr>
                <w:color w:val="000000"/>
              </w:rPr>
              <w:t xml:space="preserve">Arrested/Evidence of criminality </w:t>
            </w:r>
          </w:p>
        </w:tc>
        <w:tc>
          <w:tcPr>
            <w:tcW w:w="1701" w:type="dxa"/>
            <w:tcBorders>
              <w:top w:val="single" w:sz="4" w:space="0" w:color="000000"/>
              <w:left w:val="single" w:sz="4" w:space="0" w:color="000000"/>
              <w:bottom w:val="single" w:sz="4" w:space="0" w:color="000000"/>
              <w:right w:val="single" w:sz="4" w:space="0" w:color="000000"/>
            </w:tcBorders>
          </w:tcPr>
          <w:p w14:paraId="1105A1AC"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2017EAF9"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509E21BB" w14:textId="77777777" w:rsidR="00382243" w:rsidRDefault="00000000">
            <w:pPr>
              <w:jc w:val="center"/>
            </w:pPr>
            <w:r>
              <w:rPr>
                <w:noProof/>
                <w:color w:val="000000"/>
              </w:rPr>
              <mc:AlternateContent>
                <mc:Choice Requires="wpg">
                  <w:drawing>
                    <wp:inline distT="0" distB="0" distL="0" distR="0" wp14:anchorId="62A2BBBD" wp14:editId="18093979">
                      <wp:extent cx="118872" cy="118872"/>
                      <wp:effectExtent l="0" t="0" r="0" b="0"/>
                      <wp:docPr id="2125742595" name="Group 2125742595"/>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530496978" name="Group 530496978"/>
                              <wpg:cNvGrpSpPr/>
                              <wpg:grpSpPr>
                                <a:xfrm>
                                  <a:off x="5286564" y="3720564"/>
                                  <a:ext cx="118872" cy="118872"/>
                                  <a:chOff x="0" y="0"/>
                                  <a:chExt cx="118872" cy="118872"/>
                                </a:xfrm>
                              </wpg:grpSpPr>
                              <wps:wsp>
                                <wps:cNvPr id="1189833535" name="Rectangle 1189833535"/>
                                <wps:cNvSpPr/>
                                <wps:spPr>
                                  <a:xfrm>
                                    <a:off x="0" y="0"/>
                                    <a:ext cx="118850" cy="118850"/>
                                  </a:xfrm>
                                  <a:prstGeom prst="rect">
                                    <a:avLst/>
                                  </a:prstGeom>
                                  <a:noFill/>
                                  <a:ln>
                                    <a:noFill/>
                                  </a:ln>
                                </wps:spPr>
                                <wps:txbx>
                                  <w:txbxContent>
                                    <w:p w14:paraId="1295513D"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239686649" name="Freeform: Shape 1239686649"/>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95" name="image107.png"/>
                      <a:graphic>
                        <a:graphicData uri="http://schemas.openxmlformats.org/drawingml/2006/picture">
                          <pic:pic>
                            <pic:nvPicPr>
                              <pic:cNvPr id="0" name="image107.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585145E3"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34A51DF7" w14:textId="77777777" w:rsidR="00382243" w:rsidRDefault="00000000">
            <w:pPr>
              <w:ind w:left="79"/>
              <w:rPr>
                <w:color w:val="000000"/>
              </w:rPr>
            </w:pPr>
            <w:r>
              <w:rPr>
                <w:color w:val="000000"/>
              </w:rPr>
              <w:t>Young person carrying / concealing weapons</w:t>
            </w:r>
          </w:p>
        </w:tc>
        <w:tc>
          <w:tcPr>
            <w:tcW w:w="1701" w:type="dxa"/>
            <w:tcBorders>
              <w:top w:val="single" w:sz="4" w:space="0" w:color="000000"/>
              <w:left w:val="single" w:sz="4" w:space="0" w:color="000000"/>
              <w:bottom w:val="single" w:sz="4" w:space="0" w:color="000000"/>
              <w:right w:val="single" w:sz="4" w:space="0" w:color="000000"/>
            </w:tcBorders>
          </w:tcPr>
          <w:p w14:paraId="3D7B4C7F"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3E326DB7"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2FA7ED8F" w14:textId="77777777" w:rsidR="00382243" w:rsidRDefault="00000000">
            <w:pPr>
              <w:jc w:val="center"/>
            </w:pPr>
            <w:r>
              <w:rPr>
                <w:noProof/>
                <w:color w:val="000000"/>
              </w:rPr>
              <mc:AlternateContent>
                <mc:Choice Requires="wpg">
                  <w:drawing>
                    <wp:inline distT="0" distB="0" distL="0" distR="0" wp14:anchorId="34EE9B71" wp14:editId="40CE18A4">
                      <wp:extent cx="118872" cy="118872"/>
                      <wp:effectExtent l="0" t="0" r="0" b="0"/>
                      <wp:docPr id="2125742592" name="Group 2125742592"/>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2021217578" name="Group 2021217578"/>
                              <wpg:cNvGrpSpPr/>
                              <wpg:grpSpPr>
                                <a:xfrm>
                                  <a:off x="5286564" y="3720564"/>
                                  <a:ext cx="118872" cy="118872"/>
                                  <a:chOff x="0" y="0"/>
                                  <a:chExt cx="118872" cy="118872"/>
                                </a:xfrm>
                              </wpg:grpSpPr>
                              <wps:wsp>
                                <wps:cNvPr id="920785102" name="Rectangle 920785102"/>
                                <wps:cNvSpPr/>
                                <wps:spPr>
                                  <a:xfrm>
                                    <a:off x="0" y="0"/>
                                    <a:ext cx="118850" cy="118850"/>
                                  </a:xfrm>
                                  <a:prstGeom prst="rect">
                                    <a:avLst/>
                                  </a:prstGeom>
                                  <a:noFill/>
                                  <a:ln>
                                    <a:noFill/>
                                  </a:ln>
                                </wps:spPr>
                                <wps:txbx>
                                  <w:txbxContent>
                                    <w:p w14:paraId="716CE561"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722915171" name="Freeform: Shape 1722915171"/>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92" name="image104.png"/>
                      <a:graphic>
                        <a:graphicData uri="http://schemas.openxmlformats.org/drawingml/2006/picture">
                          <pic:pic>
                            <pic:nvPicPr>
                              <pic:cNvPr id="0" name="image104.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6FAB1499"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40F3057C" w14:textId="77777777" w:rsidR="00382243" w:rsidRDefault="00000000">
            <w:pPr>
              <w:ind w:left="79"/>
              <w:rPr>
                <w:color w:val="000000"/>
              </w:rPr>
            </w:pPr>
            <w:r>
              <w:rPr>
                <w:color w:val="000000"/>
              </w:rPr>
              <w:t>Change in education attendance/Change in education provider/Missing from education</w:t>
            </w:r>
          </w:p>
        </w:tc>
        <w:tc>
          <w:tcPr>
            <w:tcW w:w="1701" w:type="dxa"/>
            <w:tcBorders>
              <w:top w:val="single" w:sz="4" w:space="0" w:color="000000"/>
              <w:left w:val="single" w:sz="4" w:space="0" w:color="000000"/>
              <w:bottom w:val="single" w:sz="4" w:space="0" w:color="000000"/>
              <w:right w:val="single" w:sz="4" w:space="0" w:color="000000"/>
            </w:tcBorders>
          </w:tcPr>
          <w:p w14:paraId="46262EBA"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41DB76C1"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1B679425" w14:textId="77777777" w:rsidR="00382243" w:rsidRDefault="00000000">
            <w:pPr>
              <w:jc w:val="center"/>
            </w:pPr>
            <w:r>
              <w:rPr>
                <w:noProof/>
                <w:color w:val="000000"/>
              </w:rPr>
              <mc:AlternateContent>
                <mc:Choice Requires="wpg">
                  <w:drawing>
                    <wp:inline distT="0" distB="0" distL="0" distR="0" wp14:anchorId="3D941635" wp14:editId="7524C5CB">
                      <wp:extent cx="118872" cy="118872"/>
                      <wp:effectExtent l="0" t="0" r="0" b="0"/>
                      <wp:docPr id="2125742593" name="Group 2125742593"/>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610612357" name="Group 1610612357"/>
                              <wpg:cNvGrpSpPr/>
                              <wpg:grpSpPr>
                                <a:xfrm>
                                  <a:off x="5286564" y="3720564"/>
                                  <a:ext cx="118872" cy="118872"/>
                                  <a:chOff x="0" y="0"/>
                                  <a:chExt cx="118872" cy="118872"/>
                                </a:xfrm>
                              </wpg:grpSpPr>
                              <wps:wsp>
                                <wps:cNvPr id="8079994" name="Rectangle 8079994"/>
                                <wps:cNvSpPr/>
                                <wps:spPr>
                                  <a:xfrm>
                                    <a:off x="0" y="0"/>
                                    <a:ext cx="118850" cy="118850"/>
                                  </a:xfrm>
                                  <a:prstGeom prst="rect">
                                    <a:avLst/>
                                  </a:prstGeom>
                                  <a:noFill/>
                                  <a:ln>
                                    <a:noFill/>
                                  </a:ln>
                                </wps:spPr>
                                <wps:txbx>
                                  <w:txbxContent>
                                    <w:p w14:paraId="55481DF0"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84734335" name="Freeform: Shape 84734335"/>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93" name="image105.png"/>
                      <a:graphic>
                        <a:graphicData uri="http://schemas.openxmlformats.org/drawingml/2006/picture">
                          <pic:pic>
                            <pic:nvPicPr>
                              <pic:cNvPr id="0" name="image105.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406A8AE4"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11422486" w14:textId="77777777" w:rsidR="00382243" w:rsidRDefault="00000000">
            <w:pPr>
              <w:ind w:left="79"/>
              <w:rPr>
                <w:color w:val="000000"/>
              </w:rPr>
            </w:pPr>
            <w:r>
              <w:rPr>
                <w:color w:val="000000"/>
              </w:rPr>
              <w:t>Absent from school  / Non-school attendance</w:t>
            </w:r>
          </w:p>
        </w:tc>
        <w:tc>
          <w:tcPr>
            <w:tcW w:w="1701" w:type="dxa"/>
            <w:tcBorders>
              <w:top w:val="single" w:sz="4" w:space="0" w:color="000000"/>
              <w:left w:val="single" w:sz="4" w:space="0" w:color="000000"/>
              <w:bottom w:val="single" w:sz="4" w:space="0" w:color="000000"/>
              <w:right w:val="single" w:sz="4" w:space="0" w:color="000000"/>
            </w:tcBorders>
          </w:tcPr>
          <w:p w14:paraId="317FF4BC"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14DC91CA"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6CD19C6A" w14:textId="77777777" w:rsidR="00382243" w:rsidRDefault="00000000">
            <w:pPr>
              <w:jc w:val="center"/>
            </w:pPr>
            <w:r>
              <w:rPr>
                <w:noProof/>
                <w:color w:val="000000"/>
              </w:rPr>
              <mc:AlternateContent>
                <mc:Choice Requires="wpg">
                  <w:drawing>
                    <wp:inline distT="0" distB="0" distL="0" distR="0" wp14:anchorId="1EC4F515" wp14:editId="04FAF5AF">
                      <wp:extent cx="118872" cy="118872"/>
                      <wp:effectExtent l="0" t="0" r="0" b="0"/>
                      <wp:docPr id="2125742588" name="Group 2125742588"/>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202903463" name="Group 1202903463"/>
                              <wpg:cNvGrpSpPr/>
                              <wpg:grpSpPr>
                                <a:xfrm>
                                  <a:off x="5286564" y="3720564"/>
                                  <a:ext cx="118872" cy="118872"/>
                                  <a:chOff x="0" y="0"/>
                                  <a:chExt cx="118872" cy="118872"/>
                                </a:xfrm>
                              </wpg:grpSpPr>
                              <wps:wsp>
                                <wps:cNvPr id="1619655055" name="Rectangle 1619655055"/>
                                <wps:cNvSpPr/>
                                <wps:spPr>
                                  <a:xfrm>
                                    <a:off x="0" y="0"/>
                                    <a:ext cx="118850" cy="118850"/>
                                  </a:xfrm>
                                  <a:prstGeom prst="rect">
                                    <a:avLst/>
                                  </a:prstGeom>
                                  <a:noFill/>
                                  <a:ln>
                                    <a:noFill/>
                                  </a:ln>
                                </wps:spPr>
                                <wps:txbx>
                                  <w:txbxContent>
                                    <w:p w14:paraId="118F87F1"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499628636" name="Freeform: Shape 1499628636"/>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88" name="image100.png"/>
                      <a:graphic>
                        <a:graphicData uri="http://schemas.openxmlformats.org/drawingml/2006/picture">
                          <pic:pic>
                            <pic:nvPicPr>
                              <pic:cNvPr id="0" name="image100.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0A246746"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525F1462" w14:textId="77777777" w:rsidR="00382243" w:rsidRDefault="00000000">
            <w:pPr>
              <w:ind w:left="79"/>
              <w:rPr>
                <w:color w:val="000000"/>
              </w:rPr>
            </w:pPr>
            <w:r>
              <w:rPr>
                <w:color w:val="000000"/>
              </w:rPr>
              <w:t>Exclusion from school</w:t>
            </w:r>
          </w:p>
        </w:tc>
        <w:tc>
          <w:tcPr>
            <w:tcW w:w="1701" w:type="dxa"/>
            <w:tcBorders>
              <w:top w:val="single" w:sz="4" w:space="0" w:color="000000"/>
              <w:left w:val="single" w:sz="4" w:space="0" w:color="000000"/>
              <w:bottom w:val="single" w:sz="4" w:space="0" w:color="000000"/>
              <w:right w:val="single" w:sz="4" w:space="0" w:color="000000"/>
            </w:tcBorders>
          </w:tcPr>
          <w:p w14:paraId="249DDF5A"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578E3AD0"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06732378" w14:textId="77777777" w:rsidR="00382243" w:rsidRDefault="00000000">
            <w:pPr>
              <w:jc w:val="center"/>
            </w:pPr>
            <w:r>
              <w:rPr>
                <w:noProof/>
                <w:color w:val="000000"/>
              </w:rPr>
              <mc:AlternateContent>
                <mc:Choice Requires="wpg">
                  <w:drawing>
                    <wp:inline distT="0" distB="0" distL="0" distR="0" wp14:anchorId="2AAFDFE4" wp14:editId="382CF2D6">
                      <wp:extent cx="118872" cy="118872"/>
                      <wp:effectExtent l="0" t="0" r="0" b="0"/>
                      <wp:docPr id="2125742590" name="Group 2125742590"/>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051087813" name="Group 1051087813"/>
                              <wpg:cNvGrpSpPr/>
                              <wpg:grpSpPr>
                                <a:xfrm>
                                  <a:off x="5286564" y="3720564"/>
                                  <a:ext cx="118872" cy="118872"/>
                                  <a:chOff x="0" y="0"/>
                                  <a:chExt cx="118872" cy="118872"/>
                                </a:xfrm>
                              </wpg:grpSpPr>
                              <wps:wsp>
                                <wps:cNvPr id="1215214860" name="Rectangle 1215214860"/>
                                <wps:cNvSpPr/>
                                <wps:spPr>
                                  <a:xfrm>
                                    <a:off x="0" y="0"/>
                                    <a:ext cx="118850" cy="118850"/>
                                  </a:xfrm>
                                  <a:prstGeom prst="rect">
                                    <a:avLst/>
                                  </a:prstGeom>
                                  <a:noFill/>
                                  <a:ln>
                                    <a:noFill/>
                                  </a:ln>
                                </wps:spPr>
                                <wps:txbx>
                                  <w:txbxContent>
                                    <w:p w14:paraId="34D282B7"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399026739" name="Freeform: Shape 399026739"/>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90" name="image102.png"/>
                      <a:graphic>
                        <a:graphicData uri="http://schemas.openxmlformats.org/drawingml/2006/picture">
                          <pic:pic>
                            <pic:nvPicPr>
                              <pic:cNvPr id="0" name="image10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4CF5A2A0"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319A9025" w14:textId="77777777" w:rsidR="00382243" w:rsidRDefault="00000000">
            <w:pPr>
              <w:ind w:left="79"/>
              <w:rPr>
                <w:color w:val="000000"/>
              </w:rPr>
            </w:pPr>
            <w:r>
              <w:rPr>
                <w:color w:val="000000"/>
              </w:rPr>
              <w:t xml:space="preserve">Glamorised view of criminality </w:t>
            </w:r>
          </w:p>
        </w:tc>
        <w:tc>
          <w:tcPr>
            <w:tcW w:w="1701" w:type="dxa"/>
            <w:tcBorders>
              <w:top w:val="single" w:sz="4" w:space="0" w:color="000000"/>
              <w:left w:val="single" w:sz="4" w:space="0" w:color="000000"/>
              <w:bottom w:val="single" w:sz="4" w:space="0" w:color="000000"/>
              <w:right w:val="single" w:sz="4" w:space="0" w:color="000000"/>
            </w:tcBorders>
          </w:tcPr>
          <w:p w14:paraId="11989943"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263C4D33" w14:textId="77777777" w:rsidR="00382243" w:rsidRDefault="00382243">
            <w:pPr>
              <w:jc w:val="center"/>
            </w:pPr>
          </w:p>
          <w:p w14:paraId="726A574B"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74A3DA2B" w14:textId="77777777" w:rsidR="00382243" w:rsidRDefault="00000000">
            <w:pPr>
              <w:jc w:val="center"/>
            </w:pPr>
            <w:r>
              <w:rPr>
                <w:noProof/>
                <w:color w:val="000000"/>
              </w:rPr>
              <mc:AlternateContent>
                <mc:Choice Requires="wpg">
                  <w:drawing>
                    <wp:inline distT="0" distB="0" distL="0" distR="0" wp14:anchorId="2F6CE0BF" wp14:editId="7EF6D387">
                      <wp:extent cx="118872" cy="118872"/>
                      <wp:effectExtent l="0" t="0" r="0" b="0"/>
                      <wp:docPr id="2125742583" name="Group 2125742583"/>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720698188" name="Group 1720698188"/>
                              <wpg:cNvGrpSpPr/>
                              <wpg:grpSpPr>
                                <a:xfrm>
                                  <a:off x="5286564" y="3720564"/>
                                  <a:ext cx="118872" cy="118872"/>
                                  <a:chOff x="0" y="0"/>
                                  <a:chExt cx="118872" cy="118872"/>
                                </a:xfrm>
                              </wpg:grpSpPr>
                              <wps:wsp>
                                <wps:cNvPr id="490709178" name="Rectangle 490709178"/>
                                <wps:cNvSpPr/>
                                <wps:spPr>
                                  <a:xfrm>
                                    <a:off x="0" y="0"/>
                                    <a:ext cx="118850" cy="118850"/>
                                  </a:xfrm>
                                  <a:prstGeom prst="rect">
                                    <a:avLst/>
                                  </a:prstGeom>
                                  <a:noFill/>
                                  <a:ln>
                                    <a:noFill/>
                                  </a:ln>
                                </wps:spPr>
                                <wps:txbx>
                                  <w:txbxContent>
                                    <w:p w14:paraId="52FC2B7F"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684793714" name="Freeform: Shape 684793714"/>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83" name="image93.png"/>
                      <a:graphic>
                        <a:graphicData uri="http://schemas.openxmlformats.org/drawingml/2006/picture">
                          <pic:pic>
                            <pic:nvPicPr>
                              <pic:cNvPr id="0" name="image93.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6DBA3C35"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066CA979" w14:textId="77777777" w:rsidR="00382243" w:rsidRDefault="00000000">
            <w:pPr>
              <w:ind w:left="79"/>
              <w:rPr>
                <w:color w:val="000000"/>
              </w:rPr>
            </w:pPr>
            <w:r>
              <w:rPr>
                <w:color w:val="000000"/>
              </w:rPr>
              <w:t>Entering / leaving vehicles driven by unknown adults / adults of concern</w:t>
            </w:r>
          </w:p>
        </w:tc>
        <w:tc>
          <w:tcPr>
            <w:tcW w:w="1701" w:type="dxa"/>
            <w:tcBorders>
              <w:top w:val="single" w:sz="4" w:space="0" w:color="000000"/>
              <w:left w:val="single" w:sz="4" w:space="0" w:color="000000"/>
              <w:bottom w:val="single" w:sz="4" w:space="0" w:color="000000"/>
              <w:right w:val="single" w:sz="4" w:space="0" w:color="000000"/>
            </w:tcBorders>
          </w:tcPr>
          <w:p w14:paraId="11AE362A" w14:textId="77777777" w:rsidR="00382243" w:rsidRDefault="00382243">
            <w:pPr>
              <w:jc w:val="cente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6360AD5E"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0EE7CD43" w14:textId="77777777" w:rsidR="00382243" w:rsidRDefault="00000000">
            <w:pPr>
              <w:jc w:val="center"/>
            </w:pPr>
            <w:r>
              <w:rPr>
                <w:noProof/>
                <w:color w:val="000000"/>
              </w:rPr>
              <mc:AlternateContent>
                <mc:Choice Requires="wpg">
                  <w:drawing>
                    <wp:inline distT="0" distB="0" distL="0" distR="0" wp14:anchorId="5E1DE192" wp14:editId="3B637DDF">
                      <wp:extent cx="118872" cy="118872"/>
                      <wp:effectExtent l="0" t="0" r="0" b="0"/>
                      <wp:docPr id="2125742580" name="Group 2125742580"/>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058235944" name="Group 1058235944"/>
                              <wpg:cNvGrpSpPr/>
                              <wpg:grpSpPr>
                                <a:xfrm>
                                  <a:off x="5286564" y="3720564"/>
                                  <a:ext cx="118872" cy="118872"/>
                                  <a:chOff x="0" y="0"/>
                                  <a:chExt cx="118872" cy="118872"/>
                                </a:xfrm>
                              </wpg:grpSpPr>
                              <wps:wsp>
                                <wps:cNvPr id="681067278" name="Rectangle 681067278"/>
                                <wps:cNvSpPr/>
                                <wps:spPr>
                                  <a:xfrm>
                                    <a:off x="0" y="0"/>
                                    <a:ext cx="118850" cy="118850"/>
                                  </a:xfrm>
                                  <a:prstGeom prst="rect">
                                    <a:avLst/>
                                  </a:prstGeom>
                                  <a:noFill/>
                                  <a:ln>
                                    <a:noFill/>
                                  </a:ln>
                                </wps:spPr>
                                <wps:txbx>
                                  <w:txbxContent>
                                    <w:p w14:paraId="1BAFF410"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877849978" name="Freeform: Shape 1877849978"/>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80" name="image89.png"/>
                      <a:graphic>
                        <a:graphicData uri="http://schemas.openxmlformats.org/drawingml/2006/picture">
                          <pic:pic>
                            <pic:nvPicPr>
                              <pic:cNvPr id="0" name="image89.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697161E7" w14:textId="77777777">
        <w:trPr>
          <w:trHeight w:val="317"/>
        </w:trPr>
        <w:tc>
          <w:tcPr>
            <w:tcW w:w="4511" w:type="dxa"/>
            <w:tcBorders>
              <w:top w:val="single" w:sz="4" w:space="0" w:color="000000"/>
              <w:left w:val="single" w:sz="4" w:space="0" w:color="000000"/>
              <w:bottom w:val="single" w:sz="4" w:space="0" w:color="000000"/>
              <w:right w:val="single" w:sz="4" w:space="0" w:color="000000"/>
            </w:tcBorders>
          </w:tcPr>
          <w:p w14:paraId="1CA4B84A" w14:textId="77777777" w:rsidR="00382243" w:rsidRDefault="00000000">
            <w:pPr>
              <w:ind w:left="79"/>
              <w:rPr>
                <w:color w:val="000000"/>
              </w:rPr>
            </w:pPr>
            <w:r>
              <w:rPr>
                <w:color w:val="000000"/>
              </w:rPr>
              <w:t>described as out of control or as having risky behaviour by their family, carers or by practitioners</w:t>
            </w:r>
          </w:p>
        </w:tc>
        <w:tc>
          <w:tcPr>
            <w:tcW w:w="1701" w:type="dxa"/>
            <w:tcBorders>
              <w:top w:val="single" w:sz="4" w:space="0" w:color="000000"/>
              <w:left w:val="single" w:sz="4" w:space="0" w:color="000000"/>
              <w:bottom w:val="single" w:sz="4" w:space="0" w:color="000000"/>
              <w:right w:val="single" w:sz="4" w:space="0" w:color="000000"/>
            </w:tcBorders>
          </w:tcPr>
          <w:p w14:paraId="763EAC3F"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5D62E405"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35D28CD4" w14:textId="77777777" w:rsidR="00382243" w:rsidRDefault="00000000">
            <w:pPr>
              <w:jc w:val="center"/>
            </w:pPr>
            <w:r>
              <w:rPr>
                <w:noProof/>
                <w:color w:val="000000"/>
              </w:rPr>
              <mc:AlternateContent>
                <mc:Choice Requires="wpg">
                  <w:drawing>
                    <wp:inline distT="0" distB="0" distL="0" distR="0" wp14:anchorId="72E0BA10" wp14:editId="324EE0CA">
                      <wp:extent cx="118872" cy="118872"/>
                      <wp:effectExtent l="0" t="0" r="0" b="0"/>
                      <wp:docPr id="2125742581" name="Group 2125742581"/>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828514265" name="Group 1828514265"/>
                              <wpg:cNvGrpSpPr/>
                              <wpg:grpSpPr>
                                <a:xfrm>
                                  <a:off x="5286564" y="3720564"/>
                                  <a:ext cx="118872" cy="118872"/>
                                  <a:chOff x="0" y="0"/>
                                  <a:chExt cx="118872" cy="118872"/>
                                </a:xfrm>
                              </wpg:grpSpPr>
                              <wps:wsp>
                                <wps:cNvPr id="892244001" name="Rectangle 892244001"/>
                                <wps:cNvSpPr/>
                                <wps:spPr>
                                  <a:xfrm>
                                    <a:off x="0" y="0"/>
                                    <a:ext cx="118850" cy="118850"/>
                                  </a:xfrm>
                                  <a:prstGeom prst="rect">
                                    <a:avLst/>
                                  </a:prstGeom>
                                  <a:noFill/>
                                  <a:ln>
                                    <a:noFill/>
                                  </a:ln>
                                </wps:spPr>
                                <wps:txbx>
                                  <w:txbxContent>
                                    <w:p w14:paraId="5DAB9085"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354405130" name="Freeform: Shape 354405130"/>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81" name="image90.png"/>
                      <a:graphic>
                        <a:graphicData uri="http://schemas.openxmlformats.org/drawingml/2006/picture">
                          <pic:pic>
                            <pic:nvPicPr>
                              <pic:cNvPr id="0" name="image90.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085DE57B" w14:textId="77777777">
        <w:trPr>
          <w:trHeight w:val="317"/>
        </w:trPr>
        <w:tc>
          <w:tcPr>
            <w:tcW w:w="9472" w:type="dxa"/>
            <w:gridSpan w:val="4"/>
            <w:tcBorders>
              <w:top w:val="single" w:sz="4" w:space="0" w:color="000000"/>
              <w:left w:val="single" w:sz="4" w:space="0" w:color="000000"/>
              <w:bottom w:val="single" w:sz="4" w:space="0" w:color="000000"/>
              <w:right w:val="single" w:sz="4" w:space="0" w:color="000000"/>
            </w:tcBorders>
          </w:tcPr>
          <w:p w14:paraId="3DC5C04C" w14:textId="77777777" w:rsidR="00382243" w:rsidRDefault="00000000">
            <w:pPr>
              <w:rPr>
                <w:color w:val="000000"/>
              </w:rPr>
            </w:pPr>
            <w:r>
              <w:rPr>
                <w:color w:val="000000"/>
              </w:rPr>
              <w:t xml:space="preserve">Notes </w:t>
            </w:r>
          </w:p>
          <w:p w14:paraId="666EF43B" w14:textId="77777777" w:rsidR="00382243" w:rsidRDefault="00382243">
            <w:pPr>
              <w:jc w:val="center"/>
              <w:rPr>
                <w:color w:val="000000"/>
              </w:rPr>
            </w:pPr>
          </w:p>
          <w:p w14:paraId="499C665B" w14:textId="77777777" w:rsidR="00382243" w:rsidRDefault="00382243">
            <w:pPr>
              <w:jc w:val="center"/>
              <w:rPr>
                <w:color w:val="000000"/>
              </w:rPr>
            </w:pPr>
          </w:p>
          <w:p w14:paraId="100F929E" w14:textId="77777777" w:rsidR="00382243" w:rsidRDefault="00382243">
            <w:pPr>
              <w:jc w:val="center"/>
              <w:rPr>
                <w:color w:val="000000"/>
              </w:rPr>
            </w:pPr>
          </w:p>
          <w:p w14:paraId="40787DE8" w14:textId="77777777" w:rsidR="00382243" w:rsidRDefault="00382243">
            <w:pPr>
              <w:jc w:val="center"/>
              <w:rPr>
                <w:color w:val="000000"/>
              </w:rPr>
            </w:pPr>
          </w:p>
          <w:p w14:paraId="69830432" w14:textId="77777777" w:rsidR="00382243" w:rsidRDefault="00382243">
            <w:pPr>
              <w:jc w:val="center"/>
              <w:rPr>
                <w:color w:val="000000"/>
              </w:rPr>
            </w:pPr>
          </w:p>
          <w:p w14:paraId="6244E6FA" w14:textId="77777777" w:rsidR="00382243" w:rsidRDefault="00382243">
            <w:pPr>
              <w:jc w:val="center"/>
              <w:rPr>
                <w:color w:val="000000"/>
              </w:rPr>
            </w:pPr>
          </w:p>
        </w:tc>
      </w:tr>
      <w:tr w:rsidR="00382243" w14:paraId="5509C89D" w14:textId="77777777">
        <w:trPr>
          <w:trHeight w:val="317"/>
        </w:trPr>
        <w:tc>
          <w:tcPr>
            <w:tcW w:w="9472" w:type="dxa"/>
            <w:gridSpan w:val="4"/>
            <w:tcBorders>
              <w:top w:val="single" w:sz="4" w:space="0" w:color="000000"/>
              <w:left w:val="single" w:sz="4" w:space="0" w:color="000000"/>
              <w:bottom w:val="single" w:sz="4" w:space="0" w:color="000000"/>
              <w:right w:val="single" w:sz="4" w:space="0" w:color="000000"/>
            </w:tcBorders>
            <w:shd w:val="clear" w:color="auto" w:fill="FBD4B4"/>
          </w:tcPr>
          <w:p w14:paraId="15395F4D" w14:textId="77777777" w:rsidR="00382243" w:rsidRDefault="00000000">
            <w:pPr>
              <w:rPr>
                <w:b/>
                <w:bCs/>
              </w:rPr>
            </w:pPr>
            <w:r>
              <w:rPr>
                <w:b/>
                <w:bCs/>
                <w:color w:val="000000"/>
              </w:rPr>
              <w:t xml:space="preserve">Family /Associate signs – vulerability and risks </w:t>
            </w:r>
          </w:p>
        </w:tc>
      </w:tr>
      <w:tr w:rsidR="00382243" w14:paraId="71F8E40D"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73621F5A" w14:textId="77777777" w:rsidR="00382243" w:rsidRDefault="00000000">
            <w:pPr>
              <w:ind w:left="79"/>
              <w:rPr>
                <w:color w:val="000000"/>
              </w:rPr>
            </w:pPr>
            <w:r>
              <w:rPr>
                <w:color w:val="000000"/>
              </w:rPr>
              <w:t>Parents / Carers not reporting young person missing</w:t>
            </w:r>
          </w:p>
        </w:tc>
        <w:tc>
          <w:tcPr>
            <w:tcW w:w="1701" w:type="dxa"/>
            <w:tcBorders>
              <w:top w:val="single" w:sz="4" w:space="0" w:color="000000"/>
              <w:left w:val="single" w:sz="4" w:space="0" w:color="000000"/>
              <w:bottom w:val="single" w:sz="4" w:space="0" w:color="000000"/>
              <w:right w:val="single" w:sz="4" w:space="0" w:color="000000"/>
            </w:tcBorders>
          </w:tcPr>
          <w:p w14:paraId="1659A441" w14:textId="77777777" w:rsidR="00382243" w:rsidRDefault="00382243">
            <w:pPr>
              <w:ind w:left="84"/>
              <w:jc w:val="center"/>
              <w:rPr>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07FEFC1A" w14:textId="77777777" w:rsidR="00382243" w:rsidRDefault="00382243">
            <w:pPr>
              <w:ind w:left="87"/>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5C1A248C" w14:textId="77777777" w:rsidR="00382243" w:rsidRDefault="00000000">
            <w:pPr>
              <w:ind w:left="87"/>
              <w:jc w:val="center"/>
              <w:rPr>
                <w:color w:val="000000"/>
              </w:rPr>
            </w:pPr>
            <w:r>
              <w:rPr>
                <w:noProof/>
                <w:color w:val="000000"/>
              </w:rPr>
              <mc:AlternateContent>
                <mc:Choice Requires="wpg">
                  <w:drawing>
                    <wp:inline distT="0" distB="0" distL="0" distR="0" wp14:anchorId="17126B4B" wp14:editId="38AAE1C8">
                      <wp:extent cx="118872" cy="118872"/>
                      <wp:effectExtent l="0" t="0" r="0" b="0"/>
                      <wp:docPr id="2125742578" name="Group 2125742578"/>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877603664" name="Group 1877603664"/>
                              <wpg:cNvGrpSpPr/>
                              <wpg:grpSpPr>
                                <a:xfrm>
                                  <a:off x="5286564" y="3720564"/>
                                  <a:ext cx="118872" cy="118872"/>
                                  <a:chOff x="0" y="0"/>
                                  <a:chExt cx="118872" cy="118872"/>
                                </a:xfrm>
                              </wpg:grpSpPr>
                              <wps:wsp>
                                <wps:cNvPr id="1748867044" name="Rectangle 1748867044"/>
                                <wps:cNvSpPr/>
                                <wps:spPr>
                                  <a:xfrm>
                                    <a:off x="0" y="0"/>
                                    <a:ext cx="118850" cy="118850"/>
                                  </a:xfrm>
                                  <a:prstGeom prst="rect">
                                    <a:avLst/>
                                  </a:prstGeom>
                                  <a:noFill/>
                                  <a:ln>
                                    <a:noFill/>
                                  </a:ln>
                                </wps:spPr>
                                <wps:txbx>
                                  <w:txbxContent>
                                    <w:p w14:paraId="796D3FAA"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2124685114" name="Freeform: Shape 2124685114"/>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78" name="image87.png"/>
                      <a:graphic>
                        <a:graphicData uri="http://schemas.openxmlformats.org/drawingml/2006/picture">
                          <pic:pic>
                            <pic:nvPicPr>
                              <pic:cNvPr id="0" name="image87.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2DDDEC48"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7451B4B7" w14:textId="77777777" w:rsidR="00382243" w:rsidRDefault="00000000">
            <w:pPr>
              <w:ind w:left="79"/>
              <w:rPr>
                <w:color w:val="000000"/>
              </w:rPr>
            </w:pPr>
            <w:r>
              <w:rPr>
                <w:color w:val="000000"/>
              </w:rPr>
              <w:t>Multiple or concerning contact (unknown adults / older young people)</w:t>
            </w:r>
          </w:p>
        </w:tc>
        <w:tc>
          <w:tcPr>
            <w:tcW w:w="1701" w:type="dxa"/>
            <w:tcBorders>
              <w:top w:val="single" w:sz="4" w:space="0" w:color="000000"/>
              <w:left w:val="single" w:sz="4" w:space="0" w:color="000000"/>
              <w:bottom w:val="single" w:sz="4" w:space="0" w:color="000000"/>
              <w:right w:val="single" w:sz="4" w:space="0" w:color="000000"/>
            </w:tcBorders>
          </w:tcPr>
          <w:p w14:paraId="7D8EC331" w14:textId="77777777" w:rsidR="00382243" w:rsidRDefault="00382243">
            <w:pPr>
              <w:ind w:left="84"/>
              <w:jc w:val="center"/>
              <w:rPr>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68E33299" w14:textId="77777777" w:rsidR="00382243" w:rsidRDefault="00382243">
            <w:pPr>
              <w:ind w:left="87"/>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6F1904E6" w14:textId="77777777" w:rsidR="00382243" w:rsidRDefault="00000000">
            <w:pPr>
              <w:ind w:left="87"/>
              <w:jc w:val="center"/>
              <w:rPr>
                <w:color w:val="000000"/>
              </w:rPr>
            </w:pPr>
            <w:r>
              <w:rPr>
                <w:noProof/>
                <w:color w:val="000000"/>
              </w:rPr>
              <mc:AlternateContent>
                <mc:Choice Requires="wpg">
                  <w:drawing>
                    <wp:inline distT="0" distB="0" distL="0" distR="0" wp14:anchorId="0EA47EB7" wp14:editId="579DE9C7">
                      <wp:extent cx="118872" cy="118872"/>
                      <wp:effectExtent l="0" t="0" r="0" b="0"/>
                      <wp:docPr id="2125742579" name="Group 2125742579"/>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462468204" name="Group 1462468204"/>
                              <wpg:cNvGrpSpPr/>
                              <wpg:grpSpPr>
                                <a:xfrm>
                                  <a:off x="5286564" y="3720564"/>
                                  <a:ext cx="118872" cy="118872"/>
                                  <a:chOff x="0" y="0"/>
                                  <a:chExt cx="118872" cy="118872"/>
                                </a:xfrm>
                              </wpg:grpSpPr>
                              <wps:wsp>
                                <wps:cNvPr id="734537249" name="Rectangle 734537249"/>
                                <wps:cNvSpPr/>
                                <wps:spPr>
                                  <a:xfrm>
                                    <a:off x="0" y="0"/>
                                    <a:ext cx="118850" cy="118850"/>
                                  </a:xfrm>
                                  <a:prstGeom prst="rect">
                                    <a:avLst/>
                                  </a:prstGeom>
                                  <a:noFill/>
                                  <a:ln>
                                    <a:noFill/>
                                  </a:ln>
                                </wps:spPr>
                                <wps:txbx>
                                  <w:txbxContent>
                                    <w:p w14:paraId="2CD5A1D7"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643629461" name="Freeform: Shape 1643629461"/>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79" name="image88.png"/>
                      <a:graphic>
                        <a:graphicData uri="http://schemas.openxmlformats.org/drawingml/2006/picture">
                          <pic:pic>
                            <pic:nvPicPr>
                              <pic:cNvPr id="0" name="image88.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54DB32B0"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35BE6265" w14:textId="77777777" w:rsidR="00382243" w:rsidRDefault="00000000">
            <w:pPr>
              <w:ind w:left="79"/>
              <w:rPr>
                <w:color w:val="000000"/>
              </w:rPr>
            </w:pPr>
            <w:r>
              <w:rPr>
                <w:color w:val="000000"/>
              </w:rPr>
              <w:t xml:space="preserve">Young person feels indebted to an individual or group – drug debt </w:t>
            </w:r>
          </w:p>
        </w:tc>
        <w:tc>
          <w:tcPr>
            <w:tcW w:w="1701" w:type="dxa"/>
            <w:tcBorders>
              <w:top w:val="single" w:sz="4" w:space="0" w:color="000000"/>
              <w:left w:val="single" w:sz="4" w:space="0" w:color="000000"/>
              <w:bottom w:val="single" w:sz="4" w:space="0" w:color="000000"/>
              <w:right w:val="single" w:sz="4" w:space="0" w:color="000000"/>
            </w:tcBorders>
          </w:tcPr>
          <w:p w14:paraId="63D1872B" w14:textId="77777777" w:rsidR="00382243" w:rsidRDefault="00382243">
            <w:pPr>
              <w:ind w:left="84"/>
              <w:jc w:val="center"/>
              <w:rPr>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783B6B96" w14:textId="77777777" w:rsidR="00382243" w:rsidRDefault="00382243">
            <w:pPr>
              <w:ind w:left="87"/>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1A9B5A12" w14:textId="77777777" w:rsidR="00382243" w:rsidRDefault="00000000">
            <w:pPr>
              <w:ind w:left="87"/>
              <w:jc w:val="center"/>
              <w:rPr>
                <w:color w:val="000000"/>
              </w:rPr>
            </w:pPr>
            <w:r>
              <w:rPr>
                <w:noProof/>
                <w:color w:val="000000"/>
              </w:rPr>
              <mc:AlternateContent>
                <mc:Choice Requires="wpg">
                  <w:drawing>
                    <wp:inline distT="0" distB="0" distL="0" distR="0" wp14:anchorId="601E5314" wp14:editId="066613AA">
                      <wp:extent cx="118872" cy="118872"/>
                      <wp:effectExtent l="0" t="0" r="0" b="0"/>
                      <wp:docPr id="2125742576" name="Group 2125742576"/>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792352080" name="Group 1792352080"/>
                              <wpg:cNvGrpSpPr/>
                              <wpg:grpSpPr>
                                <a:xfrm>
                                  <a:off x="5286564" y="3720564"/>
                                  <a:ext cx="118872" cy="118872"/>
                                  <a:chOff x="0" y="0"/>
                                  <a:chExt cx="118872" cy="118872"/>
                                </a:xfrm>
                              </wpg:grpSpPr>
                              <wps:wsp>
                                <wps:cNvPr id="1686026040" name="Rectangle 1686026040"/>
                                <wps:cNvSpPr/>
                                <wps:spPr>
                                  <a:xfrm>
                                    <a:off x="0" y="0"/>
                                    <a:ext cx="118850" cy="118850"/>
                                  </a:xfrm>
                                  <a:prstGeom prst="rect">
                                    <a:avLst/>
                                  </a:prstGeom>
                                  <a:noFill/>
                                  <a:ln>
                                    <a:noFill/>
                                  </a:ln>
                                </wps:spPr>
                                <wps:txbx>
                                  <w:txbxContent>
                                    <w:p w14:paraId="344A3BA0"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2101751237" name="Freeform: Shape 2101751237"/>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76" name="image85.png"/>
                      <a:graphic>
                        <a:graphicData uri="http://schemas.openxmlformats.org/drawingml/2006/picture">
                          <pic:pic>
                            <pic:nvPicPr>
                              <pic:cNvPr id="0" name="image85.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4507954B"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78347515" w14:textId="77777777" w:rsidR="00382243" w:rsidRDefault="00000000">
            <w:pPr>
              <w:ind w:left="79"/>
              <w:rPr>
                <w:color w:val="000000"/>
              </w:rPr>
            </w:pPr>
            <w:r>
              <w:rPr>
                <w:color w:val="000000"/>
              </w:rPr>
              <w:t xml:space="preserve">Family or young person having to move or leave their home because of threats </w:t>
            </w:r>
          </w:p>
        </w:tc>
        <w:tc>
          <w:tcPr>
            <w:tcW w:w="1701" w:type="dxa"/>
            <w:tcBorders>
              <w:top w:val="single" w:sz="4" w:space="0" w:color="000000"/>
              <w:left w:val="single" w:sz="4" w:space="0" w:color="000000"/>
              <w:bottom w:val="single" w:sz="4" w:space="0" w:color="000000"/>
              <w:right w:val="single" w:sz="4" w:space="0" w:color="000000"/>
            </w:tcBorders>
          </w:tcPr>
          <w:p w14:paraId="0F7C9D18" w14:textId="77777777" w:rsidR="00382243" w:rsidRDefault="00382243">
            <w:pPr>
              <w:ind w:left="84"/>
              <w:jc w:val="center"/>
              <w:rPr>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3AA35BF0" w14:textId="77777777" w:rsidR="00382243" w:rsidRDefault="00382243">
            <w:pPr>
              <w:ind w:left="87"/>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280AE533" w14:textId="77777777" w:rsidR="00382243" w:rsidRDefault="00000000">
            <w:pPr>
              <w:ind w:left="87"/>
              <w:jc w:val="center"/>
              <w:rPr>
                <w:color w:val="000000"/>
              </w:rPr>
            </w:pPr>
            <w:r>
              <w:rPr>
                <w:noProof/>
                <w:color w:val="000000"/>
              </w:rPr>
              <mc:AlternateContent>
                <mc:Choice Requires="wpg">
                  <w:drawing>
                    <wp:inline distT="0" distB="0" distL="0" distR="0" wp14:anchorId="150D1BBB" wp14:editId="32ED868A">
                      <wp:extent cx="118872" cy="118872"/>
                      <wp:effectExtent l="0" t="0" r="0" b="0"/>
                      <wp:docPr id="2125742577" name="Group 2125742577"/>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746226109" name="Group 746226109"/>
                              <wpg:cNvGrpSpPr/>
                              <wpg:grpSpPr>
                                <a:xfrm>
                                  <a:off x="5286564" y="3720564"/>
                                  <a:ext cx="118872" cy="118872"/>
                                  <a:chOff x="0" y="0"/>
                                  <a:chExt cx="118872" cy="118872"/>
                                </a:xfrm>
                              </wpg:grpSpPr>
                              <wps:wsp>
                                <wps:cNvPr id="674652037" name="Rectangle 674652037"/>
                                <wps:cNvSpPr/>
                                <wps:spPr>
                                  <a:xfrm>
                                    <a:off x="0" y="0"/>
                                    <a:ext cx="118850" cy="118850"/>
                                  </a:xfrm>
                                  <a:prstGeom prst="rect">
                                    <a:avLst/>
                                  </a:prstGeom>
                                  <a:noFill/>
                                  <a:ln>
                                    <a:noFill/>
                                  </a:ln>
                                </wps:spPr>
                                <wps:txbx>
                                  <w:txbxContent>
                                    <w:p w14:paraId="4BC23D2F"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737656776" name="Freeform: Shape 1737656776"/>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77" name="image86.png"/>
                      <a:graphic>
                        <a:graphicData uri="http://schemas.openxmlformats.org/drawingml/2006/picture">
                          <pic:pic>
                            <pic:nvPicPr>
                              <pic:cNvPr id="0" name="image8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0F236397"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4EF727D3" w14:textId="77777777" w:rsidR="00382243" w:rsidRDefault="00000000">
            <w:pPr>
              <w:ind w:left="79"/>
              <w:rPr>
                <w:color w:val="000000"/>
              </w:rPr>
            </w:pPr>
            <w:r>
              <w:rPr>
                <w:color w:val="000000"/>
              </w:rPr>
              <w:t>Associates known to be involved in criminality or Organised Crime Groups (OCG’s)</w:t>
            </w:r>
          </w:p>
        </w:tc>
        <w:tc>
          <w:tcPr>
            <w:tcW w:w="1701" w:type="dxa"/>
            <w:tcBorders>
              <w:top w:val="single" w:sz="4" w:space="0" w:color="000000"/>
              <w:left w:val="single" w:sz="4" w:space="0" w:color="000000"/>
              <w:bottom w:val="single" w:sz="4" w:space="0" w:color="000000"/>
              <w:right w:val="single" w:sz="4" w:space="0" w:color="000000"/>
            </w:tcBorders>
          </w:tcPr>
          <w:p w14:paraId="7ABFB1B9" w14:textId="77777777" w:rsidR="00382243" w:rsidRDefault="00382243">
            <w:pPr>
              <w:ind w:left="84"/>
              <w:jc w:val="center"/>
              <w:rPr>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271211E0" w14:textId="77777777" w:rsidR="00382243" w:rsidRDefault="00382243">
            <w:pPr>
              <w:ind w:left="87"/>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7B448807" w14:textId="77777777" w:rsidR="00382243" w:rsidRDefault="00000000">
            <w:pPr>
              <w:ind w:left="87"/>
              <w:jc w:val="center"/>
              <w:rPr>
                <w:color w:val="000000"/>
              </w:rPr>
            </w:pPr>
            <w:r>
              <w:rPr>
                <w:noProof/>
                <w:color w:val="000000"/>
              </w:rPr>
              <mc:AlternateContent>
                <mc:Choice Requires="wpg">
                  <w:drawing>
                    <wp:inline distT="0" distB="0" distL="0" distR="0" wp14:anchorId="5D4F190C" wp14:editId="3E80D50D">
                      <wp:extent cx="118872" cy="118872"/>
                      <wp:effectExtent l="0" t="0" r="0" b="0"/>
                      <wp:docPr id="2125742574" name="Group 2125742574"/>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167213554" name="Group 1167213554"/>
                              <wpg:cNvGrpSpPr/>
                              <wpg:grpSpPr>
                                <a:xfrm>
                                  <a:off x="5286564" y="3720564"/>
                                  <a:ext cx="118872" cy="118872"/>
                                  <a:chOff x="0" y="0"/>
                                  <a:chExt cx="118872" cy="118872"/>
                                </a:xfrm>
                              </wpg:grpSpPr>
                              <wps:wsp>
                                <wps:cNvPr id="305798" name="Rectangle 305798"/>
                                <wps:cNvSpPr/>
                                <wps:spPr>
                                  <a:xfrm>
                                    <a:off x="0" y="0"/>
                                    <a:ext cx="118850" cy="118850"/>
                                  </a:xfrm>
                                  <a:prstGeom prst="rect">
                                    <a:avLst/>
                                  </a:prstGeom>
                                  <a:noFill/>
                                  <a:ln>
                                    <a:noFill/>
                                  </a:ln>
                                </wps:spPr>
                                <wps:txbx>
                                  <w:txbxContent>
                                    <w:p w14:paraId="4AE39AA5"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396027575" name="Freeform: Shape 1396027575"/>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74" name="image83.png"/>
                      <a:graphic>
                        <a:graphicData uri="http://schemas.openxmlformats.org/drawingml/2006/picture">
                          <pic:pic>
                            <pic:nvPicPr>
                              <pic:cNvPr id="0" name="image83.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0D8522FF"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5BB052D3" w14:textId="77777777" w:rsidR="00382243" w:rsidRDefault="00000000">
            <w:pPr>
              <w:ind w:left="79"/>
              <w:rPr>
                <w:color w:val="000000"/>
              </w:rPr>
            </w:pPr>
            <w:r>
              <w:rPr>
                <w:color w:val="000000"/>
              </w:rPr>
              <w:t>Living in a chaotic / dysfunctional household</w:t>
            </w:r>
          </w:p>
        </w:tc>
        <w:tc>
          <w:tcPr>
            <w:tcW w:w="1701" w:type="dxa"/>
            <w:tcBorders>
              <w:top w:val="single" w:sz="4" w:space="0" w:color="000000"/>
              <w:left w:val="single" w:sz="4" w:space="0" w:color="000000"/>
              <w:bottom w:val="single" w:sz="4" w:space="0" w:color="000000"/>
              <w:right w:val="single" w:sz="4" w:space="0" w:color="000000"/>
            </w:tcBorders>
          </w:tcPr>
          <w:p w14:paraId="1666409F" w14:textId="77777777" w:rsidR="00382243" w:rsidRDefault="00382243">
            <w:pPr>
              <w:ind w:left="84"/>
              <w:jc w:val="center"/>
              <w:rPr>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6BC9D0AD" w14:textId="77777777" w:rsidR="00382243" w:rsidRDefault="00382243">
            <w:pPr>
              <w:ind w:left="87"/>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3857708A" w14:textId="77777777" w:rsidR="00382243" w:rsidRDefault="00000000">
            <w:pPr>
              <w:ind w:left="87"/>
              <w:jc w:val="center"/>
              <w:rPr>
                <w:color w:val="000000"/>
              </w:rPr>
            </w:pPr>
            <w:r>
              <w:rPr>
                <w:noProof/>
                <w:color w:val="000000"/>
              </w:rPr>
              <mc:AlternateContent>
                <mc:Choice Requires="wpg">
                  <w:drawing>
                    <wp:inline distT="0" distB="0" distL="0" distR="0" wp14:anchorId="6F7A1894" wp14:editId="3A0DE332">
                      <wp:extent cx="118872" cy="118872"/>
                      <wp:effectExtent l="0" t="0" r="0" b="0"/>
                      <wp:docPr id="2125742575" name="Group 2125742575"/>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15062439" name="Group 115062439"/>
                              <wpg:cNvGrpSpPr/>
                              <wpg:grpSpPr>
                                <a:xfrm>
                                  <a:off x="5286564" y="3720564"/>
                                  <a:ext cx="118872" cy="118872"/>
                                  <a:chOff x="0" y="0"/>
                                  <a:chExt cx="118872" cy="118872"/>
                                </a:xfrm>
                              </wpg:grpSpPr>
                              <wps:wsp>
                                <wps:cNvPr id="489099957" name="Rectangle 489099957"/>
                                <wps:cNvSpPr/>
                                <wps:spPr>
                                  <a:xfrm>
                                    <a:off x="0" y="0"/>
                                    <a:ext cx="118850" cy="118850"/>
                                  </a:xfrm>
                                  <a:prstGeom prst="rect">
                                    <a:avLst/>
                                  </a:prstGeom>
                                  <a:noFill/>
                                  <a:ln>
                                    <a:noFill/>
                                  </a:ln>
                                </wps:spPr>
                                <wps:txbx>
                                  <w:txbxContent>
                                    <w:p w14:paraId="47CC9289"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54051823" name="Freeform: Shape 154051823"/>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75" name="image84.png"/>
                      <a:graphic>
                        <a:graphicData uri="http://schemas.openxmlformats.org/drawingml/2006/picture">
                          <pic:pic>
                            <pic:nvPicPr>
                              <pic:cNvPr id="0" name="image84.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4B3074B8"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479C4157" w14:textId="77777777" w:rsidR="00382243" w:rsidRDefault="00000000">
            <w:pPr>
              <w:ind w:left="79"/>
              <w:rPr>
                <w:color w:val="000000"/>
              </w:rPr>
            </w:pPr>
            <w:r>
              <w:rPr>
                <w:color w:val="000000"/>
              </w:rPr>
              <w:t xml:space="preserve">Relationship breakdown with family and or peers, sudden change of friendships </w:t>
            </w:r>
          </w:p>
        </w:tc>
        <w:tc>
          <w:tcPr>
            <w:tcW w:w="1701" w:type="dxa"/>
            <w:tcBorders>
              <w:top w:val="single" w:sz="4" w:space="0" w:color="000000"/>
              <w:left w:val="single" w:sz="4" w:space="0" w:color="000000"/>
              <w:bottom w:val="single" w:sz="4" w:space="0" w:color="000000"/>
              <w:right w:val="single" w:sz="4" w:space="0" w:color="000000"/>
            </w:tcBorders>
          </w:tcPr>
          <w:p w14:paraId="508382FE" w14:textId="77777777" w:rsidR="00382243" w:rsidRDefault="00382243">
            <w:pPr>
              <w:ind w:left="84"/>
              <w:jc w:val="center"/>
              <w:rPr>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604522B0" w14:textId="77777777" w:rsidR="00382243" w:rsidRDefault="00382243">
            <w:pPr>
              <w:ind w:left="87"/>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5750A0AA" w14:textId="77777777" w:rsidR="00382243" w:rsidRDefault="00000000">
            <w:pPr>
              <w:ind w:left="87"/>
              <w:jc w:val="center"/>
              <w:rPr>
                <w:color w:val="000000"/>
              </w:rPr>
            </w:pPr>
            <w:r>
              <w:rPr>
                <w:noProof/>
                <w:color w:val="000000"/>
              </w:rPr>
              <mc:AlternateContent>
                <mc:Choice Requires="wpg">
                  <w:drawing>
                    <wp:inline distT="0" distB="0" distL="0" distR="0" wp14:anchorId="41D1D1B3" wp14:editId="2966A662">
                      <wp:extent cx="118872" cy="118872"/>
                      <wp:effectExtent l="0" t="0" r="0" b="0"/>
                      <wp:docPr id="2125742573" name="Group 2125742573"/>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600349084" name="Group 600349084"/>
                              <wpg:cNvGrpSpPr/>
                              <wpg:grpSpPr>
                                <a:xfrm>
                                  <a:off x="5286564" y="3720564"/>
                                  <a:ext cx="118872" cy="118872"/>
                                  <a:chOff x="0" y="0"/>
                                  <a:chExt cx="118872" cy="118872"/>
                                </a:xfrm>
                              </wpg:grpSpPr>
                              <wps:wsp>
                                <wps:cNvPr id="732726758" name="Rectangle 732726758"/>
                                <wps:cNvSpPr/>
                                <wps:spPr>
                                  <a:xfrm>
                                    <a:off x="0" y="0"/>
                                    <a:ext cx="118850" cy="118850"/>
                                  </a:xfrm>
                                  <a:prstGeom prst="rect">
                                    <a:avLst/>
                                  </a:prstGeom>
                                  <a:noFill/>
                                  <a:ln>
                                    <a:noFill/>
                                  </a:ln>
                                </wps:spPr>
                                <wps:txbx>
                                  <w:txbxContent>
                                    <w:p w14:paraId="3E41664C"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00381380" name="Freeform: Shape 100381380"/>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73" name="image82.png"/>
                      <a:graphic>
                        <a:graphicData uri="http://schemas.openxmlformats.org/drawingml/2006/picture">
                          <pic:pic>
                            <pic:nvPicPr>
                              <pic:cNvPr id="0" name="image8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3717413F"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1CFAA451" w14:textId="77777777" w:rsidR="00382243" w:rsidRDefault="00000000">
            <w:pPr>
              <w:ind w:left="79"/>
              <w:rPr>
                <w:color w:val="000000"/>
              </w:rPr>
            </w:pPr>
            <w:r>
              <w:rPr>
                <w:color w:val="000000"/>
              </w:rPr>
              <w:t>Association with others who have been exploited</w:t>
            </w:r>
          </w:p>
        </w:tc>
        <w:tc>
          <w:tcPr>
            <w:tcW w:w="1701" w:type="dxa"/>
            <w:tcBorders>
              <w:top w:val="single" w:sz="4" w:space="0" w:color="000000"/>
              <w:left w:val="single" w:sz="4" w:space="0" w:color="000000"/>
              <w:bottom w:val="single" w:sz="4" w:space="0" w:color="000000"/>
              <w:right w:val="single" w:sz="4" w:space="0" w:color="000000"/>
            </w:tcBorders>
          </w:tcPr>
          <w:p w14:paraId="567E795D"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4D02B8A1"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7C71DC24" w14:textId="77777777" w:rsidR="00382243" w:rsidRDefault="00000000">
            <w:pPr>
              <w:jc w:val="center"/>
            </w:pPr>
            <w:r>
              <w:rPr>
                <w:noProof/>
                <w:color w:val="000000"/>
              </w:rPr>
              <mc:AlternateContent>
                <mc:Choice Requires="wpg">
                  <w:drawing>
                    <wp:inline distT="0" distB="0" distL="0" distR="0" wp14:anchorId="6209B5B9" wp14:editId="298D55EC">
                      <wp:extent cx="118872" cy="118872"/>
                      <wp:effectExtent l="0" t="0" r="0" b="0"/>
                      <wp:docPr id="2125742600" name="Group 2125742600"/>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2023291536" name="Group 2023291536"/>
                              <wpg:cNvGrpSpPr/>
                              <wpg:grpSpPr>
                                <a:xfrm>
                                  <a:off x="5286564" y="3720564"/>
                                  <a:ext cx="118872" cy="118872"/>
                                  <a:chOff x="0" y="0"/>
                                  <a:chExt cx="118872" cy="118872"/>
                                </a:xfrm>
                              </wpg:grpSpPr>
                              <wps:wsp>
                                <wps:cNvPr id="1449763563" name="Rectangle 1449763563"/>
                                <wps:cNvSpPr/>
                                <wps:spPr>
                                  <a:xfrm>
                                    <a:off x="0" y="0"/>
                                    <a:ext cx="118850" cy="118850"/>
                                  </a:xfrm>
                                  <a:prstGeom prst="rect">
                                    <a:avLst/>
                                  </a:prstGeom>
                                  <a:noFill/>
                                  <a:ln>
                                    <a:noFill/>
                                  </a:ln>
                                </wps:spPr>
                                <wps:txbx>
                                  <w:txbxContent>
                                    <w:p w14:paraId="4C2074CC"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255736989" name="Freeform: Shape 1255736989"/>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600" name="image112.png"/>
                      <a:graphic>
                        <a:graphicData uri="http://schemas.openxmlformats.org/drawingml/2006/picture">
                          <pic:pic>
                            <pic:nvPicPr>
                              <pic:cNvPr id="0" name="image11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05B7FE0E"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122EE495" w14:textId="77777777" w:rsidR="00382243" w:rsidRDefault="00000000">
            <w:pPr>
              <w:ind w:left="79"/>
              <w:rPr>
                <w:color w:val="000000"/>
              </w:rPr>
            </w:pPr>
            <w:r>
              <w:rPr>
                <w:color w:val="000000"/>
              </w:rPr>
              <w:t xml:space="preserve">Tartgeted threats to family / threats at home </w:t>
            </w:r>
          </w:p>
        </w:tc>
        <w:tc>
          <w:tcPr>
            <w:tcW w:w="1701" w:type="dxa"/>
            <w:tcBorders>
              <w:top w:val="single" w:sz="4" w:space="0" w:color="000000"/>
              <w:left w:val="single" w:sz="4" w:space="0" w:color="000000"/>
              <w:bottom w:val="single" w:sz="4" w:space="0" w:color="000000"/>
              <w:right w:val="single" w:sz="4" w:space="0" w:color="000000"/>
            </w:tcBorders>
          </w:tcPr>
          <w:p w14:paraId="2C03E1AD"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2BF57082"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01E9E9B9" w14:textId="77777777" w:rsidR="00382243" w:rsidRDefault="00000000">
            <w:pPr>
              <w:jc w:val="center"/>
            </w:pPr>
            <w:r>
              <w:rPr>
                <w:noProof/>
                <w:color w:val="000000"/>
              </w:rPr>
              <mc:AlternateContent>
                <mc:Choice Requires="wpg">
                  <w:drawing>
                    <wp:inline distT="0" distB="0" distL="0" distR="0" wp14:anchorId="2E25FECD" wp14:editId="02ACBD91">
                      <wp:extent cx="118872" cy="118872"/>
                      <wp:effectExtent l="0" t="0" r="0" b="0"/>
                      <wp:docPr id="2125742610" name="Group 2125742610"/>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762300975" name="Group 762300975"/>
                              <wpg:cNvGrpSpPr/>
                              <wpg:grpSpPr>
                                <a:xfrm>
                                  <a:off x="5286564" y="3720564"/>
                                  <a:ext cx="118872" cy="118872"/>
                                  <a:chOff x="0" y="0"/>
                                  <a:chExt cx="118872" cy="118872"/>
                                </a:xfrm>
                              </wpg:grpSpPr>
                              <wps:wsp>
                                <wps:cNvPr id="653743799" name="Rectangle 653743799"/>
                                <wps:cNvSpPr/>
                                <wps:spPr>
                                  <a:xfrm>
                                    <a:off x="0" y="0"/>
                                    <a:ext cx="118850" cy="118850"/>
                                  </a:xfrm>
                                  <a:prstGeom prst="rect">
                                    <a:avLst/>
                                  </a:prstGeom>
                                  <a:noFill/>
                                  <a:ln>
                                    <a:noFill/>
                                  </a:ln>
                                </wps:spPr>
                                <wps:txbx>
                                  <w:txbxContent>
                                    <w:p w14:paraId="35E38D53"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727474610" name="Freeform: Shape 727474610"/>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610" name="image122.png"/>
                      <a:graphic>
                        <a:graphicData uri="http://schemas.openxmlformats.org/drawingml/2006/picture">
                          <pic:pic>
                            <pic:nvPicPr>
                              <pic:cNvPr id="0" name="image12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085A4EB3"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7E9A1A21" w14:textId="77777777" w:rsidR="00382243" w:rsidRDefault="00000000">
            <w:pPr>
              <w:ind w:left="79"/>
              <w:rPr>
                <w:color w:val="000000"/>
              </w:rPr>
            </w:pPr>
            <w:r>
              <w:rPr>
                <w:color w:val="000000"/>
              </w:rPr>
              <w:t>Absence of safe trusted adult</w:t>
            </w:r>
          </w:p>
        </w:tc>
        <w:tc>
          <w:tcPr>
            <w:tcW w:w="1701" w:type="dxa"/>
            <w:tcBorders>
              <w:top w:val="single" w:sz="4" w:space="0" w:color="000000"/>
              <w:left w:val="single" w:sz="4" w:space="0" w:color="000000"/>
              <w:bottom w:val="single" w:sz="4" w:space="0" w:color="000000"/>
              <w:right w:val="single" w:sz="4" w:space="0" w:color="000000"/>
            </w:tcBorders>
          </w:tcPr>
          <w:p w14:paraId="78E959EA"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2B2B5354"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382897F4" w14:textId="77777777" w:rsidR="00382243" w:rsidRDefault="00000000">
            <w:pPr>
              <w:jc w:val="center"/>
            </w:pPr>
            <w:r>
              <w:rPr>
                <w:noProof/>
                <w:color w:val="000000"/>
              </w:rPr>
              <mc:AlternateContent>
                <mc:Choice Requires="wpg">
                  <w:drawing>
                    <wp:inline distT="0" distB="0" distL="0" distR="0" wp14:anchorId="37F114E8" wp14:editId="36BBC8B9">
                      <wp:extent cx="118872" cy="118872"/>
                      <wp:effectExtent l="0" t="0" r="0" b="0"/>
                      <wp:docPr id="2125742611" name="Group 2125742611"/>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041316769" name="Group 1041316769"/>
                              <wpg:cNvGrpSpPr/>
                              <wpg:grpSpPr>
                                <a:xfrm>
                                  <a:off x="5286564" y="3720564"/>
                                  <a:ext cx="118872" cy="118872"/>
                                  <a:chOff x="0" y="0"/>
                                  <a:chExt cx="118872" cy="118872"/>
                                </a:xfrm>
                              </wpg:grpSpPr>
                              <wps:wsp>
                                <wps:cNvPr id="2044860538" name="Rectangle 2044860538"/>
                                <wps:cNvSpPr/>
                                <wps:spPr>
                                  <a:xfrm>
                                    <a:off x="0" y="0"/>
                                    <a:ext cx="118850" cy="118850"/>
                                  </a:xfrm>
                                  <a:prstGeom prst="rect">
                                    <a:avLst/>
                                  </a:prstGeom>
                                  <a:noFill/>
                                  <a:ln>
                                    <a:noFill/>
                                  </a:ln>
                                </wps:spPr>
                                <wps:txbx>
                                  <w:txbxContent>
                                    <w:p w14:paraId="36515811"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394744670" name="Freeform: Shape 394744670"/>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611" name="image123.png"/>
                      <a:graphic>
                        <a:graphicData uri="http://schemas.openxmlformats.org/drawingml/2006/picture">
                          <pic:pic>
                            <pic:nvPicPr>
                              <pic:cNvPr id="0" name="image123.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21B0C15F"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0B89E174" w14:textId="77777777" w:rsidR="00382243" w:rsidRDefault="00000000">
            <w:pPr>
              <w:ind w:left="79"/>
              <w:rPr>
                <w:color w:val="000000"/>
              </w:rPr>
            </w:pPr>
            <w:r>
              <w:rPr>
                <w:color w:val="000000"/>
              </w:rPr>
              <w:t>Young Carer</w:t>
            </w:r>
          </w:p>
        </w:tc>
        <w:tc>
          <w:tcPr>
            <w:tcW w:w="1701" w:type="dxa"/>
            <w:tcBorders>
              <w:top w:val="single" w:sz="4" w:space="0" w:color="000000"/>
              <w:left w:val="single" w:sz="4" w:space="0" w:color="000000"/>
              <w:bottom w:val="single" w:sz="4" w:space="0" w:color="000000"/>
              <w:right w:val="single" w:sz="4" w:space="0" w:color="000000"/>
            </w:tcBorders>
          </w:tcPr>
          <w:p w14:paraId="439ACA00"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244437F2"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6822FF80" w14:textId="77777777" w:rsidR="00382243" w:rsidRDefault="00000000">
            <w:pPr>
              <w:jc w:val="center"/>
            </w:pPr>
            <w:r>
              <w:rPr>
                <w:noProof/>
                <w:color w:val="000000"/>
              </w:rPr>
              <mc:AlternateContent>
                <mc:Choice Requires="wpg">
                  <w:drawing>
                    <wp:inline distT="0" distB="0" distL="0" distR="0" wp14:anchorId="5D1033C7" wp14:editId="519F3993">
                      <wp:extent cx="118872" cy="118872"/>
                      <wp:effectExtent l="0" t="0" r="0" b="0"/>
                      <wp:docPr id="2125742607" name="Group 2125742607"/>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358545065" name="Group 358545065"/>
                              <wpg:cNvGrpSpPr/>
                              <wpg:grpSpPr>
                                <a:xfrm>
                                  <a:off x="5286564" y="3720564"/>
                                  <a:ext cx="118872" cy="118872"/>
                                  <a:chOff x="0" y="0"/>
                                  <a:chExt cx="118872" cy="118872"/>
                                </a:xfrm>
                              </wpg:grpSpPr>
                              <wps:wsp>
                                <wps:cNvPr id="1329111609" name="Rectangle 1329111609"/>
                                <wps:cNvSpPr/>
                                <wps:spPr>
                                  <a:xfrm>
                                    <a:off x="0" y="0"/>
                                    <a:ext cx="118850" cy="118850"/>
                                  </a:xfrm>
                                  <a:prstGeom prst="rect">
                                    <a:avLst/>
                                  </a:prstGeom>
                                  <a:noFill/>
                                  <a:ln>
                                    <a:noFill/>
                                  </a:ln>
                                </wps:spPr>
                                <wps:txbx>
                                  <w:txbxContent>
                                    <w:p w14:paraId="1346A0A6"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2144822807" name="Freeform: Shape 2144822807"/>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607" name="image119.png"/>
                      <a:graphic>
                        <a:graphicData uri="http://schemas.openxmlformats.org/drawingml/2006/picture">
                          <pic:pic>
                            <pic:nvPicPr>
                              <pic:cNvPr id="0" name="image119.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7D514F0A"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14F71442" w14:textId="77777777" w:rsidR="00382243" w:rsidRDefault="00000000">
            <w:pPr>
              <w:ind w:left="79"/>
              <w:rPr>
                <w:color w:val="000000"/>
              </w:rPr>
            </w:pPr>
            <w:r>
              <w:rPr>
                <w:color w:val="000000"/>
              </w:rPr>
              <w:t>Young person has limited age appropriate friendships / struggles to maintain friendships</w:t>
            </w:r>
          </w:p>
        </w:tc>
        <w:tc>
          <w:tcPr>
            <w:tcW w:w="1701" w:type="dxa"/>
            <w:tcBorders>
              <w:top w:val="single" w:sz="4" w:space="0" w:color="000000"/>
              <w:left w:val="single" w:sz="4" w:space="0" w:color="000000"/>
              <w:bottom w:val="single" w:sz="4" w:space="0" w:color="000000"/>
              <w:right w:val="single" w:sz="4" w:space="0" w:color="000000"/>
            </w:tcBorders>
          </w:tcPr>
          <w:p w14:paraId="65D0EB09" w14:textId="77777777" w:rsidR="00382243" w:rsidRDefault="00382243">
            <w:pPr>
              <w:ind w:left="84"/>
              <w:jc w:val="center"/>
              <w:rPr>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1AD5A7EA" w14:textId="77777777" w:rsidR="00382243" w:rsidRDefault="00382243">
            <w:pPr>
              <w:ind w:left="87"/>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11978837" w14:textId="77777777" w:rsidR="00382243" w:rsidRDefault="00000000">
            <w:pPr>
              <w:ind w:left="87"/>
              <w:jc w:val="center"/>
              <w:rPr>
                <w:color w:val="000000"/>
              </w:rPr>
            </w:pPr>
            <w:r>
              <w:rPr>
                <w:noProof/>
                <w:color w:val="000000"/>
              </w:rPr>
              <mc:AlternateContent>
                <mc:Choice Requires="wpg">
                  <w:drawing>
                    <wp:inline distT="0" distB="0" distL="0" distR="0" wp14:anchorId="6470A5E6" wp14:editId="50995F2A">
                      <wp:extent cx="118872" cy="118872"/>
                      <wp:effectExtent l="0" t="0" r="0" b="0"/>
                      <wp:docPr id="2125742609" name="Group 2125742609"/>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88847357" name="Group 88847357"/>
                              <wpg:cNvGrpSpPr/>
                              <wpg:grpSpPr>
                                <a:xfrm>
                                  <a:off x="5286564" y="3720564"/>
                                  <a:ext cx="118872" cy="118872"/>
                                  <a:chOff x="0" y="0"/>
                                  <a:chExt cx="118872" cy="118872"/>
                                </a:xfrm>
                              </wpg:grpSpPr>
                              <wps:wsp>
                                <wps:cNvPr id="1657647378" name="Rectangle 1657647378"/>
                                <wps:cNvSpPr/>
                                <wps:spPr>
                                  <a:xfrm>
                                    <a:off x="0" y="0"/>
                                    <a:ext cx="118850" cy="118850"/>
                                  </a:xfrm>
                                  <a:prstGeom prst="rect">
                                    <a:avLst/>
                                  </a:prstGeom>
                                  <a:noFill/>
                                  <a:ln>
                                    <a:noFill/>
                                  </a:ln>
                                </wps:spPr>
                                <wps:txbx>
                                  <w:txbxContent>
                                    <w:p w14:paraId="31849959"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214512809" name="Freeform: Shape 214512809"/>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609" name="image121.png"/>
                      <a:graphic>
                        <a:graphicData uri="http://schemas.openxmlformats.org/drawingml/2006/picture">
                          <pic:pic>
                            <pic:nvPicPr>
                              <pic:cNvPr id="0" name="image121.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55AF6E45"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33522127" w14:textId="77777777" w:rsidR="00382243" w:rsidRDefault="00000000">
            <w:pPr>
              <w:ind w:left="79"/>
              <w:rPr>
                <w:color w:val="000000"/>
              </w:rPr>
            </w:pPr>
            <w:r>
              <w:rPr>
                <w:color w:val="000000"/>
              </w:rPr>
              <w:t>Older ‘relationship’ with controlling adult.</w:t>
            </w:r>
          </w:p>
        </w:tc>
        <w:tc>
          <w:tcPr>
            <w:tcW w:w="1701" w:type="dxa"/>
            <w:tcBorders>
              <w:top w:val="single" w:sz="4" w:space="0" w:color="000000"/>
              <w:left w:val="single" w:sz="4" w:space="0" w:color="000000"/>
              <w:bottom w:val="single" w:sz="4" w:space="0" w:color="000000"/>
              <w:right w:val="single" w:sz="4" w:space="0" w:color="000000"/>
            </w:tcBorders>
          </w:tcPr>
          <w:p w14:paraId="70CEAC02"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43A9B692"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60CDE3F7" w14:textId="77777777" w:rsidR="00382243" w:rsidRDefault="00000000">
            <w:pPr>
              <w:jc w:val="center"/>
            </w:pPr>
            <w:r>
              <w:rPr>
                <w:noProof/>
                <w:color w:val="000000"/>
              </w:rPr>
              <mc:AlternateContent>
                <mc:Choice Requires="wpg">
                  <w:drawing>
                    <wp:inline distT="0" distB="0" distL="0" distR="0" wp14:anchorId="26E4BCB4" wp14:editId="30281531">
                      <wp:extent cx="118872" cy="118872"/>
                      <wp:effectExtent l="0" t="0" r="0" b="0"/>
                      <wp:docPr id="2125742605" name="Group 2125742605"/>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520167833" name="Group 520167833"/>
                              <wpg:cNvGrpSpPr/>
                              <wpg:grpSpPr>
                                <a:xfrm>
                                  <a:off x="5286564" y="3720564"/>
                                  <a:ext cx="118872" cy="118872"/>
                                  <a:chOff x="0" y="0"/>
                                  <a:chExt cx="118872" cy="118872"/>
                                </a:xfrm>
                              </wpg:grpSpPr>
                              <wps:wsp>
                                <wps:cNvPr id="1349060377" name="Rectangle 1349060377"/>
                                <wps:cNvSpPr/>
                                <wps:spPr>
                                  <a:xfrm>
                                    <a:off x="0" y="0"/>
                                    <a:ext cx="118850" cy="118850"/>
                                  </a:xfrm>
                                  <a:prstGeom prst="rect">
                                    <a:avLst/>
                                  </a:prstGeom>
                                  <a:noFill/>
                                  <a:ln>
                                    <a:noFill/>
                                  </a:ln>
                                </wps:spPr>
                                <wps:txbx>
                                  <w:txbxContent>
                                    <w:p w14:paraId="41C291EF"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991826661" name="Freeform: Shape 991826661"/>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605" name="image117.png"/>
                      <a:graphic>
                        <a:graphicData uri="http://schemas.openxmlformats.org/drawingml/2006/picture">
                          <pic:pic>
                            <pic:nvPicPr>
                              <pic:cNvPr id="0" name="image117.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01081D3B"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46262A5A" w14:textId="77777777" w:rsidR="00382243" w:rsidRDefault="00000000">
            <w:pPr>
              <w:ind w:left="79"/>
              <w:rPr>
                <w:color w:val="000000"/>
              </w:rPr>
            </w:pPr>
            <w:r>
              <w:rPr>
                <w:color w:val="000000"/>
              </w:rPr>
              <w:t>Association with older and/or risky peers</w:t>
            </w:r>
          </w:p>
        </w:tc>
        <w:tc>
          <w:tcPr>
            <w:tcW w:w="1701" w:type="dxa"/>
            <w:tcBorders>
              <w:top w:val="single" w:sz="4" w:space="0" w:color="000000"/>
              <w:left w:val="single" w:sz="4" w:space="0" w:color="000000"/>
              <w:bottom w:val="single" w:sz="4" w:space="0" w:color="000000"/>
              <w:right w:val="single" w:sz="4" w:space="0" w:color="000000"/>
            </w:tcBorders>
          </w:tcPr>
          <w:p w14:paraId="41339E01"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744167FF" w14:textId="77777777" w:rsidR="00382243" w:rsidRDefault="00382243">
            <w:pPr>
              <w:jc w:val="center"/>
            </w:pPr>
          </w:p>
        </w:tc>
        <w:tc>
          <w:tcPr>
            <w:tcW w:w="1559" w:type="dxa"/>
            <w:tcBorders>
              <w:top w:val="single" w:sz="4" w:space="0" w:color="000000"/>
              <w:left w:val="single" w:sz="4" w:space="0" w:color="000000"/>
              <w:bottom w:val="single" w:sz="4" w:space="0" w:color="000000"/>
              <w:right w:val="single" w:sz="4" w:space="0" w:color="000000"/>
            </w:tcBorders>
          </w:tcPr>
          <w:p w14:paraId="0C3FA776" w14:textId="77777777" w:rsidR="00382243" w:rsidRDefault="00000000">
            <w:pPr>
              <w:jc w:val="center"/>
            </w:pPr>
            <w:r>
              <w:rPr>
                <w:noProof/>
                <w:color w:val="000000"/>
              </w:rPr>
              <mc:AlternateContent>
                <mc:Choice Requires="wpg">
                  <w:drawing>
                    <wp:inline distT="0" distB="0" distL="0" distR="0" wp14:anchorId="0CC1BD70" wp14:editId="7F8D33D8">
                      <wp:extent cx="118872" cy="118872"/>
                      <wp:effectExtent l="0" t="0" r="0" b="0"/>
                      <wp:docPr id="2125742606" name="Group 2125742606"/>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893681015" name="Group 893681015"/>
                              <wpg:cNvGrpSpPr/>
                              <wpg:grpSpPr>
                                <a:xfrm>
                                  <a:off x="5286564" y="3720564"/>
                                  <a:ext cx="118872" cy="118872"/>
                                  <a:chOff x="0" y="0"/>
                                  <a:chExt cx="118872" cy="118872"/>
                                </a:xfrm>
                              </wpg:grpSpPr>
                              <wps:wsp>
                                <wps:cNvPr id="364087651" name="Rectangle 364087651"/>
                                <wps:cNvSpPr/>
                                <wps:spPr>
                                  <a:xfrm>
                                    <a:off x="0" y="0"/>
                                    <a:ext cx="118850" cy="118850"/>
                                  </a:xfrm>
                                  <a:prstGeom prst="rect">
                                    <a:avLst/>
                                  </a:prstGeom>
                                  <a:noFill/>
                                  <a:ln>
                                    <a:noFill/>
                                  </a:ln>
                                </wps:spPr>
                                <wps:txbx>
                                  <w:txbxContent>
                                    <w:p w14:paraId="2CBE10F7"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890063688" name="Freeform: Shape 890063688"/>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606" name="image118.png"/>
                      <a:graphic>
                        <a:graphicData uri="http://schemas.openxmlformats.org/drawingml/2006/picture">
                          <pic:pic>
                            <pic:nvPicPr>
                              <pic:cNvPr id="0" name="image118.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53DD009C" w14:textId="77777777">
        <w:trPr>
          <w:trHeight w:val="358"/>
        </w:trPr>
        <w:tc>
          <w:tcPr>
            <w:tcW w:w="9472" w:type="dxa"/>
            <w:gridSpan w:val="4"/>
            <w:tcBorders>
              <w:top w:val="single" w:sz="4" w:space="0" w:color="000000"/>
              <w:left w:val="single" w:sz="4" w:space="0" w:color="000000"/>
              <w:bottom w:val="single" w:sz="4" w:space="0" w:color="000000"/>
              <w:right w:val="single" w:sz="4" w:space="0" w:color="000000"/>
            </w:tcBorders>
          </w:tcPr>
          <w:p w14:paraId="2F561F3A" w14:textId="77777777" w:rsidR="00382243" w:rsidRDefault="00000000">
            <w:pPr>
              <w:rPr>
                <w:b/>
                <w:bCs/>
                <w:color w:val="000000"/>
              </w:rPr>
            </w:pPr>
            <w:r>
              <w:rPr>
                <w:b/>
                <w:bCs/>
                <w:color w:val="000000"/>
              </w:rPr>
              <w:t xml:space="preserve">Notes </w:t>
            </w:r>
          </w:p>
          <w:p w14:paraId="15F8AFCB" w14:textId="77777777" w:rsidR="00382243" w:rsidRDefault="00382243">
            <w:pPr>
              <w:rPr>
                <w:color w:val="000000"/>
              </w:rPr>
            </w:pPr>
          </w:p>
          <w:p w14:paraId="007CB4D0" w14:textId="77777777" w:rsidR="00382243" w:rsidRDefault="00382243">
            <w:pPr>
              <w:rPr>
                <w:color w:val="000000"/>
              </w:rPr>
            </w:pPr>
          </w:p>
          <w:p w14:paraId="4B3131EB" w14:textId="77777777" w:rsidR="00382243" w:rsidRDefault="00382243">
            <w:pPr>
              <w:rPr>
                <w:color w:val="000000"/>
              </w:rPr>
            </w:pPr>
          </w:p>
          <w:p w14:paraId="3954D5DC" w14:textId="77777777" w:rsidR="00382243" w:rsidRDefault="00382243">
            <w:pPr>
              <w:rPr>
                <w:color w:val="000000"/>
              </w:rPr>
            </w:pPr>
          </w:p>
          <w:p w14:paraId="069D1937" w14:textId="77777777" w:rsidR="00382243" w:rsidRDefault="00382243">
            <w:pPr>
              <w:rPr>
                <w:color w:val="000000"/>
              </w:rPr>
            </w:pPr>
          </w:p>
        </w:tc>
      </w:tr>
      <w:tr w:rsidR="00382243" w14:paraId="5CF9BC44" w14:textId="77777777">
        <w:trPr>
          <w:trHeight w:val="358"/>
        </w:trPr>
        <w:tc>
          <w:tcPr>
            <w:tcW w:w="9472" w:type="dxa"/>
            <w:gridSpan w:val="4"/>
            <w:tcBorders>
              <w:top w:val="single" w:sz="4" w:space="0" w:color="000000"/>
              <w:left w:val="single" w:sz="4" w:space="0" w:color="000000"/>
              <w:bottom w:val="single" w:sz="4" w:space="0" w:color="000000"/>
              <w:right w:val="single" w:sz="4" w:space="0" w:color="000000"/>
            </w:tcBorders>
            <w:shd w:val="clear" w:color="auto" w:fill="FBD4B4"/>
          </w:tcPr>
          <w:p w14:paraId="606D5243" w14:textId="77777777" w:rsidR="00382243" w:rsidRDefault="00000000">
            <w:pPr>
              <w:ind w:left="87"/>
              <w:rPr>
                <w:color w:val="000000"/>
              </w:rPr>
            </w:pPr>
            <w:r>
              <w:rPr>
                <w:b/>
                <w:bCs/>
                <w:color w:val="000000"/>
              </w:rPr>
              <w:t xml:space="preserve">Other </w:t>
            </w:r>
          </w:p>
        </w:tc>
      </w:tr>
      <w:tr w:rsidR="00382243" w14:paraId="770F955A"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73B85411" w14:textId="77777777" w:rsidR="00382243" w:rsidRDefault="00000000">
            <w:pPr>
              <w:ind w:left="79"/>
              <w:rPr>
                <w:color w:val="000000"/>
              </w:rPr>
            </w:pPr>
            <w:r>
              <w:rPr>
                <w:color w:val="000000"/>
              </w:rPr>
              <w:t>Services have not been able to engage with child</w:t>
            </w:r>
          </w:p>
        </w:tc>
        <w:tc>
          <w:tcPr>
            <w:tcW w:w="1701" w:type="dxa"/>
            <w:tcBorders>
              <w:top w:val="single" w:sz="4" w:space="0" w:color="000000"/>
              <w:left w:val="single" w:sz="4" w:space="0" w:color="000000"/>
              <w:bottom w:val="single" w:sz="4" w:space="0" w:color="000000"/>
              <w:right w:val="single" w:sz="4" w:space="0" w:color="000000"/>
            </w:tcBorders>
          </w:tcPr>
          <w:p w14:paraId="017E0871" w14:textId="77777777" w:rsidR="00382243" w:rsidRDefault="00382243">
            <w:pPr>
              <w:ind w:left="84"/>
              <w:jc w:val="center"/>
              <w:rPr>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5B1678B1" w14:textId="77777777" w:rsidR="00382243" w:rsidRDefault="00382243">
            <w:pPr>
              <w:ind w:left="87"/>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08210D80" w14:textId="77777777" w:rsidR="00382243" w:rsidRDefault="00000000">
            <w:pPr>
              <w:ind w:left="87"/>
              <w:jc w:val="center"/>
              <w:rPr>
                <w:color w:val="000000"/>
              </w:rPr>
            </w:pPr>
            <w:r>
              <w:rPr>
                <w:noProof/>
                <w:color w:val="000000"/>
              </w:rPr>
              <mc:AlternateContent>
                <mc:Choice Requires="wpg">
                  <w:drawing>
                    <wp:inline distT="0" distB="0" distL="0" distR="0" wp14:anchorId="670AF494" wp14:editId="2A55CF92">
                      <wp:extent cx="118872" cy="118872"/>
                      <wp:effectExtent l="0" t="0" r="0" b="0"/>
                      <wp:docPr id="2125742603" name="Group 2125742603"/>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2100654962" name="Group 2100654962"/>
                              <wpg:cNvGrpSpPr/>
                              <wpg:grpSpPr>
                                <a:xfrm>
                                  <a:off x="5286564" y="3720564"/>
                                  <a:ext cx="118872" cy="118872"/>
                                  <a:chOff x="0" y="0"/>
                                  <a:chExt cx="118872" cy="118872"/>
                                </a:xfrm>
                              </wpg:grpSpPr>
                              <wps:wsp>
                                <wps:cNvPr id="417152304" name="Rectangle 417152304"/>
                                <wps:cNvSpPr/>
                                <wps:spPr>
                                  <a:xfrm>
                                    <a:off x="0" y="0"/>
                                    <a:ext cx="118850" cy="118850"/>
                                  </a:xfrm>
                                  <a:prstGeom prst="rect">
                                    <a:avLst/>
                                  </a:prstGeom>
                                  <a:noFill/>
                                  <a:ln>
                                    <a:noFill/>
                                  </a:ln>
                                </wps:spPr>
                                <wps:txbx>
                                  <w:txbxContent>
                                    <w:p w14:paraId="413EC394"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363626491" name="Freeform: Shape 363626491"/>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603" name="image115.png"/>
                      <a:graphic>
                        <a:graphicData uri="http://schemas.openxmlformats.org/drawingml/2006/picture">
                          <pic:pic>
                            <pic:nvPicPr>
                              <pic:cNvPr id="0" name="image115.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29E0BCAC" w14:textId="77777777">
        <w:trPr>
          <w:trHeight w:val="358"/>
        </w:trPr>
        <w:tc>
          <w:tcPr>
            <w:tcW w:w="4511" w:type="dxa"/>
            <w:tcBorders>
              <w:top w:val="single" w:sz="4" w:space="0" w:color="000000"/>
              <w:left w:val="single" w:sz="4" w:space="0" w:color="000000"/>
              <w:bottom w:val="single" w:sz="4" w:space="0" w:color="000000"/>
              <w:right w:val="single" w:sz="4" w:space="0" w:color="000000"/>
            </w:tcBorders>
          </w:tcPr>
          <w:p w14:paraId="2BE1A431" w14:textId="77777777" w:rsidR="00382243" w:rsidRDefault="00000000">
            <w:pPr>
              <w:ind w:left="79"/>
              <w:rPr>
                <w:color w:val="000000"/>
              </w:rPr>
            </w:pPr>
            <w:r>
              <w:rPr>
                <w:color w:val="000000"/>
              </w:rPr>
              <w:t>Homeless / innapropriate accomodation (prompt)</w:t>
            </w:r>
          </w:p>
        </w:tc>
        <w:tc>
          <w:tcPr>
            <w:tcW w:w="1701" w:type="dxa"/>
            <w:tcBorders>
              <w:top w:val="single" w:sz="4" w:space="0" w:color="000000"/>
              <w:left w:val="single" w:sz="4" w:space="0" w:color="000000"/>
              <w:bottom w:val="single" w:sz="4" w:space="0" w:color="000000"/>
              <w:right w:val="single" w:sz="4" w:space="0" w:color="000000"/>
            </w:tcBorders>
          </w:tcPr>
          <w:p w14:paraId="0A64C771" w14:textId="77777777" w:rsidR="00382243" w:rsidRDefault="00382243">
            <w:pPr>
              <w:ind w:left="84"/>
              <w:jc w:val="center"/>
              <w:rPr>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5743F325" w14:textId="77777777" w:rsidR="00382243" w:rsidRDefault="00382243">
            <w:pPr>
              <w:ind w:left="87"/>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64D3BC03" w14:textId="77777777" w:rsidR="00382243" w:rsidRDefault="00000000">
            <w:pPr>
              <w:ind w:left="87"/>
              <w:jc w:val="center"/>
              <w:rPr>
                <w:color w:val="000000"/>
              </w:rPr>
            </w:pPr>
            <w:r>
              <w:rPr>
                <w:noProof/>
                <w:color w:val="000000"/>
              </w:rPr>
              <mc:AlternateContent>
                <mc:Choice Requires="wpg">
                  <w:drawing>
                    <wp:inline distT="0" distB="0" distL="0" distR="0" wp14:anchorId="3908ECE8" wp14:editId="26754418">
                      <wp:extent cx="118872" cy="118872"/>
                      <wp:effectExtent l="0" t="0" r="0" b="0"/>
                      <wp:docPr id="2125742604" name="Group 2125742604"/>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001241825" name="Group 1001241825"/>
                              <wpg:cNvGrpSpPr/>
                              <wpg:grpSpPr>
                                <a:xfrm>
                                  <a:off x="5286564" y="3720564"/>
                                  <a:ext cx="118872" cy="118872"/>
                                  <a:chOff x="0" y="0"/>
                                  <a:chExt cx="118872" cy="118872"/>
                                </a:xfrm>
                              </wpg:grpSpPr>
                              <wps:wsp>
                                <wps:cNvPr id="267091050" name="Rectangle 267091050"/>
                                <wps:cNvSpPr/>
                                <wps:spPr>
                                  <a:xfrm>
                                    <a:off x="0" y="0"/>
                                    <a:ext cx="118850" cy="118850"/>
                                  </a:xfrm>
                                  <a:prstGeom prst="rect">
                                    <a:avLst/>
                                  </a:prstGeom>
                                  <a:noFill/>
                                  <a:ln>
                                    <a:noFill/>
                                  </a:ln>
                                </wps:spPr>
                                <wps:txbx>
                                  <w:txbxContent>
                                    <w:p w14:paraId="396A57DB"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782186290" name="Freeform: Shape 782186290"/>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604" name="image116.png"/>
                      <a:graphic>
                        <a:graphicData uri="http://schemas.openxmlformats.org/drawingml/2006/picture">
                          <pic:pic>
                            <pic:nvPicPr>
                              <pic:cNvPr id="0" name="image11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09C63F20" w14:textId="77777777">
        <w:trPr>
          <w:trHeight w:val="358"/>
        </w:trPr>
        <w:tc>
          <w:tcPr>
            <w:tcW w:w="9472" w:type="dxa"/>
            <w:gridSpan w:val="4"/>
            <w:tcBorders>
              <w:top w:val="single" w:sz="4" w:space="0" w:color="000000"/>
              <w:left w:val="single" w:sz="4" w:space="0" w:color="000000"/>
              <w:bottom w:val="single" w:sz="4" w:space="0" w:color="000000"/>
              <w:right w:val="single" w:sz="4" w:space="0" w:color="000000"/>
            </w:tcBorders>
          </w:tcPr>
          <w:p w14:paraId="2DB2D672" w14:textId="77777777" w:rsidR="00382243" w:rsidRDefault="00000000">
            <w:pPr>
              <w:rPr>
                <w:b/>
                <w:bCs/>
                <w:color w:val="000000"/>
              </w:rPr>
            </w:pPr>
            <w:r>
              <w:rPr>
                <w:b/>
                <w:bCs/>
                <w:color w:val="000000"/>
              </w:rPr>
              <w:t xml:space="preserve">Notes </w:t>
            </w:r>
          </w:p>
          <w:p w14:paraId="40D9A396" w14:textId="77777777" w:rsidR="00382243" w:rsidRDefault="00382243">
            <w:pPr>
              <w:rPr>
                <w:b/>
                <w:bCs/>
                <w:color w:val="000000"/>
              </w:rPr>
            </w:pPr>
          </w:p>
          <w:p w14:paraId="786598F7" w14:textId="77777777" w:rsidR="00382243" w:rsidRDefault="00382243">
            <w:pPr>
              <w:ind w:left="87"/>
              <w:jc w:val="center"/>
              <w:rPr>
                <w:color w:val="000000"/>
              </w:rPr>
            </w:pPr>
          </w:p>
          <w:p w14:paraId="6CAA3603" w14:textId="77777777" w:rsidR="00382243" w:rsidRDefault="00382243">
            <w:pPr>
              <w:ind w:left="87"/>
              <w:jc w:val="center"/>
              <w:rPr>
                <w:color w:val="000000"/>
              </w:rPr>
            </w:pPr>
          </w:p>
          <w:p w14:paraId="58E6FBB6" w14:textId="77777777" w:rsidR="00382243" w:rsidRDefault="00382243">
            <w:pPr>
              <w:ind w:left="87"/>
              <w:jc w:val="center"/>
              <w:rPr>
                <w:color w:val="000000"/>
              </w:rPr>
            </w:pPr>
          </w:p>
          <w:p w14:paraId="3053613D" w14:textId="77777777" w:rsidR="00382243" w:rsidRDefault="00382243">
            <w:pPr>
              <w:ind w:left="87"/>
              <w:jc w:val="center"/>
              <w:rPr>
                <w:color w:val="000000"/>
              </w:rPr>
            </w:pPr>
          </w:p>
        </w:tc>
      </w:tr>
      <w:tr w:rsidR="00382243" w14:paraId="252CF3DC" w14:textId="77777777">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cPr>
          <w:p w14:paraId="15705990" w14:textId="77777777" w:rsidR="00382243" w:rsidRDefault="00000000">
            <w:pPr>
              <w:ind w:left="79"/>
              <w:rPr>
                <w:b/>
                <w:bCs/>
                <w:color w:val="000000"/>
              </w:rPr>
            </w:pPr>
            <w:r>
              <w:rPr>
                <w:b/>
                <w:bCs/>
                <w:color w:val="000000"/>
              </w:rPr>
              <w:t>Are Parents / Carers aware of these concerns?</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cPr>
          <w:p w14:paraId="12289FDD"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cPr>
          <w:p w14:paraId="3B899DC1" w14:textId="77777777" w:rsidR="00382243" w:rsidRDefault="00000000">
            <w:pPr>
              <w:jc w:val="center"/>
            </w:pPr>
            <w:r>
              <w:rPr>
                <w:noProof/>
                <w:color w:val="000000"/>
              </w:rPr>
              <mc:AlternateContent>
                <mc:Choice Requires="wpg">
                  <w:drawing>
                    <wp:inline distT="0" distB="0" distL="0" distR="0" wp14:anchorId="7BC20EF4" wp14:editId="5EC4965B">
                      <wp:extent cx="118872" cy="118872"/>
                      <wp:effectExtent l="0" t="0" r="0" b="0"/>
                      <wp:docPr id="2125742591" name="Group 2125742591"/>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269469551" name="Group 269469551"/>
                              <wpg:cNvGrpSpPr/>
                              <wpg:grpSpPr>
                                <a:xfrm>
                                  <a:off x="5286564" y="3720564"/>
                                  <a:ext cx="118872" cy="118872"/>
                                  <a:chOff x="0" y="0"/>
                                  <a:chExt cx="118872" cy="118872"/>
                                </a:xfrm>
                              </wpg:grpSpPr>
                              <wps:wsp>
                                <wps:cNvPr id="205593317" name="Rectangle 205593317"/>
                                <wps:cNvSpPr/>
                                <wps:spPr>
                                  <a:xfrm>
                                    <a:off x="0" y="0"/>
                                    <a:ext cx="118850" cy="118850"/>
                                  </a:xfrm>
                                  <a:prstGeom prst="rect">
                                    <a:avLst/>
                                  </a:prstGeom>
                                  <a:noFill/>
                                  <a:ln>
                                    <a:noFill/>
                                  </a:ln>
                                </wps:spPr>
                                <wps:txbx>
                                  <w:txbxContent>
                                    <w:p w14:paraId="4377F596"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2044788308" name="Freeform: Shape 2044788308"/>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91" name="image103.png"/>
                      <a:graphic>
                        <a:graphicData uri="http://schemas.openxmlformats.org/drawingml/2006/picture">
                          <pic:pic>
                            <pic:nvPicPr>
                              <pic:cNvPr id="0" name="image103.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cPr>
          <w:p w14:paraId="2975BEFF" w14:textId="77777777" w:rsidR="00382243" w:rsidRDefault="00000000">
            <w:pPr>
              <w:jc w:val="center"/>
            </w:pPr>
            <w:r>
              <w:rPr>
                <w:noProof/>
                <w:color w:val="000000"/>
              </w:rPr>
              <mc:AlternateContent>
                <mc:Choice Requires="wpg">
                  <w:drawing>
                    <wp:inline distT="0" distB="0" distL="0" distR="0" wp14:anchorId="36C91AAB" wp14:editId="5C10E464">
                      <wp:extent cx="118872" cy="118872"/>
                      <wp:effectExtent l="0" t="0" r="0" b="0"/>
                      <wp:docPr id="2125742503" name="Group 2125742503"/>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322491476" name="Group 1322491476"/>
                              <wpg:cNvGrpSpPr/>
                              <wpg:grpSpPr>
                                <a:xfrm>
                                  <a:off x="5286564" y="3720564"/>
                                  <a:ext cx="118872" cy="118872"/>
                                  <a:chOff x="0" y="0"/>
                                  <a:chExt cx="118872" cy="118872"/>
                                </a:xfrm>
                              </wpg:grpSpPr>
                              <wps:wsp>
                                <wps:cNvPr id="113550810" name="Rectangle 113550810"/>
                                <wps:cNvSpPr/>
                                <wps:spPr>
                                  <a:xfrm>
                                    <a:off x="0" y="0"/>
                                    <a:ext cx="118850" cy="118850"/>
                                  </a:xfrm>
                                  <a:prstGeom prst="rect">
                                    <a:avLst/>
                                  </a:prstGeom>
                                  <a:noFill/>
                                  <a:ln>
                                    <a:noFill/>
                                  </a:ln>
                                </wps:spPr>
                                <wps:txbx>
                                  <w:txbxContent>
                                    <w:p w14:paraId="09FBA99B"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564221184" name="Freeform: Shape 564221184"/>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03" name="image11.png"/>
                      <a:graphic>
                        <a:graphicData uri="http://schemas.openxmlformats.org/drawingml/2006/picture">
                          <pic:pic>
                            <pic:nvPicPr>
                              <pic:cNvPr id="0" name="image11.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7D005CEA" w14:textId="77777777">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cPr>
          <w:p w14:paraId="489413BE" w14:textId="77777777" w:rsidR="00382243" w:rsidRDefault="00000000">
            <w:pPr>
              <w:ind w:left="79"/>
              <w:rPr>
                <w:b/>
                <w:bCs/>
                <w:color w:val="000000"/>
              </w:rPr>
            </w:pPr>
            <w:r>
              <w:rPr>
                <w:b/>
                <w:bCs/>
                <w:color w:val="000000"/>
              </w:rPr>
              <w:t>Does the child have awareness of these concerns?</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cPr>
          <w:p w14:paraId="73C62B2C"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cPr>
          <w:p w14:paraId="14733E4F" w14:textId="77777777" w:rsidR="00382243" w:rsidRDefault="00000000">
            <w:pPr>
              <w:jc w:val="center"/>
            </w:pPr>
            <w:r>
              <w:rPr>
                <w:noProof/>
                <w:color w:val="000000"/>
              </w:rPr>
              <mc:AlternateContent>
                <mc:Choice Requires="wpg">
                  <w:drawing>
                    <wp:inline distT="0" distB="0" distL="0" distR="0" wp14:anchorId="0F16BB1B" wp14:editId="7614A810">
                      <wp:extent cx="118872" cy="118872"/>
                      <wp:effectExtent l="0" t="0" r="0" b="0"/>
                      <wp:docPr id="2125742504" name="Group 2125742504"/>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669001543" name="Group 669001543"/>
                              <wpg:cNvGrpSpPr/>
                              <wpg:grpSpPr>
                                <a:xfrm>
                                  <a:off x="5286564" y="3720564"/>
                                  <a:ext cx="118872" cy="118872"/>
                                  <a:chOff x="0" y="0"/>
                                  <a:chExt cx="118872" cy="118872"/>
                                </a:xfrm>
                              </wpg:grpSpPr>
                              <wps:wsp>
                                <wps:cNvPr id="1510354510" name="Rectangle 1510354510"/>
                                <wps:cNvSpPr/>
                                <wps:spPr>
                                  <a:xfrm>
                                    <a:off x="0" y="0"/>
                                    <a:ext cx="118850" cy="118850"/>
                                  </a:xfrm>
                                  <a:prstGeom prst="rect">
                                    <a:avLst/>
                                  </a:prstGeom>
                                  <a:noFill/>
                                  <a:ln>
                                    <a:noFill/>
                                  </a:ln>
                                </wps:spPr>
                                <wps:txbx>
                                  <w:txbxContent>
                                    <w:p w14:paraId="0607B797"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355046187" name="Freeform: Shape 1355046187"/>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04" name="image12.png"/>
                      <a:graphic>
                        <a:graphicData uri="http://schemas.openxmlformats.org/drawingml/2006/picture">
                          <pic:pic>
                            <pic:nvPicPr>
                              <pic:cNvPr id="0" name="image1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cPr>
          <w:p w14:paraId="242A11FA" w14:textId="77777777" w:rsidR="00382243" w:rsidRDefault="00000000">
            <w:pPr>
              <w:jc w:val="center"/>
            </w:pPr>
            <w:r>
              <w:rPr>
                <w:noProof/>
                <w:color w:val="000000"/>
              </w:rPr>
              <mc:AlternateContent>
                <mc:Choice Requires="wpg">
                  <w:drawing>
                    <wp:inline distT="0" distB="0" distL="0" distR="0" wp14:anchorId="118062EE" wp14:editId="055FF458">
                      <wp:extent cx="118872" cy="118872"/>
                      <wp:effectExtent l="0" t="0" r="0" b="0"/>
                      <wp:docPr id="2125742511" name="Group 2125742511"/>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549830179" name="Group 549830179"/>
                              <wpg:cNvGrpSpPr/>
                              <wpg:grpSpPr>
                                <a:xfrm>
                                  <a:off x="5286564" y="3720564"/>
                                  <a:ext cx="118872" cy="118872"/>
                                  <a:chOff x="0" y="0"/>
                                  <a:chExt cx="118872" cy="118872"/>
                                </a:xfrm>
                              </wpg:grpSpPr>
                              <wps:wsp>
                                <wps:cNvPr id="1021612968" name="Rectangle 1021612968"/>
                                <wps:cNvSpPr/>
                                <wps:spPr>
                                  <a:xfrm>
                                    <a:off x="0" y="0"/>
                                    <a:ext cx="118850" cy="118850"/>
                                  </a:xfrm>
                                  <a:prstGeom prst="rect">
                                    <a:avLst/>
                                  </a:prstGeom>
                                  <a:noFill/>
                                  <a:ln>
                                    <a:noFill/>
                                  </a:ln>
                                </wps:spPr>
                                <wps:txbx>
                                  <w:txbxContent>
                                    <w:p w14:paraId="2EEC6665"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501512969" name="Freeform: Shape 501512969"/>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11" name="image19.png"/>
                      <a:graphic>
                        <a:graphicData uri="http://schemas.openxmlformats.org/drawingml/2006/picture">
                          <pic:pic>
                            <pic:nvPicPr>
                              <pic:cNvPr id="0" name="image19.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31B2808D" w14:textId="77777777">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cPr>
          <w:p w14:paraId="11F96696" w14:textId="77777777" w:rsidR="00382243" w:rsidRDefault="00000000">
            <w:pPr>
              <w:ind w:left="79"/>
              <w:rPr>
                <w:b/>
                <w:bCs/>
                <w:color w:val="000000"/>
              </w:rPr>
            </w:pPr>
            <w:r>
              <w:rPr>
                <w:b/>
                <w:bCs/>
                <w:color w:val="000000"/>
              </w:rPr>
              <w:t>Does the young person consent to you sharing this information?</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cPr>
          <w:p w14:paraId="27E1396C"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cPr>
          <w:p w14:paraId="0664AF2B" w14:textId="77777777" w:rsidR="00382243" w:rsidRDefault="00000000">
            <w:pPr>
              <w:jc w:val="center"/>
            </w:pPr>
            <w:r>
              <w:rPr>
                <w:noProof/>
                <w:color w:val="000000"/>
              </w:rPr>
              <mc:AlternateContent>
                <mc:Choice Requires="wpg">
                  <w:drawing>
                    <wp:inline distT="0" distB="0" distL="0" distR="0" wp14:anchorId="4D2D8A11" wp14:editId="67168D8F">
                      <wp:extent cx="118872" cy="118872"/>
                      <wp:effectExtent l="0" t="0" r="0" b="0"/>
                      <wp:docPr id="2125742512" name="Group 2125742512"/>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1620705263" name="Group 1620705263"/>
                              <wpg:cNvGrpSpPr/>
                              <wpg:grpSpPr>
                                <a:xfrm>
                                  <a:off x="5286564" y="3720564"/>
                                  <a:ext cx="118872" cy="118872"/>
                                  <a:chOff x="0" y="0"/>
                                  <a:chExt cx="118872" cy="118872"/>
                                </a:xfrm>
                              </wpg:grpSpPr>
                              <wps:wsp>
                                <wps:cNvPr id="1879642463" name="Rectangle 1879642463"/>
                                <wps:cNvSpPr/>
                                <wps:spPr>
                                  <a:xfrm>
                                    <a:off x="0" y="0"/>
                                    <a:ext cx="118850" cy="118850"/>
                                  </a:xfrm>
                                  <a:prstGeom prst="rect">
                                    <a:avLst/>
                                  </a:prstGeom>
                                  <a:noFill/>
                                  <a:ln>
                                    <a:noFill/>
                                  </a:ln>
                                </wps:spPr>
                                <wps:txbx>
                                  <w:txbxContent>
                                    <w:p w14:paraId="11567AD8"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42341523" name="Freeform: Shape 42341523"/>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12" name="image20.png"/>
                      <a:graphic>
                        <a:graphicData uri="http://schemas.openxmlformats.org/drawingml/2006/picture">
                          <pic:pic>
                            <pic:nvPicPr>
                              <pic:cNvPr id="0" name="image20.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cPr>
          <w:p w14:paraId="5FA0AA4F" w14:textId="77777777" w:rsidR="00382243" w:rsidRDefault="00000000">
            <w:pPr>
              <w:jc w:val="center"/>
            </w:pPr>
            <w:r>
              <w:rPr>
                <w:noProof/>
                <w:color w:val="000000"/>
              </w:rPr>
              <mc:AlternateContent>
                <mc:Choice Requires="wpg">
                  <w:drawing>
                    <wp:inline distT="0" distB="0" distL="0" distR="0" wp14:anchorId="6741898E" wp14:editId="5846E7EC">
                      <wp:extent cx="118872" cy="118872"/>
                      <wp:effectExtent l="0" t="0" r="0" b="0"/>
                      <wp:docPr id="2125742509" name="Group 2125742509"/>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701832967" name="Group 701832967"/>
                              <wpg:cNvGrpSpPr/>
                              <wpg:grpSpPr>
                                <a:xfrm>
                                  <a:off x="5286564" y="3720564"/>
                                  <a:ext cx="118872" cy="118872"/>
                                  <a:chOff x="0" y="0"/>
                                  <a:chExt cx="118872" cy="118872"/>
                                </a:xfrm>
                              </wpg:grpSpPr>
                              <wps:wsp>
                                <wps:cNvPr id="2140947990" name="Rectangle 2140947990"/>
                                <wps:cNvSpPr/>
                                <wps:spPr>
                                  <a:xfrm>
                                    <a:off x="0" y="0"/>
                                    <a:ext cx="118850" cy="118850"/>
                                  </a:xfrm>
                                  <a:prstGeom prst="rect">
                                    <a:avLst/>
                                  </a:prstGeom>
                                  <a:noFill/>
                                  <a:ln>
                                    <a:noFill/>
                                  </a:ln>
                                </wps:spPr>
                                <wps:txbx>
                                  <w:txbxContent>
                                    <w:p w14:paraId="2819350D"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653204365" name="Freeform: Shape 1653204365"/>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09" name="image17.png"/>
                      <a:graphic>
                        <a:graphicData uri="http://schemas.openxmlformats.org/drawingml/2006/picture">
                          <pic:pic>
                            <pic:nvPicPr>
                              <pic:cNvPr id="0" name="image17.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r w:rsidR="00382243" w14:paraId="322C3645" w14:textId="77777777">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cPr>
          <w:p w14:paraId="27FA719F" w14:textId="77777777" w:rsidR="00382243" w:rsidRDefault="00000000">
            <w:pPr>
              <w:ind w:left="79"/>
              <w:rPr>
                <w:b/>
                <w:bCs/>
                <w:color w:val="000000"/>
              </w:rPr>
            </w:pPr>
            <w:r>
              <w:rPr>
                <w:b/>
                <w:bCs/>
                <w:color w:val="000000"/>
              </w:rPr>
              <w:t>Does the parent consent to you sharing this information?</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cPr>
          <w:p w14:paraId="4DE5B6C7" w14:textId="77777777" w:rsidR="00382243" w:rsidRDefault="00382243">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cPr>
          <w:p w14:paraId="00A1DE38" w14:textId="77777777" w:rsidR="00382243" w:rsidRDefault="00000000">
            <w:pPr>
              <w:jc w:val="center"/>
            </w:pPr>
            <w:r>
              <w:rPr>
                <w:noProof/>
                <w:color w:val="000000"/>
              </w:rPr>
              <mc:AlternateContent>
                <mc:Choice Requires="wpg">
                  <w:drawing>
                    <wp:inline distT="0" distB="0" distL="0" distR="0" wp14:anchorId="333C32AF" wp14:editId="27713745">
                      <wp:extent cx="118872" cy="118872"/>
                      <wp:effectExtent l="0" t="0" r="0" b="0"/>
                      <wp:docPr id="2125742510" name="Group 2125742510"/>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20733505" name="Group 20733505"/>
                              <wpg:cNvGrpSpPr/>
                              <wpg:grpSpPr>
                                <a:xfrm>
                                  <a:off x="5286564" y="3720564"/>
                                  <a:ext cx="118872" cy="118872"/>
                                  <a:chOff x="0" y="0"/>
                                  <a:chExt cx="118872" cy="118872"/>
                                </a:xfrm>
                              </wpg:grpSpPr>
                              <wps:wsp>
                                <wps:cNvPr id="1108022841" name="Rectangle 1108022841"/>
                                <wps:cNvSpPr/>
                                <wps:spPr>
                                  <a:xfrm>
                                    <a:off x="0" y="0"/>
                                    <a:ext cx="118850" cy="118850"/>
                                  </a:xfrm>
                                  <a:prstGeom prst="rect">
                                    <a:avLst/>
                                  </a:prstGeom>
                                  <a:noFill/>
                                  <a:ln>
                                    <a:noFill/>
                                  </a:ln>
                                </wps:spPr>
                                <wps:txbx>
                                  <w:txbxContent>
                                    <w:p w14:paraId="417A443B"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2045319579" name="Freeform: Shape 2045319579"/>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10" name="image18.png"/>
                      <a:graphic>
                        <a:graphicData uri="http://schemas.openxmlformats.org/drawingml/2006/picture">
                          <pic:pic>
                            <pic:nvPicPr>
                              <pic:cNvPr id="0" name="image18.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cPr>
          <w:p w14:paraId="5CD6A95D" w14:textId="77777777" w:rsidR="00382243" w:rsidRDefault="00000000">
            <w:pPr>
              <w:jc w:val="center"/>
            </w:pPr>
            <w:r>
              <w:rPr>
                <w:noProof/>
                <w:color w:val="000000"/>
              </w:rPr>
              <mc:AlternateContent>
                <mc:Choice Requires="wpg">
                  <w:drawing>
                    <wp:inline distT="0" distB="0" distL="0" distR="0" wp14:anchorId="3D6227C9" wp14:editId="799D1C10">
                      <wp:extent cx="118872" cy="118872"/>
                      <wp:effectExtent l="0" t="0" r="0" b="0"/>
                      <wp:docPr id="2125742508" name="Group 2125742508"/>
                      <wp:cNvGraphicFramePr/>
                      <a:graphic xmlns:a="http://schemas.openxmlformats.org/drawingml/2006/main">
                        <a:graphicData uri="http://schemas.microsoft.com/office/word/2010/wordprocessingGroup">
                          <wpg:wgp>
                            <wpg:cNvGrpSpPr/>
                            <wpg:grpSpPr>
                              <a:xfrm>
                                <a:off x="0" y="0"/>
                                <a:ext cx="118872" cy="118872"/>
                                <a:chOff x="5281800" y="3715800"/>
                                <a:chExt cx="128400" cy="128400"/>
                              </a:xfrm>
                            </wpg:grpSpPr>
                            <wpg:grpSp>
                              <wpg:cNvPr id="700217637" name="Group 700217637"/>
                              <wpg:cNvGrpSpPr/>
                              <wpg:grpSpPr>
                                <a:xfrm>
                                  <a:off x="5286564" y="3720564"/>
                                  <a:ext cx="118872" cy="118872"/>
                                  <a:chOff x="0" y="0"/>
                                  <a:chExt cx="118872" cy="118872"/>
                                </a:xfrm>
                              </wpg:grpSpPr>
                              <wps:wsp>
                                <wps:cNvPr id="1768188479" name="Rectangle 1768188479"/>
                                <wps:cNvSpPr/>
                                <wps:spPr>
                                  <a:xfrm>
                                    <a:off x="0" y="0"/>
                                    <a:ext cx="118850" cy="118850"/>
                                  </a:xfrm>
                                  <a:prstGeom prst="rect">
                                    <a:avLst/>
                                  </a:prstGeom>
                                  <a:noFill/>
                                  <a:ln>
                                    <a:noFill/>
                                  </a:ln>
                                </wps:spPr>
                                <wps:txbx>
                                  <w:txbxContent>
                                    <w:p w14:paraId="1304C505" w14:textId="77777777" w:rsidR="00382243" w:rsidRDefault="00382243">
                                      <w:pPr>
                                        <w:spacing w:after="0" w:line="240" w:lineRule="auto"/>
                                        <w:textDirection w:val="btLr"/>
                                      </w:pPr>
                                    </w:p>
                                  </w:txbxContent>
                                </wps:txbx>
                                <wps:bodyPr spcFirstLastPara="1" wrap="square" lIns="91425" tIns="91425" rIns="91425" bIns="91425" anchor="ctr" anchorCtr="0">
                                  <a:noAutofit/>
                                </wps:bodyPr>
                              </wps:wsp>
                              <wps:wsp>
                                <wps:cNvPr id="1627371663" name="Freeform: Shape 1627371663"/>
                                <wps:cNvSpPr/>
                                <wps:spPr>
                                  <a:xfrm>
                                    <a:off x="0" y="0"/>
                                    <a:ext cx="118872" cy="118872"/>
                                  </a:xfrm>
                                  <a:custGeom>
                                    <a:avLst/>
                                    <a:gdLst/>
                                    <a:ahLst/>
                                    <a:cxnLst/>
                                    <a:rect l="l" t="t" r="r" b="b"/>
                                    <a:pathLst>
                                      <a:path w="118872" h="118872" extrusionOk="0">
                                        <a:moveTo>
                                          <a:pt x="0" y="118872"/>
                                        </a:moveTo>
                                        <a:lnTo>
                                          <a:pt x="118872" y="118872"/>
                                        </a:lnTo>
                                        <a:lnTo>
                                          <a:pt x="118872" y="0"/>
                                        </a:lnTo>
                                        <a:lnTo>
                                          <a:pt x="0" y="0"/>
                                        </a:lnTo>
                                        <a:close/>
                                      </a:path>
                                    </a:pathLst>
                                  </a:custGeom>
                                  <a:noFill/>
                                  <a:ln w="9525" cap="sq" cmpd="sng">
                                    <a:solidFill>
                                      <a:srgbClr val="000000"/>
                                    </a:solidFill>
                                    <a:prstDash val="solid"/>
                                    <a:miter lim="127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118872" cy="118872"/>
                      <wp:effectExtent b="0" l="0" r="0" t="0"/>
                      <wp:docPr id="2125742508" name="image16.png"/>
                      <a:graphic>
                        <a:graphicData uri="http://schemas.openxmlformats.org/drawingml/2006/picture">
                          <pic:pic>
                            <pic:nvPicPr>
                              <pic:cNvPr id="0" name="image1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p>
        </w:tc>
      </w:tr>
    </w:tbl>
    <w:p w14:paraId="652AC011" w14:textId="77777777" w:rsidR="00382243" w:rsidRDefault="00382243">
      <w:pPr>
        <w:rPr>
          <w:b/>
          <w:bCs/>
          <w:sz w:val="24"/>
          <w:szCs w:val="24"/>
        </w:rPr>
      </w:pPr>
    </w:p>
    <w:p w14:paraId="34174590" w14:textId="77777777" w:rsidR="00382243" w:rsidRDefault="00000000">
      <w:pPr>
        <w:rPr>
          <w:b/>
          <w:bCs/>
        </w:rPr>
      </w:pPr>
      <w:r>
        <w:rPr>
          <w:noProof/>
        </w:rPr>
        <mc:AlternateContent>
          <mc:Choice Requires="wpg">
            <w:drawing>
              <wp:anchor distT="45720" distB="45720" distL="114300" distR="114300" simplePos="0" relativeHeight="251714560" behindDoc="0" locked="0" layoutInCell="1" hidden="0" allowOverlap="1" wp14:anchorId="1B4A8E0C" wp14:editId="16381C22">
                <wp:simplePos x="0" y="0"/>
                <wp:positionH relativeFrom="column">
                  <wp:posOffset>-146684</wp:posOffset>
                </wp:positionH>
                <wp:positionV relativeFrom="paragraph">
                  <wp:posOffset>552450</wp:posOffset>
                </wp:positionV>
                <wp:extent cx="5842000" cy="5356860"/>
                <wp:effectExtent l="0" t="0" r="0" b="0"/>
                <wp:wrapSquare wrapText="bothSides" distT="45720" distB="45720" distL="114300" distR="114300"/>
                <wp:docPr id="2125742505" name="Rectangle 2125742505"/>
                <wp:cNvGraphicFramePr/>
                <a:graphic xmlns:a="http://schemas.openxmlformats.org/drawingml/2006/main">
                  <a:graphicData uri="http://schemas.microsoft.com/office/word/2010/wordprocessingShape">
                    <wps:wsp>
                      <wps:cNvSpPr/>
                      <wps:spPr>
                        <a:xfrm>
                          <a:off x="2437700" y="1114270"/>
                          <a:ext cx="5816600" cy="5331460"/>
                        </a:xfrm>
                        <a:prstGeom prst="rect">
                          <a:avLst/>
                        </a:prstGeom>
                        <a:solidFill>
                          <a:schemeClr val="lt1"/>
                        </a:solidFill>
                        <a:ln w="25400" cap="flat" cmpd="sng">
                          <a:solidFill>
                            <a:schemeClr val="accent2"/>
                          </a:solidFill>
                          <a:prstDash val="solid"/>
                          <a:round/>
                          <a:headEnd type="none" w="sm" len="sm"/>
                          <a:tailEnd type="none" w="sm" len="sm"/>
                        </a:ln>
                      </wps:spPr>
                      <wps:txbx>
                        <w:txbxContent>
                          <w:p w14:paraId="5DA3FE43" w14:textId="77777777" w:rsidR="00382243" w:rsidRDefault="00382243">
                            <w:pPr>
                              <w:spacing w:line="275" w:lineRule="auto"/>
                              <w:textDirection w:val="btLr"/>
                            </w:pPr>
                          </w:p>
                          <w:p w14:paraId="775E2ED2" w14:textId="77777777" w:rsidR="00382243" w:rsidRDefault="00000000">
                            <w:pPr>
                              <w:spacing w:line="275" w:lineRule="auto"/>
                              <w:textDirection w:val="btLr"/>
                            </w:pPr>
                            <w:r>
                              <w:rPr>
                                <w:color w:val="000000"/>
                              </w:rPr>
                              <w:t xml:space="preserve">Based on your risk and vulnerability identification please capture  key information using the </w:t>
                            </w:r>
                            <w:r>
                              <w:rPr>
                                <w:b/>
                                <w:color w:val="000000"/>
                                <w:sz w:val="24"/>
                              </w:rPr>
                              <w:t xml:space="preserve">Victim, offender, location, themes </w:t>
                            </w:r>
                            <w:r>
                              <w:rPr>
                                <w:color w:val="000000"/>
                              </w:rPr>
                              <w:t xml:space="preserve">(VOLT) mnemonic. Please bullet point information. </w:t>
                            </w:r>
                          </w:p>
                          <w:p w14:paraId="7337305D" w14:textId="77777777" w:rsidR="00382243" w:rsidRDefault="00382243">
                            <w:pPr>
                              <w:spacing w:line="275" w:lineRule="auto"/>
                              <w:textDirection w:val="btLr"/>
                            </w:pPr>
                          </w:p>
                          <w:p w14:paraId="27474637" w14:textId="77777777" w:rsidR="00382243" w:rsidRDefault="00382243">
                            <w:pPr>
                              <w:spacing w:line="275" w:lineRule="auto"/>
                              <w:textDirection w:val="btLr"/>
                            </w:pPr>
                          </w:p>
                          <w:p w14:paraId="745D6B24" w14:textId="77777777" w:rsidR="00382243" w:rsidRDefault="00382243">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-146684</wp:posOffset>
                </wp:positionH>
                <wp:positionV relativeFrom="paragraph">
                  <wp:posOffset>552450</wp:posOffset>
                </wp:positionV>
                <wp:extent cx="5842000" cy="5356860"/>
                <wp:effectExtent b="0" l="0" r="0" t="0"/>
                <wp:wrapSquare wrapText="bothSides" distB="45720" distT="45720" distL="114300" distR="114300"/>
                <wp:docPr id="2125742505" name="image13.png"/>
                <a:graphic>
                  <a:graphicData uri="http://schemas.openxmlformats.org/drawingml/2006/picture">
                    <pic:pic>
                      <pic:nvPicPr>
                        <pic:cNvPr id="0" name="image13.png"/>
                        <pic:cNvPicPr preferRelativeResize="0"/>
                      </pic:nvPicPr>
                      <pic:blipFill>
                        <a:blip r:embed="rId17"/>
                        <a:srcRect/>
                        <a:stretch>
                          <a:fillRect/>
                        </a:stretch>
                      </pic:blipFill>
                      <pic:spPr>
                        <a:xfrm>
                          <a:off x="0" y="0"/>
                          <a:ext cx="5842000" cy="5356860"/>
                        </a:xfrm>
                        <a:prstGeom prst="rect"/>
                        <a:ln/>
                      </pic:spPr>
                    </pic:pic>
                  </a:graphicData>
                </a:graphic>
              </wp:anchor>
            </w:drawing>
          </mc:Fallback>
        </mc:AlternateContent>
      </w:r>
    </w:p>
    <w:p w14:paraId="7BD462AD" w14:textId="77777777" w:rsidR="00382243" w:rsidRDefault="00382243">
      <w:pPr>
        <w:jc w:val="both"/>
        <w:rPr>
          <w:b/>
          <w:bCs/>
        </w:rPr>
      </w:pPr>
    </w:p>
    <w:p w14:paraId="1DDA7DFC" w14:textId="77777777" w:rsidR="00382243" w:rsidRDefault="00000000">
      <w:pPr>
        <w:jc w:val="both"/>
        <w:rPr>
          <w:color w:val="000000"/>
          <w:sz w:val="24"/>
          <w:szCs w:val="24"/>
        </w:rPr>
      </w:pPr>
      <w:r>
        <w:rPr>
          <w:color w:val="000000"/>
          <w:sz w:val="24"/>
          <w:szCs w:val="24"/>
        </w:rPr>
        <w:t xml:space="preserve">Please send the completed identification tool to the following email address </w:t>
      </w:r>
      <w:hyperlink r:id="rId54">
        <w:r>
          <w:rPr>
            <w:color w:val="0000FF"/>
            <w:sz w:val="24"/>
            <w:szCs w:val="24"/>
            <w:u w:val="single"/>
          </w:rPr>
          <w:t>SAFE.Exploitation@Cardiff.gov.uk</w:t>
        </w:r>
      </w:hyperlink>
      <w:r>
        <w:rPr>
          <w:color w:val="000000"/>
          <w:sz w:val="24"/>
          <w:szCs w:val="24"/>
        </w:rPr>
        <w:t xml:space="preserve"> </w:t>
      </w:r>
    </w:p>
    <w:p w14:paraId="621FFF31" w14:textId="77777777" w:rsidR="00382243" w:rsidRDefault="00382243">
      <w:pPr>
        <w:jc w:val="both"/>
        <w:rPr>
          <w:color w:val="000000"/>
          <w:sz w:val="24"/>
          <w:szCs w:val="24"/>
        </w:rPr>
      </w:pPr>
    </w:p>
    <w:p w14:paraId="008DE20E" w14:textId="77777777" w:rsidR="00382243" w:rsidRDefault="00382243">
      <w:pPr>
        <w:jc w:val="both"/>
        <w:rPr>
          <w:color w:val="000000"/>
          <w:sz w:val="24"/>
          <w:szCs w:val="24"/>
        </w:rPr>
      </w:pPr>
    </w:p>
    <w:p w14:paraId="5E25F219" w14:textId="77777777" w:rsidR="00382243" w:rsidRDefault="00382243">
      <w:pPr>
        <w:jc w:val="both"/>
        <w:rPr>
          <w:color w:val="000000"/>
          <w:sz w:val="24"/>
          <w:szCs w:val="24"/>
        </w:rPr>
      </w:pPr>
    </w:p>
    <w:p w14:paraId="70C5A011" w14:textId="77777777" w:rsidR="00382243" w:rsidRDefault="00382243">
      <w:pPr>
        <w:jc w:val="both"/>
        <w:rPr>
          <w:color w:val="000000"/>
          <w:sz w:val="24"/>
          <w:szCs w:val="24"/>
        </w:rPr>
      </w:pPr>
    </w:p>
    <w:p w14:paraId="689AA28F" w14:textId="77777777" w:rsidR="00382243" w:rsidRDefault="00382243">
      <w:pPr>
        <w:jc w:val="both"/>
        <w:rPr>
          <w:color w:val="000000"/>
          <w:sz w:val="24"/>
          <w:szCs w:val="24"/>
        </w:rPr>
      </w:pPr>
    </w:p>
    <w:p w14:paraId="0F5B47DB" w14:textId="77777777" w:rsidR="00382243" w:rsidRDefault="00382243">
      <w:pPr>
        <w:jc w:val="both"/>
        <w:rPr>
          <w:color w:val="000000"/>
          <w:sz w:val="24"/>
          <w:szCs w:val="24"/>
        </w:rPr>
      </w:pPr>
    </w:p>
    <w:p w14:paraId="3BE0525C" w14:textId="77777777" w:rsidR="00382243" w:rsidRDefault="00382243">
      <w:pPr>
        <w:jc w:val="both"/>
        <w:rPr>
          <w:color w:val="000000"/>
          <w:sz w:val="24"/>
          <w:szCs w:val="24"/>
        </w:rPr>
      </w:pPr>
    </w:p>
    <w:p w14:paraId="27C456EF" w14:textId="77777777" w:rsidR="00382243" w:rsidRDefault="00000000">
      <w:pPr>
        <w:jc w:val="both"/>
        <w:rPr>
          <w:b/>
          <w:bCs/>
          <w:color w:val="000000"/>
          <w:sz w:val="24"/>
          <w:szCs w:val="24"/>
        </w:rPr>
      </w:pPr>
      <w:r>
        <w:rPr>
          <w:b/>
          <w:bCs/>
          <w:color w:val="000000"/>
          <w:sz w:val="24"/>
          <w:szCs w:val="24"/>
        </w:rPr>
        <w:t>Appendix 6</w:t>
      </w:r>
    </w:p>
    <w:p w14:paraId="3247DB8D" w14:textId="77777777" w:rsidR="00382243" w:rsidRDefault="00000000">
      <w:pPr>
        <w:jc w:val="both"/>
        <w:rPr>
          <w:b/>
          <w:bCs/>
          <w:color w:val="000000"/>
          <w:sz w:val="24"/>
          <w:szCs w:val="24"/>
          <w:u w:val="single"/>
        </w:rPr>
      </w:pPr>
      <w:r>
        <w:rPr>
          <w:b/>
          <w:bCs/>
          <w:color w:val="000000"/>
          <w:sz w:val="24"/>
          <w:szCs w:val="24"/>
          <w:u w:val="single"/>
        </w:rPr>
        <w:t xml:space="preserve">SWP Partner Information Report </w:t>
      </w:r>
    </w:p>
    <w:p w14:paraId="09BE8A11" w14:textId="77777777" w:rsidR="00382243" w:rsidRDefault="00000000">
      <w:pPr>
        <w:jc w:val="both"/>
        <w:rPr>
          <w:color w:val="000000"/>
          <w:sz w:val="24"/>
          <w:szCs w:val="24"/>
        </w:rPr>
      </w:pPr>
      <w:r>
        <w:rPr>
          <w:noProof/>
          <w:color w:val="000000"/>
          <w:sz w:val="24"/>
          <w:szCs w:val="24"/>
        </w:rPr>
        <w:drawing>
          <wp:inline distT="0" distB="0" distL="0" distR="0" wp14:anchorId="019BF98E" wp14:editId="57C16EB6">
            <wp:extent cx="6188710" cy="1551305"/>
            <wp:effectExtent l="0" t="0" r="0" b="0"/>
            <wp:docPr id="2125742615" name="image95.png"/>
            <wp:cNvGraphicFramePr/>
            <a:graphic xmlns:a="http://schemas.openxmlformats.org/drawingml/2006/main">
              <a:graphicData uri="http://schemas.openxmlformats.org/drawingml/2006/picture">
                <pic:pic xmlns:pic="http://schemas.openxmlformats.org/drawingml/2006/picture">
                  <pic:nvPicPr>
                    <pic:cNvPr id="0" name="image95.png"/>
                    <pic:cNvPicPr preferRelativeResize="0"/>
                  </pic:nvPicPr>
                  <pic:blipFill>
                    <a:blip r:embed="rId55"/>
                    <a:srcRect/>
                    <a:stretch>
                      <a:fillRect/>
                    </a:stretch>
                  </pic:blipFill>
                  <pic:spPr>
                    <a:xfrm>
                      <a:off x="0" y="0"/>
                      <a:ext cx="6188710" cy="1551305"/>
                    </a:xfrm>
                    <a:prstGeom prst="rect">
                      <a:avLst/>
                    </a:prstGeom>
                    <a:ln/>
                  </pic:spPr>
                </pic:pic>
              </a:graphicData>
            </a:graphic>
          </wp:inline>
        </w:drawing>
      </w:r>
    </w:p>
    <w:tbl>
      <w:tblPr>
        <w:tblStyle w:val="af0"/>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8"/>
        <w:gridCol w:w="1238"/>
        <w:gridCol w:w="896"/>
        <w:gridCol w:w="1906"/>
        <w:gridCol w:w="999"/>
        <w:gridCol w:w="2253"/>
      </w:tblGrid>
      <w:tr w:rsidR="00382243" w14:paraId="254ECFA8" w14:textId="77777777">
        <w:trPr>
          <w:trHeight w:val="521"/>
        </w:trPr>
        <w:tc>
          <w:tcPr>
            <w:tcW w:w="3198" w:type="dxa"/>
          </w:tcPr>
          <w:p w14:paraId="6DC3597B" w14:textId="77777777" w:rsidR="00382243" w:rsidRDefault="00000000">
            <w:pPr>
              <w:spacing w:after="0" w:line="240" w:lineRule="auto"/>
              <w:rPr>
                <w:sz w:val="24"/>
                <w:szCs w:val="24"/>
              </w:rPr>
            </w:pPr>
            <w:r>
              <w:rPr>
                <w:b/>
                <w:bCs/>
                <w:sz w:val="24"/>
                <w:szCs w:val="24"/>
              </w:rPr>
              <w:t>Your Name and Position:</w:t>
            </w:r>
          </w:p>
        </w:tc>
        <w:tc>
          <w:tcPr>
            <w:tcW w:w="2134" w:type="dxa"/>
            <w:gridSpan w:val="2"/>
          </w:tcPr>
          <w:p w14:paraId="7A4CC36F" w14:textId="77777777" w:rsidR="00382243" w:rsidRDefault="00382243">
            <w:pPr>
              <w:spacing w:after="0" w:line="240" w:lineRule="auto"/>
              <w:rPr>
                <w:sz w:val="24"/>
                <w:szCs w:val="24"/>
              </w:rPr>
            </w:pPr>
          </w:p>
        </w:tc>
        <w:tc>
          <w:tcPr>
            <w:tcW w:w="1906" w:type="dxa"/>
          </w:tcPr>
          <w:p w14:paraId="6DF26DFC" w14:textId="77777777" w:rsidR="00382243" w:rsidRDefault="00000000">
            <w:pPr>
              <w:spacing w:after="0" w:line="240" w:lineRule="auto"/>
              <w:rPr>
                <w:b/>
                <w:bCs/>
                <w:sz w:val="24"/>
                <w:szCs w:val="24"/>
              </w:rPr>
            </w:pPr>
            <w:r>
              <w:rPr>
                <w:b/>
                <w:bCs/>
                <w:sz w:val="24"/>
                <w:szCs w:val="24"/>
              </w:rPr>
              <w:t>Your Organisation and address:</w:t>
            </w:r>
          </w:p>
        </w:tc>
        <w:tc>
          <w:tcPr>
            <w:tcW w:w="3252" w:type="dxa"/>
            <w:gridSpan w:val="2"/>
          </w:tcPr>
          <w:p w14:paraId="087255B6" w14:textId="77777777" w:rsidR="00382243" w:rsidRDefault="00382243">
            <w:pPr>
              <w:spacing w:after="0" w:line="240" w:lineRule="auto"/>
              <w:rPr>
                <w:sz w:val="24"/>
                <w:szCs w:val="24"/>
              </w:rPr>
            </w:pPr>
          </w:p>
        </w:tc>
      </w:tr>
      <w:tr w:rsidR="00382243" w14:paraId="30E1CB62" w14:textId="77777777">
        <w:trPr>
          <w:trHeight w:val="521"/>
        </w:trPr>
        <w:tc>
          <w:tcPr>
            <w:tcW w:w="3198" w:type="dxa"/>
          </w:tcPr>
          <w:p w14:paraId="5B811DC5" w14:textId="77777777" w:rsidR="00382243" w:rsidRDefault="00000000">
            <w:pPr>
              <w:spacing w:after="0" w:line="240" w:lineRule="auto"/>
              <w:rPr>
                <w:b/>
                <w:bCs/>
                <w:sz w:val="24"/>
                <w:szCs w:val="24"/>
              </w:rPr>
            </w:pPr>
            <w:r>
              <w:rPr>
                <w:b/>
                <w:bCs/>
                <w:sz w:val="24"/>
                <w:szCs w:val="24"/>
              </w:rPr>
              <w:t>Phone number:</w:t>
            </w:r>
          </w:p>
        </w:tc>
        <w:tc>
          <w:tcPr>
            <w:tcW w:w="2134" w:type="dxa"/>
            <w:gridSpan w:val="2"/>
          </w:tcPr>
          <w:p w14:paraId="0360022F" w14:textId="77777777" w:rsidR="00382243" w:rsidRDefault="00382243">
            <w:pPr>
              <w:spacing w:after="0" w:line="240" w:lineRule="auto"/>
              <w:rPr>
                <w:sz w:val="24"/>
                <w:szCs w:val="24"/>
              </w:rPr>
            </w:pPr>
          </w:p>
        </w:tc>
        <w:tc>
          <w:tcPr>
            <w:tcW w:w="1906" w:type="dxa"/>
          </w:tcPr>
          <w:p w14:paraId="154082F8" w14:textId="77777777" w:rsidR="00382243" w:rsidRDefault="00000000">
            <w:pPr>
              <w:spacing w:after="0" w:line="240" w:lineRule="auto"/>
              <w:rPr>
                <w:b/>
                <w:bCs/>
                <w:sz w:val="24"/>
                <w:szCs w:val="24"/>
              </w:rPr>
            </w:pPr>
            <w:r>
              <w:rPr>
                <w:b/>
                <w:bCs/>
                <w:sz w:val="24"/>
                <w:szCs w:val="24"/>
              </w:rPr>
              <w:t>Your email address:</w:t>
            </w:r>
          </w:p>
        </w:tc>
        <w:tc>
          <w:tcPr>
            <w:tcW w:w="3252" w:type="dxa"/>
            <w:gridSpan w:val="2"/>
          </w:tcPr>
          <w:p w14:paraId="66ED18EB" w14:textId="77777777" w:rsidR="00382243" w:rsidRDefault="00382243">
            <w:pPr>
              <w:spacing w:after="0" w:line="240" w:lineRule="auto"/>
              <w:rPr>
                <w:b/>
                <w:bCs/>
                <w:sz w:val="24"/>
                <w:szCs w:val="24"/>
              </w:rPr>
            </w:pPr>
          </w:p>
        </w:tc>
      </w:tr>
      <w:tr w:rsidR="00382243" w14:paraId="1A707849" w14:textId="77777777">
        <w:trPr>
          <w:trHeight w:val="521"/>
        </w:trPr>
        <w:tc>
          <w:tcPr>
            <w:tcW w:w="3198" w:type="dxa"/>
          </w:tcPr>
          <w:p w14:paraId="61444A89" w14:textId="77777777" w:rsidR="00382243" w:rsidRDefault="00000000">
            <w:pPr>
              <w:spacing w:after="0" w:line="240" w:lineRule="auto"/>
              <w:rPr>
                <w:b/>
                <w:bCs/>
                <w:sz w:val="24"/>
                <w:szCs w:val="24"/>
              </w:rPr>
            </w:pPr>
            <w:r>
              <w:rPr>
                <w:b/>
                <w:bCs/>
                <w:sz w:val="24"/>
                <w:szCs w:val="24"/>
              </w:rPr>
              <w:t>Date of Report:</w:t>
            </w:r>
          </w:p>
        </w:tc>
        <w:tc>
          <w:tcPr>
            <w:tcW w:w="2134" w:type="dxa"/>
            <w:gridSpan w:val="2"/>
          </w:tcPr>
          <w:p w14:paraId="13EC651B" w14:textId="77777777" w:rsidR="00382243" w:rsidRDefault="00382243">
            <w:pPr>
              <w:spacing w:after="0" w:line="240" w:lineRule="auto"/>
              <w:rPr>
                <w:sz w:val="24"/>
                <w:szCs w:val="24"/>
              </w:rPr>
            </w:pPr>
          </w:p>
        </w:tc>
        <w:tc>
          <w:tcPr>
            <w:tcW w:w="1906" w:type="dxa"/>
          </w:tcPr>
          <w:p w14:paraId="6EEF6F88" w14:textId="77777777" w:rsidR="00382243" w:rsidRDefault="00000000">
            <w:pPr>
              <w:spacing w:after="0" w:line="240" w:lineRule="auto"/>
              <w:rPr>
                <w:b/>
                <w:bCs/>
                <w:sz w:val="24"/>
                <w:szCs w:val="24"/>
              </w:rPr>
            </w:pPr>
            <w:r>
              <w:rPr>
                <w:b/>
                <w:bCs/>
                <w:sz w:val="24"/>
                <w:szCs w:val="24"/>
              </w:rPr>
              <w:t>Time of Report:</w:t>
            </w:r>
          </w:p>
        </w:tc>
        <w:tc>
          <w:tcPr>
            <w:tcW w:w="3252" w:type="dxa"/>
            <w:gridSpan w:val="2"/>
          </w:tcPr>
          <w:p w14:paraId="7296B37B" w14:textId="77777777" w:rsidR="00382243" w:rsidRDefault="00382243">
            <w:pPr>
              <w:spacing w:after="0" w:line="240" w:lineRule="auto"/>
              <w:rPr>
                <w:sz w:val="24"/>
                <w:szCs w:val="24"/>
              </w:rPr>
            </w:pPr>
          </w:p>
        </w:tc>
      </w:tr>
      <w:tr w:rsidR="00382243" w14:paraId="4B56CF7A" w14:textId="77777777">
        <w:trPr>
          <w:trHeight w:val="109"/>
        </w:trPr>
        <w:tc>
          <w:tcPr>
            <w:tcW w:w="10490" w:type="dxa"/>
            <w:gridSpan w:val="6"/>
            <w:shd w:val="clear" w:color="auto" w:fill="D0CECE"/>
          </w:tcPr>
          <w:p w14:paraId="67C35312" w14:textId="77777777" w:rsidR="00382243" w:rsidRDefault="00000000">
            <w:pPr>
              <w:spacing w:after="0" w:line="240" w:lineRule="auto"/>
              <w:jc w:val="center"/>
              <w:rPr>
                <w:b/>
                <w:bCs/>
                <w:sz w:val="28"/>
                <w:szCs w:val="28"/>
              </w:rPr>
            </w:pPr>
            <w:r>
              <w:rPr>
                <w:b/>
                <w:bCs/>
                <w:sz w:val="24"/>
                <w:szCs w:val="24"/>
              </w:rPr>
              <w:t>Details of the person who provided information (Source)</w:t>
            </w:r>
          </w:p>
        </w:tc>
      </w:tr>
      <w:tr w:rsidR="00382243" w14:paraId="631543B8" w14:textId="77777777">
        <w:trPr>
          <w:trHeight w:val="327"/>
        </w:trPr>
        <w:tc>
          <w:tcPr>
            <w:tcW w:w="4436" w:type="dxa"/>
            <w:gridSpan w:val="2"/>
            <w:shd w:val="clear" w:color="auto" w:fill="FFFFFF"/>
          </w:tcPr>
          <w:p w14:paraId="5C625169" w14:textId="77777777" w:rsidR="00382243" w:rsidRDefault="00000000">
            <w:pPr>
              <w:spacing w:after="0" w:line="240" w:lineRule="auto"/>
              <w:rPr>
                <w:b/>
                <w:bCs/>
                <w:sz w:val="24"/>
                <w:szCs w:val="24"/>
              </w:rPr>
            </w:pPr>
            <w:r>
              <w:rPr>
                <w:b/>
                <w:bCs/>
                <w:sz w:val="24"/>
                <w:szCs w:val="24"/>
              </w:rPr>
              <w:t>Name:</w:t>
            </w:r>
          </w:p>
        </w:tc>
        <w:tc>
          <w:tcPr>
            <w:tcW w:w="2802" w:type="dxa"/>
            <w:gridSpan w:val="2"/>
            <w:shd w:val="clear" w:color="auto" w:fill="FFFFFF"/>
          </w:tcPr>
          <w:p w14:paraId="42DA1E08" w14:textId="77777777" w:rsidR="00382243" w:rsidRDefault="00382243">
            <w:pPr>
              <w:spacing w:after="0" w:line="240" w:lineRule="auto"/>
              <w:rPr>
                <w:sz w:val="24"/>
                <w:szCs w:val="24"/>
              </w:rPr>
            </w:pPr>
          </w:p>
        </w:tc>
        <w:tc>
          <w:tcPr>
            <w:tcW w:w="999" w:type="dxa"/>
            <w:shd w:val="clear" w:color="auto" w:fill="FFFFFF"/>
          </w:tcPr>
          <w:p w14:paraId="44BF0088" w14:textId="77777777" w:rsidR="00382243" w:rsidRDefault="00000000">
            <w:pPr>
              <w:spacing w:after="0" w:line="240" w:lineRule="auto"/>
              <w:rPr>
                <w:b/>
                <w:bCs/>
                <w:sz w:val="24"/>
                <w:szCs w:val="24"/>
              </w:rPr>
            </w:pPr>
            <w:r>
              <w:rPr>
                <w:b/>
                <w:bCs/>
                <w:sz w:val="24"/>
                <w:szCs w:val="24"/>
              </w:rPr>
              <w:t>DOB:</w:t>
            </w:r>
          </w:p>
        </w:tc>
        <w:tc>
          <w:tcPr>
            <w:tcW w:w="2253" w:type="dxa"/>
            <w:shd w:val="clear" w:color="auto" w:fill="FFFFFF"/>
          </w:tcPr>
          <w:p w14:paraId="6E844343" w14:textId="77777777" w:rsidR="00382243" w:rsidRDefault="00382243">
            <w:pPr>
              <w:spacing w:after="0" w:line="240" w:lineRule="auto"/>
              <w:rPr>
                <w:sz w:val="24"/>
                <w:szCs w:val="24"/>
              </w:rPr>
            </w:pPr>
          </w:p>
        </w:tc>
      </w:tr>
      <w:tr w:rsidR="00382243" w14:paraId="30FF7482" w14:textId="77777777">
        <w:trPr>
          <w:trHeight w:val="383"/>
        </w:trPr>
        <w:tc>
          <w:tcPr>
            <w:tcW w:w="4436" w:type="dxa"/>
            <w:gridSpan w:val="2"/>
            <w:shd w:val="clear" w:color="auto" w:fill="FFFFFF"/>
          </w:tcPr>
          <w:p w14:paraId="41D3D6B7" w14:textId="77777777" w:rsidR="00382243" w:rsidRDefault="00000000">
            <w:pPr>
              <w:spacing w:after="0" w:line="240" w:lineRule="auto"/>
              <w:rPr>
                <w:b/>
                <w:bCs/>
                <w:sz w:val="24"/>
                <w:szCs w:val="24"/>
              </w:rPr>
            </w:pPr>
            <w:r>
              <w:rPr>
                <w:b/>
                <w:bCs/>
                <w:sz w:val="24"/>
                <w:szCs w:val="24"/>
              </w:rPr>
              <w:t>Address:</w:t>
            </w:r>
          </w:p>
        </w:tc>
        <w:tc>
          <w:tcPr>
            <w:tcW w:w="6054" w:type="dxa"/>
            <w:gridSpan w:val="4"/>
            <w:shd w:val="clear" w:color="auto" w:fill="FFFFFF"/>
          </w:tcPr>
          <w:p w14:paraId="76E10165" w14:textId="77777777" w:rsidR="00382243" w:rsidRDefault="00382243">
            <w:pPr>
              <w:spacing w:after="0" w:line="240" w:lineRule="auto"/>
              <w:rPr>
                <w:sz w:val="24"/>
                <w:szCs w:val="24"/>
              </w:rPr>
            </w:pPr>
          </w:p>
        </w:tc>
      </w:tr>
      <w:tr w:rsidR="00382243" w14:paraId="05CB6E26" w14:textId="77777777">
        <w:trPr>
          <w:trHeight w:val="383"/>
        </w:trPr>
        <w:tc>
          <w:tcPr>
            <w:tcW w:w="4436" w:type="dxa"/>
            <w:gridSpan w:val="2"/>
            <w:shd w:val="clear" w:color="auto" w:fill="FFFFFF"/>
          </w:tcPr>
          <w:p w14:paraId="53255998" w14:textId="77777777" w:rsidR="00382243" w:rsidRDefault="00000000">
            <w:pPr>
              <w:spacing w:after="0" w:line="240" w:lineRule="auto"/>
              <w:rPr>
                <w:b/>
                <w:bCs/>
                <w:sz w:val="24"/>
                <w:szCs w:val="24"/>
              </w:rPr>
            </w:pPr>
            <w:r>
              <w:rPr>
                <w:b/>
                <w:bCs/>
                <w:sz w:val="24"/>
                <w:szCs w:val="24"/>
              </w:rPr>
              <w:t xml:space="preserve">Email Address: </w:t>
            </w:r>
          </w:p>
        </w:tc>
        <w:tc>
          <w:tcPr>
            <w:tcW w:w="6054" w:type="dxa"/>
            <w:gridSpan w:val="4"/>
            <w:shd w:val="clear" w:color="auto" w:fill="FFFFFF"/>
          </w:tcPr>
          <w:p w14:paraId="5AEB092A" w14:textId="77777777" w:rsidR="00382243" w:rsidRDefault="00382243">
            <w:pPr>
              <w:spacing w:after="0" w:line="240" w:lineRule="auto"/>
              <w:rPr>
                <w:sz w:val="24"/>
                <w:szCs w:val="24"/>
              </w:rPr>
            </w:pPr>
          </w:p>
        </w:tc>
      </w:tr>
      <w:tr w:rsidR="00382243" w14:paraId="2EBDC10A" w14:textId="77777777">
        <w:trPr>
          <w:trHeight w:val="375"/>
        </w:trPr>
        <w:tc>
          <w:tcPr>
            <w:tcW w:w="4436" w:type="dxa"/>
            <w:gridSpan w:val="2"/>
            <w:shd w:val="clear" w:color="auto" w:fill="FFFFFF"/>
          </w:tcPr>
          <w:p w14:paraId="684D4BC5" w14:textId="77777777" w:rsidR="00382243" w:rsidRDefault="00000000">
            <w:pPr>
              <w:spacing w:after="0" w:line="240" w:lineRule="auto"/>
              <w:rPr>
                <w:b/>
                <w:bCs/>
                <w:sz w:val="24"/>
                <w:szCs w:val="24"/>
              </w:rPr>
            </w:pPr>
            <w:r>
              <w:rPr>
                <w:b/>
                <w:bCs/>
                <w:sz w:val="24"/>
                <w:szCs w:val="24"/>
              </w:rPr>
              <w:t>Telephone Number:</w:t>
            </w:r>
          </w:p>
        </w:tc>
        <w:tc>
          <w:tcPr>
            <w:tcW w:w="6054" w:type="dxa"/>
            <w:gridSpan w:val="4"/>
            <w:shd w:val="clear" w:color="auto" w:fill="FFFFFF"/>
          </w:tcPr>
          <w:p w14:paraId="7860A598" w14:textId="77777777" w:rsidR="00382243" w:rsidRDefault="00382243">
            <w:pPr>
              <w:spacing w:after="0" w:line="240" w:lineRule="auto"/>
              <w:rPr>
                <w:sz w:val="24"/>
                <w:szCs w:val="24"/>
              </w:rPr>
            </w:pPr>
          </w:p>
        </w:tc>
      </w:tr>
      <w:tr w:rsidR="00382243" w14:paraId="582D66D6" w14:textId="77777777">
        <w:trPr>
          <w:trHeight w:val="266"/>
        </w:trPr>
        <w:tc>
          <w:tcPr>
            <w:tcW w:w="10490" w:type="dxa"/>
            <w:gridSpan w:val="6"/>
            <w:shd w:val="clear" w:color="auto" w:fill="D0CECE"/>
          </w:tcPr>
          <w:p w14:paraId="40A36A2F" w14:textId="77777777" w:rsidR="00382243" w:rsidRDefault="00000000">
            <w:pPr>
              <w:spacing w:after="0" w:line="240" w:lineRule="auto"/>
              <w:jc w:val="center"/>
              <w:rPr>
                <w:b/>
                <w:bCs/>
                <w:sz w:val="24"/>
                <w:szCs w:val="24"/>
              </w:rPr>
            </w:pPr>
            <w:r>
              <w:rPr>
                <w:b/>
                <w:bCs/>
                <w:sz w:val="24"/>
                <w:szCs w:val="24"/>
              </w:rPr>
              <w:t>Information/Intelligence:</w:t>
            </w:r>
          </w:p>
        </w:tc>
      </w:tr>
      <w:tr w:rsidR="00382243" w14:paraId="6975B84C" w14:textId="77777777">
        <w:trPr>
          <w:trHeight w:val="70"/>
        </w:trPr>
        <w:tc>
          <w:tcPr>
            <w:tcW w:w="10490" w:type="dxa"/>
            <w:gridSpan w:val="6"/>
          </w:tcPr>
          <w:p w14:paraId="60CF10CF" w14:textId="77777777" w:rsidR="00382243" w:rsidRDefault="00000000">
            <w:pPr>
              <w:numPr>
                <w:ilvl w:val="0"/>
                <w:numId w:val="5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Please record the information as told to you by the Source accurately</w:t>
            </w:r>
          </w:p>
          <w:p w14:paraId="02C4B2B7" w14:textId="77777777" w:rsidR="00382243" w:rsidRDefault="00000000">
            <w:pPr>
              <w:numPr>
                <w:ilvl w:val="0"/>
                <w:numId w:val="5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Any personal knowledge or assumptions to be recorded separately from the information provided by the Source</w:t>
            </w:r>
          </w:p>
          <w:p w14:paraId="4F08BDF8" w14:textId="77777777" w:rsidR="00382243" w:rsidRDefault="00382243">
            <w:pPr>
              <w:pBdr>
                <w:top w:val="nil"/>
                <w:left w:val="nil"/>
                <w:bottom w:val="nil"/>
                <w:right w:val="nil"/>
                <w:between w:val="nil"/>
              </w:pBdr>
              <w:spacing w:after="0" w:line="240" w:lineRule="auto"/>
              <w:ind w:left="720"/>
              <w:rPr>
                <w:rFonts w:ascii="Arial" w:eastAsia="Arial" w:hAnsi="Arial" w:cs="Arial"/>
                <w:color w:val="000000"/>
                <w:sz w:val="24"/>
                <w:szCs w:val="24"/>
              </w:rPr>
            </w:pPr>
          </w:p>
          <w:p w14:paraId="1D6CA25F" w14:textId="77777777" w:rsidR="00382243" w:rsidRDefault="00000000">
            <w:pPr>
              <w:spacing w:after="0" w:line="240" w:lineRule="auto"/>
              <w:rPr>
                <w:sz w:val="24"/>
                <w:szCs w:val="24"/>
              </w:rPr>
            </w:pPr>
            <w:r>
              <w:rPr>
                <w:sz w:val="24"/>
                <w:szCs w:val="24"/>
              </w:rPr>
              <w:t xml:space="preserve">Points to consider the below when taking information </w:t>
            </w:r>
          </w:p>
          <w:p w14:paraId="6B9DE7BB" w14:textId="77777777" w:rsidR="00382243" w:rsidRDefault="00382243">
            <w:pPr>
              <w:spacing w:after="0" w:line="240" w:lineRule="auto"/>
              <w:rPr>
                <w:sz w:val="24"/>
                <w:szCs w:val="24"/>
              </w:rPr>
            </w:pPr>
          </w:p>
          <w:p w14:paraId="23CFED3E" w14:textId="77777777" w:rsidR="00382243" w:rsidRDefault="00000000">
            <w:pPr>
              <w:numPr>
                <w:ilvl w:val="0"/>
                <w:numId w:val="5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Please include as much detail as possible for example: addresses, vehicles, telephone numbers, descriptions, associates, dates, times, locations, behaviour etc gather as much information from the Source at the time</w:t>
            </w:r>
          </w:p>
          <w:p w14:paraId="7ACD242F" w14:textId="77777777" w:rsidR="00382243" w:rsidRDefault="00382243">
            <w:pPr>
              <w:pBdr>
                <w:top w:val="nil"/>
                <w:left w:val="nil"/>
                <w:bottom w:val="nil"/>
                <w:right w:val="nil"/>
                <w:between w:val="nil"/>
              </w:pBdr>
              <w:spacing w:after="0" w:line="240" w:lineRule="auto"/>
              <w:ind w:left="720"/>
              <w:rPr>
                <w:rFonts w:ascii="Arial" w:eastAsia="Arial" w:hAnsi="Arial" w:cs="Arial"/>
                <w:color w:val="000000"/>
                <w:sz w:val="24"/>
                <w:szCs w:val="24"/>
              </w:rPr>
            </w:pPr>
          </w:p>
          <w:p w14:paraId="2AF215EA" w14:textId="77777777" w:rsidR="00382243" w:rsidRDefault="00000000">
            <w:pPr>
              <w:spacing w:after="0" w:line="240" w:lineRule="auto"/>
              <w:rPr>
                <w:b/>
                <w:bCs/>
                <w:color w:val="FF0000"/>
                <w:sz w:val="24"/>
                <w:szCs w:val="24"/>
              </w:rPr>
            </w:pPr>
            <w:r>
              <w:rPr>
                <w:b/>
                <w:bCs/>
                <w:color w:val="FF0000"/>
                <w:sz w:val="24"/>
                <w:szCs w:val="24"/>
              </w:rPr>
              <w:t>Questions to be asked on all submissions – for correct assessment and protection of Source</w:t>
            </w:r>
          </w:p>
          <w:p w14:paraId="243F68C8" w14:textId="77777777" w:rsidR="00382243" w:rsidRDefault="00000000">
            <w:pPr>
              <w:numPr>
                <w:ilvl w:val="0"/>
                <w:numId w:val="5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Is the information widely known or is the person telling you the only one who knows?</w:t>
            </w:r>
          </w:p>
          <w:p w14:paraId="2FA39208" w14:textId="77777777" w:rsidR="00382243" w:rsidRDefault="00000000">
            <w:pPr>
              <w:numPr>
                <w:ilvl w:val="0"/>
                <w:numId w:val="5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What is the source’s motive for sharing intelligence? (i.e financial gains)</w:t>
            </w:r>
          </w:p>
          <w:p w14:paraId="3125FA6C" w14:textId="77777777" w:rsidR="00382243" w:rsidRDefault="00000000">
            <w:pPr>
              <w:numPr>
                <w:ilvl w:val="0"/>
                <w:numId w:val="5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Is the source aware you will be telling the police? Are they willing to be contacted direct by police? If yes, how? (i.e Email, phone, face to face only)</w:t>
            </w:r>
          </w:p>
          <w:p w14:paraId="1904DFF2" w14:textId="77777777" w:rsidR="00382243" w:rsidRDefault="00000000">
            <w:pPr>
              <w:numPr>
                <w:ilvl w:val="0"/>
                <w:numId w:val="5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How does the source know this information?</w:t>
            </w:r>
          </w:p>
          <w:p w14:paraId="6B10112A" w14:textId="77777777" w:rsidR="00382243" w:rsidRDefault="00382243">
            <w:pPr>
              <w:spacing w:after="0" w:line="240" w:lineRule="auto"/>
              <w:rPr>
                <w:sz w:val="24"/>
                <w:szCs w:val="24"/>
              </w:rPr>
            </w:pPr>
          </w:p>
          <w:p w14:paraId="626F78AF" w14:textId="77777777" w:rsidR="00382243" w:rsidRDefault="00382243">
            <w:pPr>
              <w:spacing w:after="0" w:line="240" w:lineRule="auto"/>
              <w:rPr>
                <w:sz w:val="24"/>
                <w:szCs w:val="24"/>
              </w:rPr>
            </w:pPr>
          </w:p>
        </w:tc>
      </w:tr>
    </w:tbl>
    <w:p w14:paraId="642C3CEF" w14:textId="77777777" w:rsidR="00382243" w:rsidRDefault="00000000">
      <w:r>
        <w:br w:type="page"/>
      </w:r>
    </w:p>
    <w:tbl>
      <w:tblPr>
        <w:tblStyle w:val="af1"/>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90"/>
      </w:tblGrid>
      <w:tr w:rsidR="00382243" w14:paraId="4B08478C" w14:textId="77777777">
        <w:trPr>
          <w:trHeight w:val="266"/>
        </w:trPr>
        <w:tc>
          <w:tcPr>
            <w:tcW w:w="10490" w:type="dxa"/>
            <w:shd w:val="clear" w:color="auto" w:fill="D0CECE"/>
          </w:tcPr>
          <w:p w14:paraId="102A8A4C" w14:textId="77777777" w:rsidR="00382243" w:rsidRDefault="00000000">
            <w:pPr>
              <w:spacing w:after="0" w:line="240" w:lineRule="auto"/>
              <w:jc w:val="center"/>
              <w:rPr>
                <w:b/>
                <w:bCs/>
                <w:sz w:val="24"/>
                <w:szCs w:val="24"/>
              </w:rPr>
            </w:pPr>
            <w:r>
              <w:rPr>
                <w:b/>
                <w:bCs/>
                <w:sz w:val="24"/>
                <w:szCs w:val="24"/>
              </w:rPr>
              <w:t>Personal Knowledge or Assumptions from yourself</w:t>
            </w:r>
          </w:p>
        </w:tc>
      </w:tr>
      <w:tr w:rsidR="00382243" w14:paraId="55F4472F" w14:textId="77777777">
        <w:trPr>
          <w:trHeight w:val="4287"/>
        </w:trPr>
        <w:tc>
          <w:tcPr>
            <w:tcW w:w="10490" w:type="dxa"/>
          </w:tcPr>
          <w:p w14:paraId="17AD99B5" w14:textId="77777777" w:rsidR="00382243" w:rsidRDefault="00000000">
            <w:pPr>
              <w:numPr>
                <w:ilvl w:val="0"/>
                <w:numId w:val="57"/>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Use this box to record anything of relevance to the information provided or about the Source themselves that you are aware of.</w:t>
            </w:r>
          </w:p>
          <w:p w14:paraId="79EE720B" w14:textId="77777777" w:rsidR="00382243" w:rsidRDefault="00000000">
            <w:pPr>
              <w:numPr>
                <w:ilvl w:val="0"/>
                <w:numId w:val="57"/>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Are there any sensitivities you are concerned about that you want to discuss with police i.e. action adversely impact your rapport with the individual or family?</w:t>
            </w:r>
          </w:p>
          <w:p w14:paraId="4B9A002A" w14:textId="77777777" w:rsidR="00382243" w:rsidRDefault="00382243">
            <w:pPr>
              <w:spacing w:after="0" w:line="240" w:lineRule="auto"/>
              <w:rPr>
                <w:sz w:val="24"/>
                <w:szCs w:val="24"/>
              </w:rPr>
            </w:pPr>
          </w:p>
          <w:p w14:paraId="6E0521F3" w14:textId="77777777" w:rsidR="00382243" w:rsidRDefault="00000000">
            <w:pPr>
              <w:spacing w:after="0" w:line="240" w:lineRule="auto"/>
              <w:rPr>
                <w:sz w:val="24"/>
                <w:szCs w:val="24"/>
              </w:rPr>
            </w:pPr>
            <w:r>
              <w:rPr>
                <w:sz w:val="24"/>
                <w:szCs w:val="24"/>
              </w:rPr>
              <w:t xml:space="preserve"> </w:t>
            </w:r>
          </w:p>
        </w:tc>
      </w:tr>
    </w:tbl>
    <w:p w14:paraId="175BC319" w14:textId="77777777" w:rsidR="00382243" w:rsidRDefault="00382243"/>
    <w:p w14:paraId="36585493" w14:textId="77777777" w:rsidR="00382243" w:rsidRDefault="00000000">
      <w:pPr>
        <w:jc w:val="both"/>
      </w:pPr>
      <w:r>
        <w:t>The information you provide will be treated with confidentiality, your personal details will not be shared and you will not be identified as the person passing the information.</w:t>
      </w:r>
    </w:p>
    <w:p w14:paraId="75B1519B" w14:textId="77777777" w:rsidR="00382243" w:rsidRDefault="00000000">
      <w:pPr>
        <w:jc w:val="both"/>
      </w:pPr>
      <w:r>
        <w:t>The same applies to the Source of the information, their details will not be shared nor will they be identified as passing the information.</w:t>
      </w:r>
    </w:p>
    <w:p w14:paraId="2E94AF14" w14:textId="77777777" w:rsidR="00382243" w:rsidRDefault="00000000">
      <w:pPr>
        <w:jc w:val="both"/>
      </w:pPr>
      <w:r>
        <w:t>It is important that the information you receive is not shared with others such as work colleagues, partners etc as this lessens the risk of the source or yourself being identified.</w:t>
      </w:r>
    </w:p>
    <w:p w14:paraId="190D7134" w14:textId="77777777" w:rsidR="00382243" w:rsidRDefault="00000000">
      <w:pPr>
        <w:jc w:val="both"/>
      </w:pPr>
      <w:r>
        <w:t>Providing your details and/or the details of the Source is important, even if they wish to remain anonymous, as this enables the correct assessment of the information being provided and also allows Police to ensure the safety of the Source prior to taking any action.</w:t>
      </w:r>
    </w:p>
    <w:p w14:paraId="33BC90B0" w14:textId="77777777" w:rsidR="00382243" w:rsidRDefault="00000000">
      <w:pPr>
        <w:jc w:val="both"/>
      </w:pPr>
      <w:r>
        <w:t>It is important that you complete the questions asked about the information as this allows Police to correctly assess the information for credibility, reliability and motivation so that the correct actions can be carried out.</w:t>
      </w:r>
    </w:p>
    <w:p w14:paraId="64077DA3" w14:textId="77777777" w:rsidR="00382243" w:rsidRDefault="00000000">
      <w:pPr>
        <w:jc w:val="both"/>
      </w:pPr>
      <w:r>
        <w:t>It is important that the information you are given or been made aware of is passed to Police even if the Source wished to remain anonymous or not wish Police contact – the information is still important, relevant and could corroborate other intelligence held with Police and also ensure the safety of the Source.</w:t>
      </w:r>
    </w:p>
    <w:p w14:paraId="0E6BBDEB" w14:textId="77777777" w:rsidR="00382243" w:rsidRDefault="00000000">
      <w:pPr>
        <w:jc w:val="both"/>
      </w:pPr>
      <w:r>
        <w:t>The Source will not be contacted unless you state that they are happy to be contacted – this is to ensure that you are not placed in a position and any level of trust is broken between yourself and the Source which may jeopardise any working related relationship you may have with them.</w:t>
      </w:r>
    </w:p>
    <w:p w14:paraId="5661A2D5" w14:textId="77777777" w:rsidR="00382243" w:rsidRDefault="00000000">
      <w:pPr>
        <w:jc w:val="both"/>
      </w:pPr>
      <w:r>
        <w:t>If you require assistance on how to submit information then please email with contact details</w:t>
      </w:r>
    </w:p>
    <w:p w14:paraId="7AB0A3A3" w14:textId="77777777" w:rsidR="00382243" w:rsidRDefault="00000000">
      <w:pPr>
        <w:jc w:val="both"/>
        <w:rPr>
          <w:color w:val="000000"/>
          <w:sz w:val="24"/>
          <w:szCs w:val="24"/>
        </w:rPr>
      </w:pPr>
      <w:hyperlink r:id="rId56">
        <w:r>
          <w:rPr>
            <w:color w:val="0000FF"/>
            <w:u w:val="single"/>
          </w:rPr>
          <w:t>CARDIFFVALEINTELLIGENCE@south-wales.police.uk</w:t>
        </w:r>
      </w:hyperlink>
    </w:p>
    <w:p w14:paraId="65829162" w14:textId="77777777" w:rsidR="00382243" w:rsidRDefault="00382243">
      <w:pPr>
        <w:jc w:val="both"/>
        <w:rPr>
          <w:b/>
          <w:bCs/>
          <w:color w:val="000000"/>
          <w:sz w:val="24"/>
          <w:szCs w:val="24"/>
          <w:u w:val="single"/>
        </w:rPr>
      </w:pPr>
    </w:p>
    <w:p w14:paraId="5D104F77" w14:textId="77777777" w:rsidR="00382243" w:rsidRDefault="00382243">
      <w:pPr>
        <w:jc w:val="both"/>
        <w:rPr>
          <w:b/>
          <w:bCs/>
          <w:color w:val="000000"/>
          <w:sz w:val="24"/>
          <w:szCs w:val="24"/>
          <w:u w:val="single"/>
        </w:rPr>
      </w:pPr>
    </w:p>
    <w:p w14:paraId="55C57387" w14:textId="77777777" w:rsidR="00382243" w:rsidRDefault="00000000">
      <w:pPr>
        <w:jc w:val="both"/>
        <w:rPr>
          <w:color w:val="000000"/>
          <w:sz w:val="24"/>
          <w:szCs w:val="24"/>
        </w:rPr>
      </w:pPr>
      <w:r>
        <w:rPr>
          <w:b/>
          <w:bCs/>
          <w:color w:val="000000"/>
          <w:sz w:val="24"/>
          <w:szCs w:val="24"/>
          <w:u w:val="single"/>
        </w:rPr>
        <w:t>South Wales Police (SWP) Online Portal </w:t>
      </w:r>
    </w:p>
    <w:p w14:paraId="12EDE015" w14:textId="77777777" w:rsidR="00382243" w:rsidRDefault="00000000">
      <w:pPr>
        <w:jc w:val="both"/>
        <w:rPr>
          <w:color w:val="000000"/>
          <w:sz w:val="24"/>
          <w:szCs w:val="24"/>
        </w:rPr>
      </w:pPr>
      <w:r>
        <w:rPr>
          <w:color w:val="000000"/>
          <w:sz w:val="24"/>
          <w:szCs w:val="24"/>
        </w:rPr>
        <w:t>Police forces across England and Wales are implementing a change to the way statutory and professional partners contact their police force for non-emergency service requests.</w:t>
      </w:r>
      <w:r>
        <w:rPr>
          <w:color w:val="000000"/>
          <w:sz w:val="24"/>
          <w:szCs w:val="24"/>
        </w:rPr>
        <w:br/>
        <w:t xml:space="preserve">Partners will use their local police force website to make a request. Partners will be prompted with guidance and questions to provide information required to progress the request as efficiently as possible - </w:t>
      </w:r>
      <w:hyperlink r:id="rId57">
        <w:r>
          <w:rPr>
            <w:color w:val="0000FF"/>
            <w:sz w:val="24"/>
            <w:szCs w:val="24"/>
            <w:u w:val="single"/>
          </w:rPr>
          <w:t>https://www.south-wales.police.uk/partners/partner-services/</w:t>
        </w:r>
      </w:hyperlink>
    </w:p>
    <w:p w14:paraId="4ABA3788" w14:textId="77777777" w:rsidR="00382243" w:rsidRDefault="00382243">
      <w:pPr>
        <w:jc w:val="both"/>
        <w:rPr>
          <w:b/>
          <w:bCs/>
          <w:u w:val="single"/>
        </w:rPr>
      </w:pPr>
    </w:p>
    <w:p w14:paraId="64F13532" w14:textId="77777777" w:rsidR="00382243" w:rsidRDefault="00000000">
      <w:pPr>
        <w:jc w:val="both"/>
        <w:rPr>
          <w:b/>
          <w:bCs/>
          <w:u w:val="single"/>
        </w:rPr>
      </w:pPr>
      <w:r>
        <w:rPr>
          <w:b/>
          <w:bCs/>
          <w:u w:val="single"/>
        </w:rPr>
        <w:t xml:space="preserve">Consent </w:t>
      </w:r>
    </w:p>
    <w:p w14:paraId="1492A25F" w14:textId="77777777" w:rsidR="00382243" w:rsidRDefault="00000000">
      <w:pPr>
        <w:jc w:val="both"/>
      </w:pPr>
      <w:r>
        <w:t>Please be aware that appropriate consent is required before information is shared unless doing so may cause the child to suffer significant harm. If you are unsure seek advice from your safeguarding lead, FASPH social workers or the Early Help Gateway.</w:t>
      </w:r>
    </w:p>
    <w:bookmarkStart w:id="9" w:name="_heading=h.wcs4uavnhj23" w:colFirst="0" w:colLast="0"/>
    <w:bookmarkEnd w:id="9"/>
    <w:p w14:paraId="586BDCDE" w14:textId="77777777" w:rsidR="00382243" w:rsidRDefault="00000000">
      <w:r>
        <w:fldChar w:fldCharType="begin"/>
      </w:r>
      <w:r>
        <w:instrText>HYPERLINK "about:blank" \h</w:instrText>
      </w:r>
      <w:r>
        <w:fldChar w:fldCharType="separate"/>
      </w:r>
      <w:r>
        <w:rPr>
          <w:color w:val="0000FF"/>
          <w:u w:val="single"/>
        </w:rPr>
        <w:t>Child Exploitation Risk Ratings (2020).pdf (cardiff.gov.uk)</w:t>
      </w:r>
      <w:r>
        <w:fldChar w:fldCharType="end"/>
      </w:r>
    </w:p>
    <w:p w14:paraId="3D051FFE" w14:textId="77777777" w:rsidR="00382243" w:rsidRDefault="00382243">
      <w:pPr>
        <w:rPr>
          <w:b/>
          <w:bCs/>
        </w:rPr>
      </w:pPr>
    </w:p>
    <w:p w14:paraId="08A929F8" w14:textId="77777777" w:rsidR="00382243" w:rsidRDefault="00000000">
      <w:pPr>
        <w:jc w:val="center"/>
        <w:rPr>
          <w:b/>
          <w:bCs/>
        </w:rPr>
      </w:pPr>
      <w:r>
        <w:rPr>
          <w:b/>
          <w:bCs/>
          <w:u w:val="single"/>
        </w:rPr>
        <w:t>List of supporting documents</w:t>
      </w:r>
    </w:p>
    <w:p w14:paraId="5CBBC8A3" w14:textId="77777777" w:rsidR="00382243" w:rsidRDefault="00000000">
      <w:r>
        <w:t>Please find a list of supporting documents which will assist you in completing Child Protection and Safeguarding policies: -</w:t>
      </w:r>
    </w:p>
    <w:p w14:paraId="2B0D023D" w14:textId="77777777" w:rsidR="00382243" w:rsidRDefault="00000000">
      <w:pPr>
        <w:rPr>
          <w:b/>
          <w:bCs/>
        </w:rPr>
      </w:pPr>
      <w:r>
        <w:rPr>
          <w:b/>
          <w:bCs/>
        </w:rPr>
        <w:t>Welsh Government Documents</w:t>
      </w:r>
    </w:p>
    <w:p w14:paraId="2D1B9CA7" w14:textId="77777777" w:rsidR="00382243" w:rsidRDefault="00000000">
      <w:pPr>
        <w:numPr>
          <w:ilvl w:val="0"/>
          <w:numId w:val="10"/>
        </w:numPr>
        <w:pBdr>
          <w:top w:val="nil"/>
          <w:left w:val="nil"/>
          <w:bottom w:val="nil"/>
          <w:right w:val="nil"/>
          <w:between w:val="nil"/>
        </w:pBdr>
        <w:spacing w:after="0" w:line="240" w:lineRule="auto"/>
        <w:rPr>
          <w:color w:val="000000"/>
        </w:rPr>
      </w:pPr>
      <w:hyperlink r:id="rId58">
        <w:r>
          <w:rPr>
            <w:color w:val="0000FF"/>
            <w:u w:val="single"/>
          </w:rPr>
          <w:t>Keeping learners safe | GOV.WALES</w:t>
        </w:r>
      </w:hyperlink>
    </w:p>
    <w:p w14:paraId="175578E1" w14:textId="77777777" w:rsidR="00382243" w:rsidRDefault="00000000">
      <w:pPr>
        <w:pBdr>
          <w:top w:val="nil"/>
          <w:left w:val="nil"/>
          <w:bottom w:val="nil"/>
          <w:right w:val="nil"/>
          <w:between w:val="nil"/>
        </w:pBdr>
        <w:spacing w:after="0" w:line="240" w:lineRule="auto"/>
        <w:ind w:left="720"/>
        <w:rPr>
          <w:color w:val="0000FF"/>
          <w:u w:val="single"/>
        </w:rPr>
      </w:pPr>
      <w:hyperlink r:id="rId59">
        <w:r>
          <w:rPr>
            <w:color w:val="0000FF"/>
            <w:u w:val="single"/>
          </w:rPr>
          <w:t>Cadw dysgwyr yn ddiogel | LLYW.CYMRU</w:t>
        </w:r>
      </w:hyperlink>
    </w:p>
    <w:p w14:paraId="450B0AC8" w14:textId="77777777" w:rsidR="00382243" w:rsidRDefault="00382243">
      <w:pPr>
        <w:pBdr>
          <w:top w:val="nil"/>
          <w:left w:val="nil"/>
          <w:bottom w:val="nil"/>
          <w:right w:val="nil"/>
          <w:between w:val="nil"/>
        </w:pBdr>
        <w:spacing w:after="0" w:line="240" w:lineRule="auto"/>
        <w:ind w:left="720"/>
        <w:rPr>
          <w:color w:val="000000"/>
        </w:rPr>
      </w:pPr>
    </w:p>
    <w:p w14:paraId="53A97997" w14:textId="77777777" w:rsidR="00382243" w:rsidRDefault="00000000">
      <w:pPr>
        <w:numPr>
          <w:ilvl w:val="0"/>
          <w:numId w:val="10"/>
        </w:numPr>
        <w:pBdr>
          <w:top w:val="nil"/>
          <w:left w:val="nil"/>
          <w:bottom w:val="nil"/>
          <w:right w:val="nil"/>
          <w:between w:val="nil"/>
        </w:pBdr>
        <w:spacing w:after="0" w:line="240" w:lineRule="auto"/>
        <w:rPr>
          <w:color w:val="000000"/>
        </w:rPr>
      </w:pPr>
      <w:hyperlink r:id="rId60">
        <w:r>
          <w:rPr>
            <w:color w:val="000000"/>
          </w:rPr>
          <w:t xml:space="preserve"> </w:t>
        </w:r>
      </w:hyperlink>
      <w:hyperlink r:id="rId61">
        <w:r>
          <w:rPr>
            <w:color w:val="0000FF"/>
            <w:u w:val="single"/>
          </w:rPr>
          <w:t>rights-respect-equality-statutory-guidance-for-governing-bodies-of-maintained-schools.pdf</w:t>
        </w:r>
      </w:hyperlink>
      <w:r>
        <w:fldChar w:fldCharType="begin"/>
      </w:r>
      <w:r>
        <w:instrText xml:space="preserve"> HYPERLINK "https://gov.wales/sites/default/files/publications/2018-03/respecting-others-anti-bullying-overview.pdf" </w:instrText>
      </w:r>
      <w:r>
        <w:fldChar w:fldCharType="separate"/>
      </w:r>
    </w:p>
    <w:p w14:paraId="27AA7504" w14:textId="77777777" w:rsidR="00382243" w:rsidRDefault="00000000">
      <w:pPr>
        <w:pBdr>
          <w:top w:val="nil"/>
          <w:left w:val="nil"/>
          <w:bottom w:val="nil"/>
          <w:right w:val="nil"/>
          <w:between w:val="nil"/>
        </w:pBdr>
        <w:spacing w:after="0"/>
        <w:ind w:left="720"/>
        <w:rPr>
          <w:color w:val="000000"/>
        </w:rPr>
      </w:pPr>
      <w:r>
        <w:fldChar w:fldCharType="end"/>
      </w:r>
      <w:r>
        <w:rPr>
          <w:color w:val="000000"/>
        </w:rPr>
        <w:t>Parchu erail: Trosolowg gwrth-fwlio</w:t>
      </w:r>
    </w:p>
    <w:p w14:paraId="5157E827" w14:textId="77777777" w:rsidR="00382243" w:rsidRDefault="00382243">
      <w:pPr>
        <w:pBdr>
          <w:top w:val="nil"/>
          <w:left w:val="nil"/>
          <w:bottom w:val="nil"/>
          <w:right w:val="nil"/>
          <w:between w:val="nil"/>
        </w:pBdr>
        <w:spacing w:after="0" w:line="240" w:lineRule="auto"/>
        <w:ind w:left="720"/>
        <w:rPr>
          <w:color w:val="000000"/>
          <w:u w:val="single"/>
        </w:rPr>
      </w:pPr>
    </w:p>
    <w:p w14:paraId="347207DF" w14:textId="77777777" w:rsidR="00382243" w:rsidRDefault="00000000">
      <w:pPr>
        <w:numPr>
          <w:ilvl w:val="0"/>
          <w:numId w:val="10"/>
        </w:numPr>
        <w:pBdr>
          <w:top w:val="nil"/>
          <w:left w:val="nil"/>
          <w:bottom w:val="nil"/>
          <w:right w:val="nil"/>
          <w:between w:val="nil"/>
        </w:pBdr>
        <w:spacing w:after="0" w:line="240" w:lineRule="auto"/>
        <w:rPr>
          <w:color w:val="000000"/>
        </w:rPr>
      </w:pPr>
      <w:hyperlink r:id="rId62">
        <w:r>
          <w:rPr>
            <w:color w:val="0000FF"/>
            <w:u w:val="single"/>
          </w:rPr>
          <w:t>self-assessment-tool-respect-and-resilience.pdf (gov.wales)</w:t>
        </w:r>
      </w:hyperlink>
    </w:p>
    <w:p w14:paraId="15A4B87A" w14:textId="77777777" w:rsidR="00382243" w:rsidRDefault="00000000">
      <w:pPr>
        <w:pBdr>
          <w:top w:val="nil"/>
          <w:left w:val="nil"/>
          <w:bottom w:val="nil"/>
          <w:right w:val="nil"/>
          <w:between w:val="nil"/>
        </w:pBdr>
        <w:spacing w:after="0" w:line="240" w:lineRule="auto"/>
        <w:ind w:left="720"/>
        <w:rPr>
          <w:color w:val="000000"/>
        </w:rPr>
      </w:pPr>
      <w:hyperlink r:id="rId63">
        <w:r>
          <w:rPr>
            <w:color w:val="0000FF"/>
            <w:u w:val="single"/>
          </w:rPr>
          <w:t>pecyn-hunanasesu-gwrthsafiad-a-pharch.pdf (llyw.cymru)</w:t>
        </w:r>
      </w:hyperlink>
    </w:p>
    <w:p w14:paraId="6B45D837" w14:textId="77777777" w:rsidR="00382243" w:rsidRDefault="00382243">
      <w:pPr>
        <w:pBdr>
          <w:top w:val="nil"/>
          <w:left w:val="nil"/>
          <w:bottom w:val="nil"/>
          <w:right w:val="nil"/>
          <w:between w:val="nil"/>
        </w:pBdr>
        <w:spacing w:after="0" w:line="240" w:lineRule="auto"/>
        <w:ind w:left="720"/>
        <w:rPr>
          <w:color w:val="000000"/>
          <w:sz w:val="20"/>
          <w:szCs w:val="20"/>
          <w:u w:val="single"/>
        </w:rPr>
      </w:pPr>
    </w:p>
    <w:p w14:paraId="7184A326" w14:textId="77777777" w:rsidR="00382243" w:rsidRDefault="00000000">
      <w:pPr>
        <w:numPr>
          <w:ilvl w:val="0"/>
          <w:numId w:val="10"/>
        </w:numPr>
        <w:pBdr>
          <w:top w:val="nil"/>
          <w:left w:val="nil"/>
          <w:bottom w:val="nil"/>
          <w:right w:val="nil"/>
          <w:between w:val="nil"/>
        </w:pBdr>
        <w:spacing w:after="0" w:line="240" w:lineRule="auto"/>
        <w:rPr>
          <w:color w:val="000000"/>
        </w:rPr>
      </w:pPr>
      <w:hyperlink r:id="rId64">
        <w:r>
          <w:rPr>
            <w:color w:val="0000FF"/>
            <w:u w:val="single"/>
          </w:rPr>
          <w:t>Ending Violence against Women and Girls (publishing.service.gov.uk)</w:t>
        </w:r>
      </w:hyperlink>
    </w:p>
    <w:p w14:paraId="0873DBAC" w14:textId="77777777" w:rsidR="00382243" w:rsidRDefault="00000000">
      <w:pPr>
        <w:numPr>
          <w:ilvl w:val="0"/>
          <w:numId w:val="10"/>
        </w:numPr>
        <w:pBdr>
          <w:top w:val="nil"/>
          <w:left w:val="nil"/>
          <w:bottom w:val="nil"/>
          <w:right w:val="nil"/>
          <w:between w:val="nil"/>
        </w:pBdr>
        <w:spacing w:after="0" w:line="240" w:lineRule="auto"/>
        <w:rPr>
          <w:color w:val="000000"/>
          <w:sz w:val="20"/>
          <w:szCs w:val="20"/>
        </w:rPr>
      </w:pPr>
      <w:hyperlink r:id="rId65" w:anchor=":~:text=Mae%27r%20Strategaeth%20yn%20amlinellu%27r%20chwe%20amcan%20allweddol%20y,yn%20erbyn%20menywod%2C%20cam-drin%20domestig%20a%20thrais%20rhywiol">
        <w:r>
          <w:rPr>
            <w:color w:val="0000FF"/>
            <w:u w:val="single"/>
          </w:rPr>
          <w:t>gen-ld11671-w.pdf (senedd.cymru)</w:t>
        </w:r>
      </w:hyperlink>
      <w:hyperlink r:id="rId66">
        <w:r>
          <w:rPr>
            <w:color w:val="0000FF"/>
            <w:sz w:val="20"/>
            <w:szCs w:val="20"/>
            <w:u w:val="single"/>
          </w:rPr>
          <w:t>Female genital mutilation: guidance for professionals | GOV.WALES</w:t>
        </w:r>
      </w:hyperlink>
    </w:p>
    <w:p w14:paraId="5FBF1A7E" w14:textId="77777777" w:rsidR="00382243" w:rsidRDefault="00382243">
      <w:pPr>
        <w:pBdr>
          <w:top w:val="nil"/>
          <w:left w:val="nil"/>
          <w:bottom w:val="nil"/>
          <w:right w:val="nil"/>
          <w:between w:val="nil"/>
        </w:pBdr>
        <w:spacing w:after="0" w:line="240" w:lineRule="auto"/>
        <w:ind w:left="720"/>
        <w:rPr>
          <w:color w:val="000000"/>
          <w:sz w:val="20"/>
          <w:szCs w:val="20"/>
        </w:rPr>
      </w:pPr>
    </w:p>
    <w:p w14:paraId="416838C7" w14:textId="77777777" w:rsidR="00382243" w:rsidRDefault="00000000">
      <w:pPr>
        <w:numPr>
          <w:ilvl w:val="0"/>
          <w:numId w:val="10"/>
        </w:numPr>
        <w:pBdr>
          <w:top w:val="nil"/>
          <w:left w:val="nil"/>
          <w:bottom w:val="nil"/>
          <w:right w:val="nil"/>
          <w:between w:val="nil"/>
        </w:pBdr>
        <w:spacing w:after="0" w:line="240" w:lineRule="auto"/>
        <w:rPr>
          <w:color w:val="000000"/>
        </w:rPr>
      </w:pPr>
      <w:hyperlink r:id="rId67">
        <w:r>
          <w:rPr>
            <w:color w:val="0000FF"/>
            <w:u w:val="single"/>
          </w:rPr>
          <w:t>Anffurfio organau cenhedlu benywod: canllawiau i weithwyr proffesiynol | LLYW.CYMRU</w:t>
        </w:r>
      </w:hyperlink>
    </w:p>
    <w:p w14:paraId="5656FE70" w14:textId="77777777" w:rsidR="00382243" w:rsidRDefault="00382243">
      <w:pPr>
        <w:pBdr>
          <w:top w:val="nil"/>
          <w:left w:val="nil"/>
          <w:bottom w:val="nil"/>
          <w:right w:val="nil"/>
          <w:between w:val="nil"/>
        </w:pBdr>
        <w:spacing w:after="0" w:line="240" w:lineRule="auto"/>
        <w:ind w:left="720"/>
        <w:rPr>
          <w:color w:val="000000"/>
        </w:rPr>
      </w:pPr>
    </w:p>
    <w:p w14:paraId="626BE7DA" w14:textId="77777777" w:rsidR="00382243" w:rsidRDefault="00000000">
      <w:pPr>
        <w:numPr>
          <w:ilvl w:val="0"/>
          <w:numId w:val="9"/>
        </w:numPr>
        <w:pBdr>
          <w:top w:val="nil"/>
          <w:left w:val="nil"/>
          <w:bottom w:val="nil"/>
          <w:right w:val="nil"/>
          <w:between w:val="nil"/>
        </w:pBdr>
        <w:spacing w:after="0" w:line="240" w:lineRule="auto"/>
        <w:rPr>
          <w:color w:val="000000"/>
        </w:rPr>
      </w:pPr>
      <w:hyperlink r:id="rId68">
        <w:r>
          <w:rPr>
            <w:color w:val="0000FF"/>
            <w:u w:val="single"/>
          </w:rPr>
          <w:t>Opening schools as well as childcare and play settings in extreme bad weather and extreme hot weather [HTML] | GOV.WALES</w:t>
        </w:r>
      </w:hyperlink>
    </w:p>
    <w:p w14:paraId="60AA75E1" w14:textId="77777777" w:rsidR="00382243" w:rsidRDefault="00000000">
      <w:pPr>
        <w:numPr>
          <w:ilvl w:val="0"/>
          <w:numId w:val="9"/>
        </w:numPr>
        <w:pBdr>
          <w:top w:val="nil"/>
          <w:left w:val="nil"/>
          <w:bottom w:val="nil"/>
          <w:right w:val="nil"/>
          <w:between w:val="nil"/>
        </w:pBdr>
        <w:spacing w:after="0" w:line="240" w:lineRule="auto"/>
        <w:rPr>
          <w:color w:val="000000"/>
        </w:rPr>
      </w:pPr>
      <w:hyperlink r:id="rId69">
        <w:r>
          <w:rPr>
            <w:color w:val="0000FF"/>
            <w:u w:val="single"/>
          </w:rPr>
          <w:t>Agor ysgolion yn ogystal â lleoliadau gofal plant a chwarae yn ystod tywydd eithafol o arw a thywydd eithafol o boeth [HTML] | LLYW.CYMRU</w:t>
        </w:r>
      </w:hyperlink>
    </w:p>
    <w:p w14:paraId="067910DC" w14:textId="77777777" w:rsidR="00382243" w:rsidRDefault="00382243">
      <w:pPr>
        <w:pBdr>
          <w:top w:val="nil"/>
          <w:left w:val="nil"/>
          <w:bottom w:val="nil"/>
          <w:right w:val="nil"/>
          <w:between w:val="nil"/>
        </w:pBdr>
        <w:spacing w:after="0" w:line="240" w:lineRule="auto"/>
        <w:ind w:left="720"/>
        <w:rPr>
          <w:color w:val="0000FF"/>
          <w:u w:val="single"/>
        </w:rPr>
      </w:pPr>
    </w:p>
    <w:p w14:paraId="6D886C69" w14:textId="77777777" w:rsidR="00382243" w:rsidRDefault="00000000">
      <w:pPr>
        <w:numPr>
          <w:ilvl w:val="0"/>
          <w:numId w:val="9"/>
        </w:numPr>
        <w:pBdr>
          <w:top w:val="nil"/>
          <w:left w:val="nil"/>
          <w:bottom w:val="nil"/>
          <w:right w:val="nil"/>
          <w:between w:val="nil"/>
        </w:pBdr>
        <w:spacing w:after="0" w:line="240" w:lineRule="auto"/>
        <w:rPr>
          <w:color w:val="000000"/>
        </w:rPr>
      </w:pPr>
      <w:hyperlink r:id="rId70">
        <w:r>
          <w:rPr>
            <w:color w:val="0000FF"/>
            <w:u w:val="single"/>
          </w:rPr>
          <w:t>accident-disease-recording-and-reporting-guidance-for-contracted-provision.pdf (gov.wales)</w:t>
        </w:r>
      </w:hyperlink>
    </w:p>
    <w:p w14:paraId="25B3E398" w14:textId="77777777" w:rsidR="00382243" w:rsidRDefault="00382243">
      <w:pPr>
        <w:pBdr>
          <w:top w:val="nil"/>
          <w:left w:val="nil"/>
          <w:bottom w:val="nil"/>
          <w:right w:val="nil"/>
          <w:between w:val="nil"/>
        </w:pBdr>
        <w:spacing w:after="0" w:line="240" w:lineRule="auto"/>
        <w:ind w:left="720"/>
        <w:rPr>
          <w:color w:val="000000"/>
        </w:rPr>
      </w:pPr>
    </w:p>
    <w:p w14:paraId="012F03FB" w14:textId="77777777" w:rsidR="00382243" w:rsidRDefault="00000000">
      <w:pPr>
        <w:numPr>
          <w:ilvl w:val="0"/>
          <w:numId w:val="9"/>
        </w:numPr>
        <w:pBdr>
          <w:top w:val="nil"/>
          <w:left w:val="nil"/>
          <w:bottom w:val="nil"/>
          <w:right w:val="nil"/>
          <w:between w:val="nil"/>
        </w:pBdr>
        <w:spacing w:after="0" w:line="240" w:lineRule="auto"/>
        <w:rPr>
          <w:color w:val="000000"/>
        </w:rPr>
      </w:pPr>
      <w:hyperlink r:id="rId71">
        <w:r>
          <w:rPr>
            <w:color w:val="0000FF"/>
            <w:u w:val="single"/>
          </w:rPr>
          <w:t>Health and safety management: code of practice for contracted provision | GOV.WALES</w:t>
        </w:r>
      </w:hyperlink>
    </w:p>
    <w:p w14:paraId="03B86BC9" w14:textId="77777777" w:rsidR="00382243" w:rsidRDefault="00000000">
      <w:pPr>
        <w:pBdr>
          <w:top w:val="nil"/>
          <w:left w:val="nil"/>
          <w:bottom w:val="nil"/>
          <w:right w:val="nil"/>
          <w:between w:val="nil"/>
        </w:pBdr>
        <w:spacing w:after="0"/>
        <w:ind w:left="720"/>
        <w:rPr>
          <w:color w:val="000000"/>
        </w:rPr>
      </w:pPr>
      <w:hyperlink r:id="rId72">
        <w:r>
          <w:rPr>
            <w:color w:val="0000FF"/>
            <w:u w:val="single"/>
          </w:rPr>
          <w:t>Rheoli Iechyd a Diogelwch: cod ymarfer ar gyfer darpariaeth dan gontract | LLYW.CYMRU</w:t>
        </w:r>
      </w:hyperlink>
    </w:p>
    <w:p w14:paraId="550BA8F4" w14:textId="77777777" w:rsidR="00382243" w:rsidRDefault="00382243">
      <w:pPr>
        <w:pBdr>
          <w:top w:val="nil"/>
          <w:left w:val="nil"/>
          <w:bottom w:val="nil"/>
          <w:right w:val="nil"/>
          <w:between w:val="nil"/>
        </w:pBdr>
        <w:spacing w:after="0"/>
        <w:ind w:left="720"/>
        <w:rPr>
          <w:color w:val="000000"/>
        </w:rPr>
      </w:pPr>
    </w:p>
    <w:p w14:paraId="3B5D810D" w14:textId="77777777" w:rsidR="00382243" w:rsidRDefault="00000000">
      <w:pPr>
        <w:numPr>
          <w:ilvl w:val="0"/>
          <w:numId w:val="9"/>
        </w:numPr>
        <w:pBdr>
          <w:top w:val="nil"/>
          <w:left w:val="nil"/>
          <w:bottom w:val="nil"/>
          <w:right w:val="nil"/>
          <w:between w:val="nil"/>
        </w:pBdr>
        <w:spacing w:after="0"/>
        <w:rPr>
          <w:color w:val="000000"/>
        </w:rPr>
      </w:pPr>
      <w:hyperlink r:id="rId73">
        <w:r>
          <w:rPr>
            <w:color w:val="0000FF"/>
            <w:u w:val="single"/>
          </w:rPr>
          <w:t>Inclusion and pupil support: guidance for schools and local authorities | GOV.WALES</w:t>
        </w:r>
      </w:hyperlink>
    </w:p>
    <w:p w14:paraId="0D2C933D" w14:textId="77777777" w:rsidR="00382243" w:rsidRDefault="00000000">
      <w:pPr>
        <w:pBdr>
          <w:top w:val="nil"/>
          <w:left w:val="nil"/>
          <w:bottom w:val="nil"/>
          <w:right w:val="nil"/>
          <w:between w:val="nil"/>
        </w:pBdr>
        <w:spacing w:after="0" w:line="240" w:lineRule="auto"/>
        <w:ind w:left="720"/>
        <w:rPr>
          <w:color w:val="000000"/>
        </w:rPr>
      </w:pPr>
      <w:hyperlink r:id="rId74">
        <w:r>
          <w:rPr>
            <w:color w:val="0000FF"/>
            <w:u w:val="single"/>
          </w:rPr>
          <w:t>Cynnwys a Chynorthwyo Disgyblion: canllawiau ar gyfer ysgolion ac awdurdodau lleol | LLYW.CYMRU</w:t>
        </w:r>
      </w:hyperlink>
    </w:p>
    <w:p w14:paraId="02193187" w14:textId="77777777" w:rsidR="00382243" w:rsidRDefault="00382243">
      <w:pPr>
        <w:pBdr>
          <w:top w:val="nil"/>
          <w:left w:val="nil"/>
          <w:bottom w:val="nil"/>
          <w:right w:val="nil"/>
          <w:between w:val="nil"/>
        </w:pBdr>
        <w:spacing w:after="0" w:line="240" w:lineRule="auto"/>
        <w:ind w:left="720"/>
        <w:rPr>
          <w:color w:val="000000"/>
        </w:rPr>
      </w:pPr>
    </w:p>
    <w:p w14:paraId="1B8DBB85" w14:textId="77777777" w:rsidR="00382243" w:rsidRDefault="00000000">
      <w:pPr>
        <w:numPr>
          <w:ilvl w:val="0"/>
          <w:numId w:val="9"/>
        </w:numPr>
        <w:pBdr>
          <w:top w:val="nil"/>
          <w:left w:val="nil"/>
          <w:bottom w:val="nil"/>
          <w:right w:val="nil"/>
          <w:between w:val="nil"/>
        </w:pBdr>
        <w:spacing w:after="0" w:line="240" w:lineRule="auto"/>
        <w:rPr>
          <w:color w:val="000000"/>
        </w:rPr>
      </w:pPr>
      <w:hyperlink r:id="rId75">
        <w:r>
          <w:rPr>
            <w:color w:val="0000FF"/>
            <w:u w:val="single"/>
          </w:rPr>
          <w:t>Additional Learning Needs and Education Tribunal (Wales) Act | GOV.WALES</w:t>
        </w:r>
      </w:hyperlink>
    </w:p>
    <w:p w14:paraId="275FAEFE" w14:textId="77777777" w:rsidR="00382243" w:rsidRDefault="00000000">
      <w:pPr>
        <w:pBdr>
          <w:top w:val="nil"/>
          <w:left w:val="nil"/>
          <w:bottom w:val="nil"/>
          <w:right w:val="nil"/>
          <w:between w:val="nil"/>
        </w:pBdr>
        <w:spacing w:after="0" w:line="240" w:lineRule="auto"/>
        <w:ind w:left="720"/>
        <w:rPr>
          <w:color w:val="0000FF"/>
          <w:u w:val="single"/>
        </w:rPr>
      </w:pPr>
      <w:hyperlink r:id="rId76">
        <w:r>
          <w:rPr>
            <w:color w:val="0000FF"/>
            <w:u w:val="single"/>
          </w:rPr>
          <w:t>Deddf Anghenion Dysgu Ychwanegol a’r Tribiwnlys Addysg (Cymru) | LLYW.CYMRU</w:t>
        </w:r>
      </w:hyperlink>
    </w:p>
    <w:p w14:paraId="1CC9104E" w14:textId="77777777" w:rsidR="00382243" w:rsidRDefault="00382243">
      <w:pPr>
        <w:pBdr>
          <w:top w:val="nil"/>
          <w:left w:val="nil"/>
          <w:bottom w:val="nil"/>
          <w:right w:val="nil"/>
          <w:between w:val="nil"/>
        </w:pBdr>
        <w:spacing w:after="0" w:line="240" w:lineRule="auto"/>
        <w:ind w:left="720"/>
        <w:rPr>
          <w:color w:val="0000FF"/>
          <w:u w:val="single"/>
        </w:rPr>
      </w:pPr>
    </w:p>
    <w:p w14:paraId="6883457E" w14:textId="77777777" w:rsidR="00382243" w:rsidRDefault="00000000">
      <w:pPr>
        <w:numPr>
          <w:ilvl w:val="0"/>
          <w:numId w:val="9"/>
        </w:numPr>
        <w:pBdr>
          <w:top w:val="nil"/>
          <w:left w:val="nil"/>
          <w:bottom w:val="nil"/>
          <w:right w:val="nil"/>
          <w:between w:val="nil"/>
        </w:pBdr>
        <w:spacing w:after="0" w:line="240" w:lineRule="auto"/>
        <w:rPr>
          <w:color w:val="0000FF"/>
        </w:rPr>
      </w:pPr>
      <w:r>
        <w:fldChar w:fldCharType="begin"/>
      </w:r>
      <w:r>
        <w:instrText xml:space="preserve"> HYPERLINK "https://gov.wales/sites/default/files/publications/2018-03/guidance-on-penalty-notices-for-regular-non-attendance-at-school.pdf" </w:instrText>
      </w:r>
      <w:r>
        <w:fldChar w:fldCharType="separate"/>
      </w:r>
      <w:r>
        <w:rPr>
          <w:color w:val="0000FF"/>
          <w:u w:val="single"/>
        </w:rPr>
        <w:t>Guidance on penalty notices for regular non-attendance at schools (gov.wales)</w:t>
      </w:r>
    </w:p>
    <w:p w14:paraId="0F0DE5B7" w14:textId="77777777" w:rsidR="00382243" w:rsidRDefault="00000000">
      <w:pPr>
        <w:pBdr>
          <w:top w:val="nil"/>
          <w:left w:val="nil"/>
          <w:bottom w:val="nil"/>
          <w:right w:val="nil"/>
          <w:between w:val="nil"/>
        </w:pBdr>
        <w:spacing w:after="0" w:line="240" w:lineRule="auto"/>
        <w:ind w:left="720"/>
        <w:rPr>
          <w:color w:val="000000"/>
          <w:u w:val="single"/>
        </w:rPr>
      </w:pPr>
      <w:r>
        <w:fldChar w:fldCharType="end"/>
      </w:r>
    </w:p>
    <w:p w14:paraId="23326963" w14:textId="77777777" w:rsidR="00382243" w:rsidRDefault="00000000">
      <w:pPr>
        <w:numPr>
          <w:ilvl w:val="0"/>
          <w:numId w:val="9"/>
        </w:numPr>
        <w:pBdr>
          <w:top w:val="nil"/>
          <w:left w:val="nil"/>
          <w:bottom w:val="nil"/>
          <w:right w:val="nil"/>
          <w:between w:val="nil"/>
        </w:pBdr>
        <w:spacing w:after="0" w:line="240" w:lineRule="auto"/>
        <w:rPr>
          <w:color w:val="000000"/>
        </w:rPr>
      </w:pPr>
      <w:hyperlink r:id="rId77">
        <w:r>
          <w:rPr>
            <w:color w:val="0000FF"/>
            <w:u w:val="single"/>
          </w:rPr>
          <w:t>Safe and effective intervention: guidance for schools and local authorities | GOV.WALES</w:t>
        </w:r>
      </w:hyperlink>
    </w:p>
    <w:p w14:paraId="6001AE84" w14:textId="77777777" w:rsidR="00382243" w:rsidRDefault="00000000">
      <w:pPr>
        <w:pBdr>
          <w:top w:val="nil"/>
          <w:left w:val="nil"/>
          <w:bottom w:val="nil"/>
          <w:right w:val="nil"/>
          <w:between w:val="nil"/>
        </w:pBdr>
        <w:spacing w:after="0" w:line="240" w:lineRule="auto"/>
        <w:ind w:left="720"/>
        <w:rPr>
          <w:color w:val="000000"/>
        </w:rPr>
      </w:pPr>
      <w:hyperlink r:id="rId78">
        <w:r>
          <w:rPr>
            <w:color w:val="0000FF"/>
            <w:u w:val="single"/>
          </w:rPr>
          <w:t>Ymyriadau diogel ac effeithiol: canllawiau ar gyfer ysgolion ac awdurdodau lleol | LLYW.CYMRU</w:t>
        </w:r>
      </w:hyperlink>
    </w:p>
    <w:p w14:paraId="3B90D698" w14:textId="77777777" w:rsidR="00382243" w:rsidRDefault="00382243">
      <w:pPr>
        <w:pBdr>
          <w:top w:val="nil"/>
          <w:left w:val="nil"/>
          <w:bottom w:val="nil"/>
          <w:right w:val="nil"/>
          <w:between w:val="nil"/>
        </w:pBdr>
        <w:spacing w:after="0" w:line="240" w:lineRule="auto"/>
        <w:ind w:left="720"/>
        <w:rPr>
          <w:color w:val="000000"/>
        </w:rPr>
      </w:pPr>
    </w:p>
    <w:p w14:paraId="3E855A7D" w14:textId="77777777" w:rsidR="00382243" w:rsidRDefault="00000000">
      <w:pPr>
        <w:numPr>
          <w:ilvl w:val="0"/>
          <w:numId w:val="9"/>
        </w:numPr>
        <w:pBdr>
          <w:top w:val="nil"/>
          <w:left w:val="nil"/>
          <w:bottom w:val="nil"/>
          <w:right w:val="nil"/>
          <w:between w:val="nil"/>
        </w:pBdr>
        <w:spacing w:after="0" w:line="240" w:lineRule="auto"/>
        <w:rPr>
          <w:color w:val="000000"/>
        </w:rPr>
      </w:pPr>
      <w:hyperlink r:id="rId79">
        <w:r>
          <w:rPr>
            <w:color w:val="0000FF"/>
            <w:u w:val="single"/>
          </w:rPr>
          <w:t>Effective managed moves for children and young people: guidance for local authorities | GOV.WALES</w:t>
        </w:r>
      </w:hyperlink>
    </w:p>
    <w:p w14:paraId="1CED3C03" w14:textId="77777777" w:rsidR="00382243" w:rsidRDefault="00000000">
      <w:pPr>
        <w:pBdr>
          <w:top w:val="nil"/>
          <w:left w:val="nil"/>
          <w:bottom w:val="nil"/>
          <w:right w:val="nil"/>
          <w:between w:val="nil"/>
        </w:pBdr>
        <w:spacing w:after="0" w:line="240" w:lineRule="auto"/>
        <w:ind w:left="720"/>
        <w:rPr>
          <w:color w:val="000000"/>
        </w:rPr>
      </w:pPr>
      <w:hyperlink r:id="rId80">
        <w:r>
          <w:rPr>
            <w:color w:val="0000FF"/>
            <w:u w:val="single"/>
          </w:rPr>
          <w:t>Defnydd effeithiol o symudiadau wedi'u rheoli i blant a phobl ifanc: canllawiau i awdurdodau lleol | LLYW.CYMRU</w:t>
        </w:r>
      </w:hyperlink>
    </w:p>
    <w:p w14:paraId="54240752" w14:textId="77777777" w:rsidR="00382243" w:rsidRDefault="00382243">
      <w:pPr>
        <w:pBdr>
          <w:top w:val="nil"/>
          <w:left w:val="nil"/>
          <w:bottom w:val="nil"/>
          <w:right w:val="nil"/>
          <w:between w:val="nil"/>
        </w:pBdr>
        <w:spacing w:after="0" w:line="240" w:lineRule="auto"/>
        <w:ind w:left="720"/>
        <w:rPr>
          <w:color w:val="000000"/>
        </w:rPr>
      </w:pPr>
    </w:p>
    <w:p w14:paraId="0539B287" w14:textId="77777777" w:rsidR="00382243" w:rsidRDefault="00000000">
      <w:pPr>
        <w:numPr>
          <w:ilvl w:val="0"/>
          <w:numId w:val="9"/>
        </w:numPr>
        <w:pBdr>
          <w:top w:val="nil"/>
          <w:left w:val="nil"/>
          <w:bottom w:val="nil"/>
          <w:right w:val="nil"/>
          <w:between w:val="nil"/>
        </w:pBdr>
        <w:spacing w:after="0"/>
        <w:rPr>
          <w:color w:val="000000"/>
        </w:rPr>
      </w:pPr>
      <w:hyperlink r:id="rId81">
        <w:r>
          <w:rPr>
            <w:color w:val="0000FF"/>
            <w:u w:val="single"/>
          </w:rPr>
          <w:t>Exclusion from schools and pupil referral units (PRU) | GOV.WALES</w:t>
        </w:r>
      </w:hyperlink>
    </w:p>
    <w:p w14:paraId="1182A170" w14:textId="77777777" w:rsidR="00382243" w:rsidRDefault="00000000">
      <w:pPr>
        <w:pBdr>
          <w:top w:val="nil"/>
          <w:left w:val="nil"/>
          <w:bottom w:val="nil"/>
          <w:right w:val="nil"/>
          <w:between w:val="nil"/>
        </w:pBdr>
        <w:spacing w:after="0" w:line="240" w:lineRule="auto"/>
        <w:ind w:left="720"/>
        <w:rPr>
          <w:color w:val="000000"/>
        </w:rPr>
      </w:pPr>
      <w:hyperlink r:id="rId82">
        <w:r>
          <w:rPr>
            <w:color w:val="0000FF"/>
            <w:u w:val="single"/>
          </w:rPr>
          <w:t>Gwahardd o'r ysgol ac unedau cyfeirio disgyblion | LLYW.CYMRU</w:t>
        </w:r>
      </w:hyperlink>
    </w:p>
    <w:p w14:paraId="5B780899" w14:textId="77777777" w:rsidR="00382243" w:rsidRDefault="00382243">
      <w:pPr>
        <w:pBdr>
          <w:top w:val="nil"/>
          <w:left w:val="nil"/>
          <w:bottom w:val="nil"/>
          <w:right w:val="nil"/>
          <w:between w:val="nil"/>
        </w:pBdr>
        <w:spacing w:after="0" w:line="240" w:lineRule="auto"/>
        <w:ind w:left="720"/>
        <w:rPr>
          <w:color w:val="000000"/>
        </w:rPr>
      </w:pPr>
    </w:p>
    <w:p w14:paraId="26EEB74A" w14:textId="77777777" w:rsidR="00382243" w:rsidRDefault="00000000">
      <w:pPr>
        <w:numPr>
          <w:ilvl w:val="0"/>
          <w:numId w:val="9"/>
        </w:numPr>
        <w:pBdr>
          <w:top w:val="nil"/>
          <w:left w:val="nil"/>
          <w:bottom w:val="nil"/>
          <w:right w:val="nil"/>
          <w:between w:val="nil"/>
        </w:pBdr>
        <w:spacing w:after="0"/>
        <w:rPr>
          <w:color w:val="000000"/>
        </w:rPr>
      </w:pPr>
      <w:hyperlink r:id="rId83">
        <w:r>
          <w:rPr>
            <w:color w:val="0000FF"/>
            <w:u w:val="single"/>
          </w:rPr>
          <w:t>All Wales attendance framework | GOV.WALES</w:t>
        </w:r>
      </w:hyperlink>
    </w:p>
    <w:p w14:paraId="2EFA6654" w14:textId="77777777" w:rsidR="00382243" w:rsidRDefault="00000000">
      <w:pPr>
        <w:pBdr>
          <w:top w:val="nil"/>
          <w:left w:val="nil"/>
          <w:bottom w:val="nil"/>
          <w:right w:val="nil"/>
          <w:between w:val="nil"/>
        </w:pBdr>
        <w:spacing w:after="0" w:line="240" w:lineRule="auto"/>
        <w:ind w:left="720"/>
        <w:rPr>
          <w:color w:val="000000"/>
        </w:rPr>
      </w:pPr>
      <w:hyperlink r:id="rId84">
        <w:r>
          <w:rPr>
            <w:color w:val="0000FF"/>
            <w:u w:val="single"/>
          </w:rPr>
          <w:t>Fframwaith presenoldeb ar gyfer Cymru gyfan | LLYW.CYMRU</w:t>
        </w:r>
      </w:hyperlink>
    </w:p>
    <w:p w14:paraId="57347330" w14:textId="77777777" w:rsidR="00382243" w:rsidRDefault="00382243">
      <w:pPr>
        <w:pBdr>
          <w:top w:val="nil"/>
          <w:left w:val="nil"/>
          <w:bottom w:val="nil"/>
          <w:right w:val="nil"/>
          <w:between w:val="nil"/>
        </w:pBdr>
        <w:spacing w:after="0" w:line="240" w:lineRule="auto"/>
        <w:ind w:left="720"/>
        <w:rPr>
          <w:color w:val="000000"/>
        </w:rPr>
      </w:pPr>
    </w:p>
    <w:p w14:paraId="1233EE01" w14:textId="77777777" w:rsidR="00382243" w:rsidRDefault="00000000">
      <w:pPr>
        <w:numPr>
          <w:ilvl w:val="0"/>
          <w:numId w:val="9"/>
        </w:numPr>
        <w:pBdr>
          <w:top w:val="nil"/>
          <w:left w:val="nil"/>
          <w:bottom w:val="nil"/>
          <w:right w:val="nil"/>
          <w:between w:val="nil"/>
        </w:pBdr>
        <w:spacing w:after="0" w:line="240" w:lineRule="auto"/>
        <w:rPr>
          <w:color w:val="000000"/>
        </w:rPr>
      </w:pPr>
      <w:hyperlink r:id="rId85">
        <w:r>
          <w:rPr>
            <w:color w:val="0000FF"/>
            <w:u w:val="single"/>
          </w:rPr>
          <w:t>Educational psychologist: guidance | GOV.WALES</w:t>
        </w:r>
      </w:hyperlink>
    </w:p>
    <w:p w14:paraId="6D3E4F9D" w14:textId="77777777" w:rsidR="00382243" w:rsidRDefault="00000000">
      <w:pPr>
        <w:pBdr>
          <w:top w:val="nil"/>
          <w:left w:val="nil"/>
          <w:bottom w:val="nil"/>
          <w:right w:val="nil"/>
          <w:between w:val="nil"/>
        </w:pBdr>
        <w:spacing w:after="0" w:line="240" w:lineRule="auto"/>
        <w:ind w:left="720"/>
        <w:rPr>
          <w:color w:val="000000"/>
        </w:rPr>
      </w:pPr>
      <w:hyperlink r:id="rId86">
        <w:r>
          <w:rPr>
            <w:color w:val="0000FF"/>
            <w:u w:val="single"/>
          </w:rPr>
          <w:t>Seicolegydd addysgol: canllawiau | LLYW.CYMRU</w:t>
        </w:r>
      </w:hyperlink>
    </w:p>
    <w:p w14:paraId="0A811D2B" w14:textId="77777777" w:rsidR="00382243" w:rsidRDefault="00382243">
      <w:pPr>
        <w:pBdr>
          <w:top w:val="nil"/>
          <w:left w:val="nil"/>
          <w:bottom w:val="nil"/>
          <w:right w:val="nil"/>
          <w:between w:val="nil"/>
        </w:pBdr>
        <w:spacing w:after="0" w:line="240" w:lineRule="auto"/>
        <w:ind w:left="720"/>
        <w:rPr>
          <w:color w:val="000000"/>
        </w:rPr>
      </w:pPr>
    </w:p>
    <w:p w14:paraId="1648BA17" w14:textId="77777777" w:rsidR="00382243" w:rsidRDefault="00000000">
      <w:pPr>
        <w:numPr>
          <w:ilvl w:val="0"/>
          <w:numId w:val="9"/>
        </w:numPr>
        <w:pBdr>
          <w:top w:val="nil"/>
          <w:left w:val="nil"/>
          <w:bottom w:val="nil"/>
          <w:right w:val="nil"/>
          <w:between w:val="nil"/>
        </w:pBdr>
        <w:spacing w:after="0" w:line="240" w:lineRule="auto"/>
        <w:rPr>
          <w:color w:val="000000"/>
        </w:rPr>
      </w:pPr>
      <w:hyperlink r:id="rId87">
        <w:r>
          <w:rPr>
            <w:color w:val="0000FF"/>
            <w:u w:val="single"/>
          </w:rPr>
          <w:t>Elective home education | Sub-topic | GOV.WALES</w:t>
        </w:r>
      </w:hyperlink>
    </w:p>
    <w:p w14:paraId="7F17B20F" w14:textId="77777777" w:rsidR="00382243" w:rsidRDefault="00000000">
      <w:pPr>
        <w:pBdr>
          <w:top w:val="nil"/>
          <w:left w:val="nil"/>
          <w:bottom w:val="nil"/>
          <w:right w:val="nil"/>
          <w:between w:val="nil"/>
        </w:pBdr>
        <w:spacing w:after="0" w:line="240" w:lineRule="auto"/>
        <w:ind w:left="720"/>
        <w:rPr>
          <w:color w:val="000000"/>
        </w:rPr>
      </w:pPr>
      <w:hyperlink r:id="rId88">
        <w:r>
          <w:rPr>
            <w:color w:val="0000FF"/>
            <w:u w:val="single"/>
          </w:rPr>
          <w:t>Addysg ddewisol yn y cartref | Is-bwnc | LLYW.CYMRU</w:t>
        </w:r>
      </w:hyperlink>
    </w:p>
    <w:p w14:paraId="4B16E202" w14:textId="77777777" w:rsidR="00382243" w:rsidRDefault="00382243">
      <w:pPr>
        <w:pBdr>
          <w:top w:val="nil"/>
          <w:left w:val="nil"/>
          <w:bottom w:val="nil"/>
          <w:right w:val="nil"/>
          <w:between w:val="nil"/>
        </w:pBdr>
        <w:spacing w:after="0" w:line="240" w:lineRule="auto"/>
        <w:ind w:left="720"/>
        <w:rPr>
          <w:color w:val="000000"/>
        </w:rPr>
      </w:pPr>
    </w:p>
    <w:p w14:paraId="47E94A9B" w14:textId="77777777" w:rsidR="00382243" w:rsidRDefault="00000000">
      <w:pPr>
        <w:numPr>
          <w:ilvl w:val="0"/>
          <w:numId w:val="9"/>
        </w:numPr>
        <w:pBdr>
          <w:top w:val="nil"/>
          <w:left w:val="nil"/>
          <w:bottom w:val="nil"/>
          <w:right w:val="nil"/>
          <w:between w:val="nil"/>
        </w:pBdr>
        <w:spacing w:after="0" w:line="240" w:lineRule="auto"/>
        <w:rPr>
          <w:color w:val="000000"/>
        </w:rPr>
      </w:pPr>
      <w:hyperlink r:id="rId89">
        <w:r>
          <w:rPr>
            <w:color w:val="0000FF"/>
            <w:u w:val="single"/>
          </w:rPr>
          <w:t>Special educational needs: code of practice | GOV.WALES</w:t>
        </w:r>
      </w:hyperlink>
    </w:p>
    <w:p w14:paraId="5BDFFB04" w14:textId="77777777" w:rsidR="00382243" w:rsidRDefault="00000000">
      <w:pPr>
        <w:pBdr>
          <w:top w:val="nil"/>
          <w:left w:val="nil"/>
          <w:bottom w:val="nil"/>
          <w:right w:val="nil"/>
          <w:between w:val="nil"/>
        </w:pBdr>
        <w:spacing w:after="0" w:line="240" w:lineRule="auto"/>
        <w:ind w:left="720"/>
        <w:rPr>
          <w:color w:val="000000"/>
        </w:rPr>
      </w:pPr>
      <w:hyperlink r:id="rId90">
        <w:r>
          <w:rPr>
            <w:color w:val="0000FF"/>
            <w:u w:val="single"/>
          </w:rPr>
          <w:t>Anghenion addysgol arbennig: cod ymarfer | LLYW.CYMRU</w:t>
        </w:r>
      </w:hyperlink>
    </w:p>
    <w:p w14:paraId="3AADB912" w14:textId="77777777" w:rsidR="00382243" w:rsidRDefault="00382243">
      <w:pPr>
        <w:pBdr>
          <w:top w:val="nil"/>
          <w:left w:val="nil"/>
          <w:bottom w:val="nil"/>
          <w:right w:val="nil"/>
          <w:between w:val="nil"/>
        </w:pBdr>
        <w:spacing w:after="0" w:line="240" w:lineRule="auto"/>
        <w:ind w:left="720"/>
        <w:rPr>
          <w:color w:val="000000"/>
        </w:rPr>
      </w:pPr>
    </w:p>
    <w:p w14:paraId="35A1C19B" w14:textId="77777777" w:rsidR="00382243" w:rsidRDefault="00000000">
      <w:pPr>
        <w:numPr>
          <w:ilvl w:val="0"/>
          <w:numId w:val="9"/>
        </w:numPr>
        <w:pBdr>
          <w:top w:val="nil"/>
          <w:left w:val="nil"/>
          <w:bottom w:val="nil"/>
          <w:right w:val="nil"/>
          <w:between w:val="nil"/>
        </w:pBdr>
        <w:spacing w:after="0" w:line="240" w:lineRule="auto"/>
        <w:rPr>
          <w:color w:val="000000"/>
        </w:rPr>
      </w:pPr>
      <w:hyperlink r:id="rId91">
        <w:r>
          <w:rPr>
            <w:color w:val="0000FF"/>
            <w:u w:val="single"/>
          </w:rPr>
          <w:t>Raising the ambitions and educational attainment of children who are looked after | GOV.WALES</w:t>
        </w:r>
      </w:hyperlink>
    </w:p>
    <w:p w14:paraId="198D1786" w14:textId="77777777" w:rsidR="00382243" w:rsidRDefault="00000000">
      <w:pPr>
        <w:pBdr>
          <w:top w:val="nil"/>
          <w:left w:val="nil"/>
          <w:bottom w:val="nil"/>
          <w:right w:val="nil"/>
          <w:between w:val="nil"/>
        </w:pBdr>
        <w:spacing w:after="0" w:line="240" w:lineRule="auto"/>
        <w:ind w:left="720"/>
        <w:rPr>
          <w:color w:val="000000"/>
        </w:rPr>
      </w:pPr>
      <w:hyperlink r:id="rId92">
        <w:r>
          <w:rPr>
            <w:color w:val="0000FF"/>
            <w:u w:val="single"/>
          </w:rPr>
          <w:t>Codi uchelgais a chyrhaeddiad addysgol plant sy'n derbyn gofal | LLYW.CYMRU</w:t>
        </w:r>
      </w:hyperlink>
    </w:p>
    <w:p w14:paraId="54CC3CB4" w14:textId="77777777" w:rsidR="00382243" w:rsidRDefault="00382243">
      <w:pPr>
        <w:pBdr>
          <w:top w:val="nil"/>
          <w:left w:val="nil"/>
          <w:bottom w:val="nil"/>
          <w:right w:val="nil"/>
          <w:between w:val="nil"/>
        </w:pBdr>
        <w:spacing w:after="0" w:line="240" w:lineRule="auto"/>
        <w:ind w:left="720"/>
        <w:rPr>
          <w:color w:val="000000"/>
        </w:rPr>
      </w:pPr>
    </w:p>
    <w:p w14:paraId="3A41BB1B" w14:textId="77777777" w:rsidR="00382243" w:rsidRDefault="00000000">
      <w:pPr>
        <w:numPr>
          <w:ilvl w:val="0"/>
          <w:numId w:val="9"/>
        </w:numPr>
        <w:pBdr>
          <w:top w:val="nil"/>
          <w:left w:val="nil"/>
          <w:bottom w:val="nil"/>
          <w:right w:val="nil"/>
          <w:between w:val="nil"/>
        </w:pBdr>
        <w:spacing w:after="0"/>
        <w:rPr>
          <w:color w:val="000000"/>
        </w:rPr>
      </w:pPr>
      <w:r>
        <w:rPr>
          <w:color w:val="000000"/>
        </w:rPr>
        <w:t>Young Carers Speak Out! Final repot (Cascade report)</w:t>
      </w:r>
    </w:p>
    <w:p w14:paraId="06B3BC00" w14:textId="77777777" w:rsidR="00382243" w:rsidRDefault="00000000">
      <w:pPr>
        <w:pBdr>
          <w:top w:val="nil"/>
          <w:left w:val="nil"/>
          <w:bottom w:val="nil"/>
          <w:right w:val="nil"/>
          <w:between w:val="nil"/>
        </w:pBdr>
        <w:spacing w:after="0" w:line="240" w:lineRule="auto"/>
        <w:ind w:left="720"/>
        <w:rPr>
          <w:color w:val="000000"/>
        </w:rPr>
      </w:pPr>
      <w:hyperlink r:id="rId93">
        <w:r>
          <w:rPr>
            <w:color w:val="0000FF"/>
            <w:u w:val="single"/>
          </w:rPr>
          <w:t>http://www.valeofglamorgan.gov.uk/Documents/Living/Social%20Care/Looking%20after%20Someone/Final-Young-Carers-Survey-Report-by-CASCADE.pdf</w:t>
        </w:r>
      </w:hyperlink>
    </w:p>
    <w:p w14:paraId="38400087" w14:textId="77777777" w:rsidR="00382243" w:rsidRDefault="00382243">
      <w:pPr>
        <w:pBdr>
          <w:top w:val="nil"/>
          <w:left w:val="nil"/>
          <w:bottom w:val="nil"/>
          <w:right w:val="nil"/>
          <w:between w:val="nil"/>
        </w:pBdr>
        <w:spacing w:after="0" w:line="240" w:lineRule="auto"/>
        <w:ind w:left="720"/>
        <w:rPr>
          <w:color w:val="000000"/>
        </w:rPr>
      </w:pPr>
    </w:p>
    <w:p w14:paraId="0A60FB2F" w14:textId="77777777" w:rsidR="00382243" w:rsidRDefault="00000000">
      <w:pPr>
        <w:numPr>
          <w:ilvl w:val="0"/>
          <w:numId w:val="9"/>
        </w:numPr>
        <w:pBdr>
          <w:top w:val="nil"/>
          <w:left w:val="nil"/>
          <w:bottom w:val="nil"/>
          <w:right w:val="nil"/>
          <w:between w:val="nil"/>
        </w:pBdr>
        <w:spacing w:after="0" w:line="240" w:lineRule="auto"/>
        <w:rPr>
          <w:color w:val="000000"/>
        </w:rPr>
      </w:pPr>
      <w:hyperlink r:id="rId94">
        <w:r>
          <w:rPr>
            <w:color w:val="0000FF"/>
            <w:u w:val="single"/>
          </w:rPr>
          <w:t>School complaints procedures: guidance | GOV.WALES</w:t>
        </w:r>
      </w:hyperlink>
    </w:p>
    <w:p w14:paraId="45910022" w14:textId="77777777" w:rsidR="00382243" w:rsidRDefault="00000000">
      <w:pPr>
        <w:pBdr>
          <w:top w:val="nil"/>
          <w:left w:val="nil"/>
          <w:bottom w:val="nil"/>
          <w:right w:val="nil"/>
          <w:between w:val="nil"/>
        </w:pBdr>
        <w:spacing w:after="0" w:line="240" w:lineRule="auto"/>
        <w:ind w:left="720"/>
        <w:rPr>
          <w:color w:val="000000"/>
        </w:rPr>
      </w:pPr>
      <w:hyperlink r:id="rId95">
        <w:r>
          <w:rPr>
            <w:color w:val="0000FF"/>
            <w:u w:val="single"/>
          </w:rPr>
          <w:t>Gweithdrefnau cwyno ysgolion: canllawiau | LLYW.CYMRU</w:t>
        </w:r>
      </w:hyperlink>
    </w:p>
    <w:p w14:paraId="66BEEBD2" w14:textId="77777777" w:rsidR="00382243" w:rsidRDefault="00382243">
      <w:pPr>
        <w:pBdr>
          <w:top w:val="nil"/>
          <w:left w:val="nil"/>
          <w:bottom w:val="nil"/>
          <w:right w:val="nil"/>
          <w:between w:val="nil"/>
        </w:pBdr>
        <w:spacing w:after="0" w:line="240" w:lineRule="auto"/>
        <w:ind w:left="720"/>
        <w:rPr>
          <w:color w:val="000000"/>
        </w:rPr>
      </w:pPr>
    </w:p>
    <w:p w14:paraId="4569BE77" w14:textId="77777777" w:rsidR="00382243" w:rsidRDefault="00000000">
      <w:pPr>
        <w:numPr>
          <w:ilvl w:val="0"/>
          <w:numId w:val="9"/>
        </w:numPr>
        <w:pBdr>
          <w:top w:val="nil"/>
          <w:left w:val="nil"/>
          <w:bottom w:val="nil"/>
          <w:right w:val="nil"/>
          <w:between w:val="nil"/>
        </w:pBdr>
        <w:spacing w:after="0" w:line="240" w:lineRule="auto"/>
        <w:rPr>
          <w:color w:val="000000"/>
        </w:rPr>
      </w:pPr>
      <w:hyperlink r:id="rId96">
        <w:r>
          <w:rPr>
            <w:color w:val="0000FF"/>
            <w:u w:val="single"/>
          </w:rPr>
          <w:t>Disciplinary and dismissal procedures for school staff | GOV.WALES</w:t>
        </w:r>
      </w:hyperlink>
      <w:r>
        <w:rPr>
          <w:color w:val="000000"/>
        </w:rPr>
        <w:t xml:space="preserve"> </w:t>
      </w:r>
    </w:p>
    <w:p w14:paraId="04BCB9A5" w14:textId="77777777" w:rsidR="00382243" w:rsidRDefault="00000000">
      <w:pPr>
        <w:pBdr>
          <w:top w:val="nil"/>
          <w:left w:val="nil"/>
          <w:bottom w:val="nil"/>
          <w:right w:val="nil"/>
          <w:between w:val="nil"/>
        </w:pBdr>
        <w:spacing w:after="0" w:line="240" w:lineRule="auto"/>
        <w:ind w:left="720"/>
        <w:rPr>
          <w:color w:val="000000"/>
        </w:rPr>
      </w:pPr>
      <w:hyperlink r:id="rId97">
        <w:r>
          <w:rPr>
            <w:color w:val="0000FF"/>
            <w:u w:val="single"/>
          </w:rPr>
          <w:t>Gweithdrefnau disgyblu a diswyddo staff ysgol | LLYW.CYMRU</w:t>
        </w:r>
      </w:hyperlink>
    </w:p>
    <w:p w14:paraId="572A9D52" w14:textId="77777777" w:rsidR="00382243" w:rsidRDefault="00382243">
      <w:pPr>
        <w:pBdr>
          <w:top w:val="nil"/>
          <w:left w:val="nil"/>
          <w:bottom w:val="nil"/>
          <w:right w:val="nil"/>
          <w:between w:val="nil"/>
        </w:pBdr>
        <w:spacing w:after="0" w:line="240" w:lineRule="auto"/>
        <w:ind w:left="720"/>
        <w:rPr>
          <w:color w:val="000000"/>
        </w:rPr>
      </w:pPr>
    </w:p>
    <w:p w14:paraId="18E23D57" w14:textId="77777777" w:rsidR="00382243" w:rsidRDefault="00000000">
      <w:pPr>
        <w:numPr>
          <w:ilvl w:val="0"/>
          <w:numId w:val="9"/>
        </w:numPr>
        <w:pBdr>
          <w:top w:val="nil"/>
          <w:left w:val="nil"/>
          <w:bottom w:val="nil"/>
          <w:right w:val="nil"/>
          <w:between w:val="nil"/>
        </w:pBdr>
        <w:spacing w:after="0" w:line="240" w:lineRule="auto"/>
        <w:rPr>
          <w:color w:val="000000"/>
        </w:rPr>
      </w:pPr>
      <w:hyperlink r:id="rId98">
        <w:r>
          <w:rPr>
            <w:color w:val="0000FF"/>
            <w:u w:val="single"/>
          </w:rPr>
          <w:t>Handling allegations of abuse against teachers and staff | GOV.WALES</w:t>
        </w:r>
      </w:hyperlink>
    </w:p>
    <w:p w14:paraId="3A57F152" w14:textId="77777777" w:rsidR="00382243" w:rsidRDefault="00000000">
      <w:pPr>
        <w:pBdr>
          <w:top w:val="nil"/>
          <w:left w:val="nil"/>
          <w:bottom w:val="nil"/>
          <w:right w:val="nil"/>
          <w:between w:val="nil"/>
        </w:pBdr>
        <w:spacing w:after="0" w:line="240" w:lineRule="auto"/>
        <w:ind w:left="720"/>
        <w:rPr>
          <w:rFonts w:ascii="Arial" w:eastAsia="Arial" w:hAnsi="Arial" w:cs="Arial"/>
          <w:color w:val="000000"/>
          <w:sz w:val="24"/>
          <w:szCs w:val="24"/>
        </w:rPr>
      </w:pPr>
      <w:hyperlink r:id="rId99">
        <w:r>
          <w:rPr>
            <w:color w:val="0000FF"/>
            <w:u w:val="single"/>
          </w:rPr>
          <w:t>Canllawiau ar ymdrin â honiadau o gam-drin yn erbyn athrawon a staff | LLYW.CYMRU</w:t>
        </w:r>
      </w:hyperlink>
    </w:p>
    <w:p w14:paraId="5AD1B1E7" w14:textId="77777777" w:rsidR="00382243" w:rsidRDefault="00382243">
      <w:pPr>
        <w:pBdr>
          <w:top w:val="nil"/>
          <w:left w:val="nil"/>
          <w:bottom w:val="nil"/>
          <w:right w:val="nil"/>
          <w:between w:val="nil"/>
        </w:pBdr>
        <w:spacing w:after="0" w:line="240" w:lineRule="auto"/>
        <w:ind w:left="720"/>
        <w:rPr>
          <w:rFonts w:ascii="Arial" w:eastAsia="Arial" w:hAnsi="Arial" w:cs="Arial"/>
          <w:color w:val="000000"/>
          <w:sz w:val="24"/>
          <w:szCs w:val="24"/>
        </w:rPr>
      </w:pPr>
    </w:p>
    <w:p w14:paraId="39A2BFF6" w14:textId="77777777" w:rsidR="00382243" w:rsidRDefault="00000000">
      <w:pPr>
        <w:numPr>
          <w:ilvl w:val="0"/>
          <w:numId w:val="9"/>
        </w:numPr>
        <w:pBdr>
          <w:top w:val="nil"/>
          <w:left w:val="nil"/>
          <w:bottom w:val="nil"/>
          <w:right w:val="nil"/>
          <w:between w:val="nil"/>
        </w:pBdr>
        <w:spacing w:after="0" w:line="240" w:lineRule="auto"/>
        <w:rPr>
          <w:color w:val="000000"/>
        </w:rPr>
      </w:pPr>
      <w:r>
        <w:rPr>
          <w:color w:val="000000"/>
        </w:rPr>
        <w:t>Section 5 Wales Safeguarding Procedures – managing allegations against practitioners and those in position of trust</w:t>
      </w:r>
    </w:p>
    <w:p w14:paraId="33AB206D" w14:textId="77777777" w:rsidR="00382243" w:rsidRDefault="00000000">
      <w:pPr>
        <w:numPr>
          <w:ilvl w:val="0"/>
          <w:numId w:val="9"/>
        </w:numPr>
        <w:pBdr>
          <w:top w:val="nil"/>
          <w:left w:val="nil"/>
          <w:bottom w:val="nil"/>
          <w:right w:val="nil"/>
          <w:between w:val="nil"/>
        </w:pBdr>
        <w:spacing w:after="0" w:line="240" w:lineRule="auto"/>
        <w:rPr>
          <w:color w:val="000000"/>
        </w:rPr>
      </w:pPr>
      <w:r>
        <w:rPr>
          <w:color w:val="000000"/>
        </w:rPr>
        <w:t>Section 2 and 3 Wales Safeguarding procedures – reporting child protection concerns to Children’s Services and Police</w:t>
      </w:r>
    </w:p>
    <w:p w14:paraId="4707CA31" w14:textId="77777777" w:rsidR="00382243" w:rsidRDefault="00000000">
      <w:pPr>
        <w:numPr>
          <w:ilvl w:val="0"/>
          <w:numId w:val="9"/>
        </w:numPr>
        <w:pBdr>
          <w:top w:val="nil"/>
          <w:left w:val="nil"/>
          <w:bottom w:val="nil"/>
          <w:right w:val="nil"/>
          <w:between w:val="nil"/>
        </w:pBdr>
        <w:spacing w:after="0" w:line="240" w:lineRule="auto"/>
        <w:rPr>
          <w:color w:val="000000"/>
        </w:rPr>
      </w:pPr>
      <w:r>
        <w:rPr>
          <w:color w:val="000000"/>
        </w:rPr>
        <w:t>Social Services and wellbeing Act Wales 2014 – the Duty to Report</w:t>
      </w:r>
    </w:p>
    <w:p w14:paraId="10E4966A" w14:textId="77777777" w:rsidR="00382243" w:rsidRDefault="00382243">
      <w:pPr>
        <w:pBdr>
          <w:top w:val="nil"/>
          <w:left w:val="nil"/>
          <w:bottom w:val="nil"/>
          <w:right w:val="nil"/>
          <w:between w:val="nil"/>
        </w:pBdr>
        <w:spacing w:after="0" w:line="240" w:lineRule="auto"/>
        <w:ind w:left="720"/>
        <w:rPr>
          <w:color w:val="000000"/>
        </w:rPr>
      </w:pPr>
    </w:p>
    <w:p w14:paraId="2C6B2777" w14:textId="77777777" w:rsidR="00382243" w:rsidRDefault="00000000">
      <w:pPr>
        <w:numPr>
          <w:ilvl w:val="0"/>
          <w:numId w:val="9"/>
        </w:numPr>
        <w:pBdr>
          <w:top w:val="nil"/>
          <w:left w:val="nil"/>
          <w:bottom w:val="nil"/>
          <w:right w:val="nil"/>
          <w:between w:val="nil"/>
        </w:pBdr>
        <w:spacing w:after="0" w:line="240" w:lineRule="auto"/>
        <w:rPr>
          <w:color w:val="000000"/>
        </w:rPr>
      </w:pPr>
      <w:hyperlink r:id="rId100">
        <w:r>
          <w:rPr>
            <w:color w:val="0000FF"/>
            <w:u w:val="single"/>
          </w:rPr>
          <w:t>Healthy Eating in Schools (Nutritional Standards and Requirements) (Wales) Regulations: equality impact assessment | GOV.WALES</w:t>
        </w:r>
      </w:hyperlink>
    </w:p>
    <w:p w14:paraId="25D5DA99" w14:textId="77777777" w:rsidR="00382243" w:rsidRDefault="00000000">
      <w:pPr>
        <w:pBdr>
          <w:top w:val="nil"/>
          <w:left w:val="nil"/>
          <w:bottom w:val="nil"/>
          <w:right w:val="nil"/>
          <w:between w:val="nil"/>
        </w:pBdr>
        <w:spacing w:after="0" w:line="240" w:lineRule="auto"/>
        <w:ind w:left="720"/>
        <w:rPr>
          <w:color w:val="000000"/>
        </w:rPr>
      </w:pPr>
      <w:hyperlink r:id="rId101">
        <w:r>
          <w:rPr>
            <w:color w:val="0000FF"/>
            <w:u w:val="single"/>
          </w:rPr>
          <w:t>Rheoliadau Bwyta'n Iach mewn Ysgolion (Gofynion a Safonau Maeth) (Cymru): asesiad o'r effaith ar gydraddoldeb | LLYW.CYMRU</w:t>
        </w:r>
      </w:hyperlink>
    </w:p>
    <w:p w14:paraId="182FD54F" w14:textId="77777777" w:rsidR="00382243" w:rsidRDefault="00382243">
      <w:pPr>
        <w:pBdr>
          <w:top w:val="nil"/>
          <w:left w:val="nil"/>
          <w:bottom w:val="nil"/>
          <w:right w:val="nil"/>
          <w:between w:val="nil"/>
        </w:pBdr>
        <w:spacing w:after="0" w:line="240" w:lineRule="auto"/>
        <w:ind w:left="720"/>
        <w:rPr>
          <w:color w:val="000000"/>
        </w:rPr>
      </w:pPr>
    </w:p>
    <w:p w14:paraId="7E16F43D" w14:textId="77777777" w:rsidR="00382243" w:rsidRDefault="00000000">
      <w:pPr>
        <w:numPr>
          <w:ilvl w:val="0"/>
          <w:numId w:val="9"/>
        </w:numPr>
        <w:pBdr>
          <w:top w:val="nil"/>
          <w:left w:val="nil"/>
          <w:bottom w:val="nil"/>
          <w:right w:val="nil"/>
          <w:between w:val="nil"/>
        </w:pBdr>
        <w:spacing w:after="0" w:line="240" w:lineRule="auto"/>
        <w:rPr>
          <w:color w:val="000000"/>
        </w:rPr>
      </w:pPr>
      <w:hyperlink r:id="rId102">
        <w:r>
          <w:rPr>
            <w:color w:val="0000FF"/>
            <w:u w:val="single"/>
          </w:rPr>
          <w:t>Free breakfast in primary schools | GOV.WALES</w:t>
        </w:r>
      </w:hyperlink>
    </w:p>
    <w:p w14:paraId="51A4BF5F" w14:textId="77777777" w:rsidR="00382243" w:rsidRDefault="00000000">
      <w:pPr>
        <w:pBdr>
          <w:top w:val="nil"/>
          <w:left w:val="nil"/>
          <w:bottom w:val="nil"/>
          <w:right w:val="nil"/>
          <w:between w:val="nil"/>
        </w:pBdr>
        <w:spacing w:after="0" w:line="240" w:lineRule="auto"/>
        <w:ind w:left="720"/>
        <w:rPr>
          <w:color w:val="0000FF"/>
          <w:u w:val="single"/>
        </w:rPr>
      </w:pPr>
      <w:hyperlink r:id="rId103">
        <w:r>
          <w:rPr>
            <w:color w:val="0000FF"/>
            <w:u w:val="single"/>
          </w:rPr>
          <w:t>Brecwast am ddim mewn ysgolion cynradd | LLYW.CYMRU</w:t>
        </w:r>
      </w:hyperlink>
    </w:p>
    <w:p w14:paraId="384E790D" w14:textId="77777777" w:rsidR="00382243" w:rsidRDefault="00382243">
      <w:pPr>
        <w:pBdr>
          <w:top w:val="nil"/>
          <w:left w:val="nil"/>
          <w:bottom w:val="nil"/>
          <w:right w:val="nil"/>
          <w:between w:val="nil"/>
        </w:pBdr>
        <w:spacing w:after="0" w:line="240" w:lineRule="auto"/>
        <w:ind w:left="720"/>
        <w:rPr>
          <w:color w:val="000000"/>
        </w:rPr>
      </w:pPr>
    </w:p>
    <w:p w14:paraId="3586C3E3" w14:textId="77777777" w:rsidR="00382243" w:rsidRDefault="00000000">
      <w:pPr>
        <w:numPr>
          <w:ilvl w:val="0"/>
          <w:numId w:val="9"/>
        </w:numPr>
        <w:pBdr>
          <w:top w:val="nil"/>
          <w:left w:val="nil"/>
          <w:bottom w:val="nil"/>
          <w:right w:val="nil"/>
          <w:between w:val="nil"/>
        </w:pBdr>
        <w:spacing w:after="0" w:line="240" w:lineRule="auto"/>
        <w:rPr>
          <w:color w:val="000000"/>
        </w:rPr>
      </w:pPr>
      <w:hyperlink r:id="rId104">
        <w:r>
          <w:rPr>
            <w:color w:val="0000FF"/>
            <w:u w:val="single"/>
          </w:rPr>
          <w:t>guidance-for-education-settings-on-peer-sexual-abuse-exploitation-and-harmful-sexual-behaviour.pdf (gov.wales)</w:t>
        </w:r>
      </w:hyperlink>
    </w:p>
    <w:p w14:paraId="0E159EFB" w14:textId="77777777" w:rsidR="00382243" w:rsidRDefault="00382243">
      <w:pPr>
        <w:pBdr>
          <w:top w:val="nil"/>
          <w:left w:val="nil"/>
          <w:bottom w:val="nil"/>
          <w:right w:val="nil"/>
          <w:between w:val="nil"/>
        </w:pBdr>
        <w:spacing w:after="0" w:line="240" w:lineRule="auto"/>
        <w:ind w:left="720"/>
        <w:rPr>
          <w:color w:val="000000"/>
          <w:u w:val="single"/>
        </w:rPr>
      </w:pPr>
    </w:p>
    <w:p w14:paraId="6E80A98B" w14:textId="77777777" w:rsidR="00382243" w:rsidRDefault="00000000">
      <w:pPr>
        <w:numPr>
          <w:ilvl w:val="0"/>
          <w:numId w:val="9"/>
        </w:numPr>
        <w:pBdr>
          <w:top w:val="nil"/>
          <w:left w:val="nil"/>
          <w:bottom w:val="nil"/>
          <w:right w:val="nil"/>
          <w:between w:val="nil"/>
        </w:pBdr>
        <w:spacing w:after="0" w:line="240" w:lineRule="auto"/>
        <w:rPr>
          <w:color w:val="000000"/>
        </w:rPr>
      </w:pPr>
      <w:hyperlink r:id="rId105">
        <w:r>
          <w:rPr>
            <w:color w:val="0000FF"/>
            <w:u w:val="single"/>
          </w:rPr>
          <w:t>Substance misuse education: guidance | GOV.WALES</w:t>
        </w:r>
      </w:hyperlink>
    </w:p>
    <w:p w14:paraId="58F539B2" w14:textId="77777777" w:rsidR="00382243" w:rsidRDefault="00000000">
      <w:pPr>
        <w:pBdr>
          <w:top w:val="nil"/>
          <w:left w:val="nil"/>
          <w:bottom w:val="nil"/>
          <w:right w:val="nil"/>
          <w:between w:val="nil"/>
        </w:pBdr>
        <w:spacing w:after="0" w:line="240" w:lineRule="auto"/>
        <w:ind w:left="720"/>
        <w:rPr>
          <w:color w:val="000000"/>
        </w:rPr>
      </w:pPr>
      <w:hyperlink r:id="rId106">
        <w:r>
          <w:rPr>
            <w:color w:val="0000FF"/>
            <w:u w:val="single"/>
          </w:rPr>
          <w:t>Addysg camddefnyddio sylweddau: canllawiau | LLYW.CYMRU</w:t>
        </w:r>
      </w:hyperlink>
    </w:p>
    <w:p w14:paraId="52B359C6" w14:textId="77777777" w:rsidR="00382243" w:rsidRDefault="00382243">
      <w:pPr>
        <w:pBdr>
          <w:top w:val="nil"/>
          <w:left w:val="nil"/>
          <w:bottom w:val="nil"/>
          <w:right w:val="nil"/>
          <w:between w:val="nil"/>
        </w:pBdr>
        <w:spacing w:after="0" w:line="240" w:lineRule="auto"/>
        <w:ind w:left="720"/>
        <w:rPr>
          <w:color w:val="000000"/>
        </w:rPr>
      </w:pPr>
    </w:p>
    <w:p w14:paraId="4587E14A" w14:textId="77777777" w:rsidR="00382243" w:rsidRDefault="00000000">
      <w:pPr>
        <w:numPr>
          <w:ilvl w:val="0"/>
          <w:numId w:val="9"/>
        </w:numPr>
        <w:pBdr>
          <w:top w:val="nil"/>
          <w:left w:val="nil"/>
          <w:bottom w:val="nil"/>
          <w:right w:val="nil"/>
          <w:between w:val="nil"/>
        </w:pBdr>
        <w:spacing w:after="0" w:line="240" w:lineRule="auto"/>
        <w:rPr>
          <w:color w:val="000000"/>
        </w:rPr>
      </w:pPr>
      <w:hyperlink r:id="rId107">
        <w:r>
          <w:rPr>
            <w:color w:val="0000FF"/>
            <w:u w:val="single"/>
          </w:rPr>
          <w:t>Common Transfer System (CTS) and s2s: guidance for schools | GOV.WALES</w:t>
        </w:r>
      </w:hyperlink>
    </w:p>
    <w:p w14:paraId="08DA9DFE" w14:textId="77777777" w:rsidR="00382243" w:rsidRDefault="00000000">
      <w:pPr>
        <w:pBdr>
          <w:top w:val="nil"/>
          <w:left w:val="nil"/>
          <w:bottom w:val="nil"/>
          <w:right w:val="nil"/>
          <w:between w:val="nil"/>
        </w:pBdr>
        <w:spacing w:after="0" w:line="240" w:lineRule="auto"/>
        <w:ind w:left="720"/>
        <w:rPr>
          <w:color w:val="000000"/>
        </w:rPr>
      </w:pPr>
      <w:hyperlink r:id="rId108">
        <w:r>
          <w:rPr>
            <w:color w:val="0000FF"/>
            <w:u w:val="single"/>
          </w:rPr>
          <w:t>Y System Drosglwyddo Gyffredin ac S2S: canllawiau i ysgolion | LLYW.CYMRU</w:t>
        </w:r>
      </w:hyperlink>
    </w:p>
    <w:p w14:paraId="45EBBF0A" w14:textId="77777777" w:rsidR="00382243" w:rsidRDefault="00382243">
      <w:pPr>
        <w:pBdr>
          <w:top w:val="nil"/>
          <w:left w:val="nil"/>
          <w:bottom w:val="nil"/>
          <w:right w:val="nil"/>
          <w:between w:val="nil"/>
        </w:pBdr>
        <w:spacing w:after="0" w:line="240" w:lineRule="auto"/>
        <w:ind w:left="720"/>
        <w:rPr>
          <w:color w:val="000000"/>
        </w:rPr>
      </w:pPr>
    </w:p>
    <w:p w14:paraId="000CAB18" w14:textId="77777777" w:rsidR="00382243" w:rsidRDefault="00000000">
      <w:pPr>
        <w:numPr>
          <w:ilvl w:val="0"/>
          <w:numId w:val="9"/>
        </w:numPr>
        <w:pBdr>
          <w:top w:val="nil"/>
          <w:left w:val="nil"/>
          <w:bottom w:val="nil"/>
          <w:right w:val="nil"/>
          <w:between w:val="nil"/>
        </w:pBdr>
        <w:spacing w:after="0" w:line="240" w:lineRule="auto"/>
        <w:rPr>
          <w:color w:val="000000"/>
        </w:rPr>
      </w:pPr>
      <w:hyperlink r:id="rId109">
        <w:r>
          <w:rPr>
            <w:color w:val="0000FF"/>
            <w:u w:val="single"/>
          </w:rPr>
          <w:t>School admissions code | GOV.WALES</w:t>
        </w:r>
      </w:hyperlink>
    </w:p>
    <w:p w14:paraId="010C5DA3" w14:textId="77777777" w:rsidR="00382243" w:rsidRDefault="00000000">
      <w:pPr>
        <w:pBdr>
          <w:top w:val="nil"/>
          <w:left w:val="nil"/>
          <w:bottom w:val="nil"/>
          <w:right w:val="nil"/>
          <w:between w:val="nil"/>
        </w:pBdr>
        <w:spacing w:after="0" w:line="240" w:lineRule="auto"/>
        <w:ind w:left="720"/>
        <w:rPr>
          <w:color w:val="000000"/>
        </w:rPr>
      </w:pPr>
      <w:hyperlink r:id="rId110">
        <w:r>
          <w:rPr>
            <w:color w:val="0000FF"/>
            <w:u w:val="single"/>
          </w:rPr>
          <w:t>Y cod derbyn i ysgolion | LLYW.CYMRU</w:t>
        </w:r>
      </w:hyperlink>
    </w:p>
    <w:p w14:paraId="5270E63F" w14:textId="77777777" w:rsidR="00382243" w:rsidRDefault="00382243">
      <w:pPr>
        <w:pBdr>
          <w:top w:val="nil"/>
          <w:left w:val="nil"/>
          <w:bottom w:val="nil"/>
          <w:right w:val="nil"/>
          <w:between w:val="nil"/>
        </w:pBdr>
        <w:spacing w:after="0" w:line="240" w:lineRule="auto"/>
        <w:ind w:left="720"/>
        <w:rPr>
          <w:color w:val="000000"/>
        </w:rPr>
      </w:pPr>
    </w:p>
    <w:p w14:paraId="503DD093" w14:textId="77777777" w:rsidR="00382243" w:rsidRDefault="00000000">
      <w:pPr>
        <w:numPr>
          <w:ilvl w:val="0"/>
          <w:numId w:val="9"/>
        </w:numPr>
        <w:pBdr>
          <w:top w:val="nil"/>
          <w:left w:val="nil"/>
          <w:bottom w:val="nil"/>
          <w:right w:val="nil"/>
          <w:between w:val="nil"/>
        </w:pBdr>
        <w:spacing w:after="0" w:line="240" w:lineRule="auto"/>
        <w:rPr>
          <w:color w:val="000000"/>
        </w:rPr>
      </w:pPr>
      <w:hyperlink r:id="rId111">
        <w:r>
          <w:rPr>
            <w:color w:val="0000FF"/>
            <w:u w:val="single"/>
          </w:rPr>
          <w:t>School admission appeals code | GOV.WALES</w:t>
        </w:r>
      </w:hyperlink>
    </w:p>
    <w:p w14:paraId="6E7783D2" w14:textId="77777777" w:rsidR="00382243" w:rsidRDefault="00000000">
      <w:pPr>
        <w:pBdr>
          <w:top w:val="nil"/>
          <w:left w:val="nil"/>
          <w:bottom w:val="nil"/>
          <w:right w:val="nil"/>
          <w:between w:val="nil"/>
        </w:pBdr>
        <w:spacing w:after="0" w:line="240" w:lineRule="auto"/>
        <w:ind w:left="720"/>
        <w:rPr>
          <w:color w:val="0000FF"/>
          <w:u w:val="single"/>
        </w:rPr>
      </w:pPr>
      <w:hyperlink r:id="rId112">
        <w:r>
          <w:rPr>
            <w:color w:val="0000FF"/>
            <w:u w:val="single"/>
          </w:rPr>
          <w:t>Y cod apelau derbyn i ysgolion | LLYW.CYMRU</w:t>
        </w:r>
      </w:hyperlink>
    </w:p>
    <w:p w14:paraId="7A09091F" w14:textId="77777777" w:rsidR="00382243" w:rsidRDefault="00382243">
      <w:pPr>
        <w:pBdr>
          <w:top w:val="nil"/>
          <w:left w:val="nil"/>
          <w:bottom w:val="nil"/>
          <w:right w:val="nil"/>
          <w:between w:val="nil"/>
        </w:pBdr>
        <w:spacing w:after="0" w:line="240" w:lineRule="auto"/>
        <w:ind w:left="720"/>
        <w:rPr>
          <w:color w:val="000000"/>
        </w:rPr>
      </w:pPr>
    </w:p>
    <w:p w14:paraId="47AFD196" w14:textId="77777777" w:rsidR="00382243" w:rsidRDefault="00382243">
      <w:pPr>
        <w:pBdr>
          <w:top w:val="nil"/>
          <w:left w:val="nil"/>
          <w:bottom w:val="nil"/>
          <w:right w:val="nil"/>
          <w:between w:val="nil"/>
        </w:pBdr>
        <w:spacing w:after="0" w:line="240" w:lineRule="auto"/>
        <w:ind w:left="720"/>
        <w:rPr>
          <w:color w:val="000000"/>
        </w:rPr>
      </w:pPr>
    </w:p>
    <w:p w14:paraId="3F0853EA" w14:textId="77777777" w:rsidR="00382243" w:rsidRDefault="00000000">
      <w:pPr>
        <w:rPr>
          <w:color w:val="000000"/>
          <w:u w:val="single"/>
        </w:rPr>
      </w:pPr>
      <w:r>
        <w:rPr>
          <w:b/>
          <w:bCs/>
        </w:rPr>
        <w:t>UK Government documents</w:t>
      </w:r>
    </w:p>
    <w:p w14:paraId="3D880B7A" w14:textId="77777777" w:rsidR="00382243" w:rsidRDefault="00000000">
      <w:pPr>
        <w:pBdr>
          <w:top w:val="nil"/>
          <w:left w:val="nil"/>
          <w:bottom w:val="nil"/>
          <w:right w:val="nil"/>
          <w:between w:val="nil"/>
        </w:pBdr>
        <w:spacing w:after="0" w:line="240" w:lineRule="auto"/>
        <w:ind w:left="720"/>
        <w:rPr>
          <w:color w:val="0000FF"/>
          <w:u w:val="single"/>
        </w:rPr>
      </w:pPr>
      <w:hyperlink r:id="rId113">
        <w:r>
          <w:rPr>
            <w:color w:val="0000FF"/>
            <w:u w:val="single"/>
          </w:rPr>
          <w:t>Mandatory reporting of female genital mutilation: procedural information - GOV.UK (www.gov.uk)</w:t>
        </w:r>
      </w:hyperlink>
    </w:p>
    <w:p w14:paraId="272D2E80" w14:textId="77777777" w:rsidR="00382243" w:rsidRDefault="00000000">
      <w:pPr>
        <w:pBdr>
          <w:top w:val="nil"/>
          <w:left w:val="nil"/>
          <w:bottom w:val="nil"/>
          <w:right w:val="nil"/>
          <w:between w:val="nil"/>
        </w:pBdr>
        <w:spacing w:after="0" w:line="240" w:lineRule="auto"/>
        <w:ind w:left="720"/>
        <w:rPr>
          <w:color w:val="000000"/>
          <w:sz w:val="20"/>
          <w:szCs w:val="20"/>
          <w:u w:val="single"/>
        </w:rPr>
      </w:pPr>
      <w:hyperlink r:id="rId114">
        <w:r>
          <w:rPr>
            <w:color w:val="0000FF"/>
            <w:u w:val="single"/>
          </w:rPr>
          <w:t>FGM_Mandatory_Reporting_-_procedural_information_nov16_FINAL.pdf (publishing.service.gov.uk)</w:t>
        </w:r>
      </w:hyperlink>
    </w:p>
    <w:p w14:paraId="0B5D9C8D" w14:textId="77777777" w:rsidR="00382243" w:rsidRDefault="00382243">
      <w:pPr>
        <w:pBdr>
          <w:top w:val="nil"/>
          <w:left w:val="nil"/>
          <w:bottom w:val="nil"/>
          <w:right w:val="nil"/>
          <w:between w:val="nil"/>
        </w:pBdr>
        <w:spacing w:after="0" w:line="240" w:lineRule="auto"/>
        <w:ind w:left="720"/>
        <w:rPr>
          <w:color w:val="000000"/>
        </w:rPr>
      </w:pPr>
    </w:p>
    <w:p w14:paraId="214B7B9B" w14:textId="77777777" w:rsidR="00382243" w:rsidRDefault="00000000">
      <w:pPr>
        <w:pBdr>
          <w:top w:val="nil"/>
          <w:left w:val="nil"/>
          <w:bottom w:val="nil"/>
          <w:right w:val="nil"/>
          <w:between w:val="nil"/>
        </w:pBdr>
        <w:spacing w:after="0"/>
        <w:ind w:left="720"/>
        <w:rPr>
          <w:color w:val="000000"/>
        </w:rPr>
      </w:pPr>
      <w:r>
        <w:rPr>
          <w:color w:val="000000"/>
        </w:rPr>
        <w:t>Multi-agency statutory guidance on female genital mutilation April 2016</w:t>
      </w:r>
    </w:p>
    <w:p w14:paraId="67D1AD7E" w14:textId="77777777" w:rsidR="00382243" w:rsidRDefault="00000000">
      <w:pPr>
        <w:numPr>
          <w:ilvl w:val="0"/>
          <w:numId w:val="9"/>
        </w:numPr>
        <w:pBdr>
          <w:top w:val="nil"/>
          <w:left w:val="nil"/>
          <w:bottom w:val="nil"/>
          <w:right w:val="nil"/>
          <w:between w:val="nil"/>
        </w:pBdr>
        <w:spacing w:after="0"/>
        <w:rPr>
          <w:color w:val="000000"/>
          <w:sz w:val="20"/>
          <w:szCs w:val="20"/>
        </w:rPr>
      </w:pPr>
      <w:hyperlink r:id="rId115">
        <w:r>
          <w:rPr>
            <w:color w:val="0000FF"/>
            <w:u w:val="single"/>
          </w:rPr>
          <w:t>HM Government - Multi-agency statutory guidance on Female Genital Mutilation (publishing.service.gov.uk)</w:t>
        </w:r>
      </w:hyperlink>
    </w:p>
    <w:p w14:paraId="71F99FD9" w14:textId="77777777" w:rsidR="00382243" w:rsidRDefault="00382243">
      <w:pPr>
        <w:pBdr>
          <w:top w:val="nil"/>
          <w:left w:val="nil"/>
          <w:bottom w:val="nil"/>
          <w:right w:val="nil"/>
          <w:between w:val="nil"/>
        </w:pBdr>
        <w:spacing w:after="0" w:line="240" w:lineRule="auto"/>
        <w:ind w:left="720"/>
        <w:rPr>
          <w:color w:val="000000"/>
        </w:rPr>
      </w:pPr>
    </w:p>
    <w:p w14:paraId="10764950" w14:textId="77777777" w:rsidR="00382243" w:rsidRDefault="00000000">
      <w:pPr>
        <w:rPr>
          <w:b/>
          <w:bCs/>
        </w:rPr>
      </w:pPr>
      <w:r>
        <w:rPr>
          <w:b/>
          <w:bCs/>
        </w:rPr>
        <w:t>Cardiff Council Documents</w:t>
      </w:r>
    </w:p>
    <w:p w14:paraId="24E730BF" w14:textId="77777777" w:rsidR="00382243" w:rsidRDefault="00000000">
      <w:pPr>
        <w:numPr>
          <w:ilvl w:val="0"/>
          <w:numId w:val="9"/>
        </w:numPr>
        <w:pBdr>
          <w:top w:val="nil"/>
          <w:left w:val="nil"/>
          <w:bottom w:val="nil"/>
          <w:right w:val="nil"/>
          <w:between w:val="nil"/>
        </w:pBdr>
        <w:spacing w:after="0"/>
        <w:rPr>
          <w:color w:val="000000"/>
        </w:rPr>
      </w:pPr>
      <w:r>
        <w:rPr>
          <w:color w:val="000000"/>
        </w:rPr>
        <w:t>Children Missing Education Summary</w:t>
      </w:r>
    </w:p>
    <w:p w14:paraId="5445C915" w14:textId="77777777" w:rsidR="00382243" w:rsidRDefault="00000000">
      <w:pPr>
        <w:numPr>
          <w:ilvl w:val="0"/>
          <w:numId w:val="9"/>
        </w:numPr>
        <w:pBdr>
          <w:top w:val="nil"/>
          <w:left w:val="nil"/>
          <w:bottom w:val="nil"/>
          <w:right w:val="nil"/>
          <w:between w:val="nil"/>
        </w:pBdr>
        <w:spacing w:after="0"/>
        <w:rPr>
          <w:color w:val="000000"/>
        </w:rPr>
      </w:pPr>
      <w:r>
        <w:rPr>
          <w:color w:val="000000"/>
        </w:rPr>
        <w:t>Visitors and External Speakers Policy</w:t>
      </w:r>
    </w:p>
    <w:p w14:paraId="143FFF3A" w14:textId="77777777" w:rsidR="00382243" w:rsidRDefault="00000000">
      <w:pPr>
        <w:numPr>
          <w:ilvl w:val="0"/>
          <w:numId w:val="9"/>
        </w:numPr>
        <w:pBdr>
          <w:top w:val="nil"/>
          <w:left w:val="nil"/>
          <w:bottom w:val="nil"/>
          <w:right w:val="nil"/>
          <w:between w:val="nil"/>
        </w:pBdr>
        <w:spacing w:after="0"/>
        <w:rPr>
          <w:color w:val="000000"/>
        </w:rPr>
      </w:pPr>
      <w:r>
        <w:rPr>
          <w:color w:val="000000"/>
        </w:rPr>
        <w:t>Use of Reasonable Force</w:t>
      </w:r>
    </w:p>
    <w:p w14:paraId="762F0A51" w14:textId="77777777" w:rsidR="00382243" w:rsidRDefault="00000000">
      <w:pPr>
        <w:numPr>
          <w:ilvl w:val="0"/>
          <w:numId w:val="9"/>
        </w:numPr>
        <w:pBdr>
          <w:top w:val="nil"/>
          <w:left w:val="nil"/>
          <w:bottom w:val="nil"/>
          <w:right w:val="nil"/>
          <w:between w:val="nil"/>
        </w:pBdr>
        <w:spacing w:after="0"/>
        <w:rPr>
          <w:color w:val="000000"/>
        </w:rPr>
      </w:pPr>
      <w:r>
        <w:rPr>
          <w:color w:val="000000"/>
        </w:rPr>
        <w:t>Safe Use of Pupils Images – Best Practice Guidance for School</w:t>
      </w:r>
    </w:p>
    <w:p w14:paraId="05ABB2C0" w14:textId="77777777" w:rsidR="00382243" w:rsidRDefault="00000000">
      <w:pPr>
        <w:numPr>
          <w:ilvl w:val="0"/>
          <w:numId w:val="9"/>
        </w:numPr>
        <w:pBdr>
          <w:top w:val="nil"/>
          <w:left w:val="nil"/>
          <w:bottom w:val="nil"/>
          <w:right w:val="nil"/>
          <w:between w:val="nil"/>
        </w:pBdr>
        <w:spacing w:after="0"/>
        <w:rPr>
          <w:color w:val="000000"/>
        </w:rPr>
      </w:pPr>
      <w:r>
        <w:rPr>
          <w:color w:val="000000"/>
        </w:rPr>
        <w:t>Weapon’s policy</w:t>
      </w:r>
    </w:p>
    <w:p w14:paraId="26F523D4" w14:textId="77777777" w:rsidR="00382243" w:rsidRDefault="00000000">
      <w:pPr>
        <w:numPr>
          <w:ilvl w:val="0"/>
          <w:numId w:val="9"/>
        </w:numPr>
        <w:pBdr>
          <w:top w:val="nil"/>
          <w:left w:val="nil"/>
          <w:bottom w:val="nil"/>
          <w:right w:val="nil"/>
          <w:between w:val="nil"/>
        </w:pBdr>
        <w:spacing w:after="0"/>
        <w:rPr>
          <w:color w:val="000000"/>
        </w:rPr>
      </w:pPr>
      <w:r>
        <w:rPr>
          <w:color w:val="000000"/>
        </w:rPr>
        <w:t xml:space="preserve">Guidance for Safer Working Practice with Children, Young People and Vulnerable Adults - </w:t>
      </w:r>
      <w:r>
        <w:rPr>
          <w:b/>
          <w:bCs/>
          <w:color w:val="000000"/>
        </w:rPr>
        <w:t>(CIS document 5.HR.026)</w:t>
      </w:r>
    </w:p>
    <w:p w14:paraId="256C38B6" w14:textId="77777777" w:rsidR="00382243" w:rsidRDefault="00000000">
      <w:pPr>
        <w:numPr>
          <w:ilvl w:val="0"/>
          <w:numId w:val="9"/>
        </w:numPr>
        <w:pBdr>
          <w:top w:val="nil"/>
          <w:left w:val="nil"/>
          <w:bottom w:val="nil"/>
          <w:right w:val="nil"/>
          <w:between w:val="nil"/>
        </w:pBdr>
        <w:spacing w:after="0"/>
        <w:rPr>
          <w:color w:val="000000"/>
        </w:rPr>
      </w:pPr>
      <w:r>
        <w:rPr>
          <w:color w:val="000000"/>
        </w:rPr>
        <w:t xml:space="preserve">School Staff Disciplinary Procedure - </w:t>
      </w:r>
      <w:r>
        <w:rPr>
          <w:b/>
          <w:bCs/>
          <w:color w:val="000000"/>
        </w:rPr>
        <w:t>(CIS document 1.CM.035-Sch)</w:t>
      </w:r>
    </w:p>
    <w:p w14:paraId="43C8568A" w14:textId="77777777" w:rsidR="00382243" w:rsidRDefault="00000000">
      <w:pPr>
        <w:numPr>
          <w:ilvl w:val="0"/>
          <w:numId w:val="9"/>
        </w:numPr>
        <w:pBdr>
          <w:top w:val="nil"/>
          <w:left w:val="nil"/>
          <w:bottom w:val="nil"/>
          <w:right w:val="nil"/>
          <w:between w:val="nil"/>
        </w:pBdr>
        <w:spacing w:after="0"/>
        <w:rPr>
          <w:color w:val="000000"/>
        </w:rPr>
      </w:pPr>
      <w:r>
        <w:rPr>
          <w:color w:val="000000"/>
        </w:rPr>
        <w:t xml:space="preserve">Gweithdrefn Disgyblu Staff Ysgol - </w:t>
      </w:r>
      <w:r>
        <w:rPr>
          <w:b/>
          <w:bCs/>
          <w:color w:val="000000"/>
        </w:rPr>
        <w:t>(CIS document 1.CM.035-Sch-W)</w:t>
      </w:r>
    </w:p>
    <w:p w14:paraId="77ACBD5A" w14:textId="77777777" w:rsidR="00382243" w:rsidRDefault="00000000">
      <w:pPr>
        <w:numPr>
          <w:ilvl w:val="0"/>
          <w:numId w:val="9"/>
        </w:numPr>
        <w:pBdr>
          <w:top w:val="nil"/>
          <w:left w:val="nil"/>
          <w:bottom w:val="nil"/>
          <w:right w:val="nil"/>
          <w:between w:val="nil"/>
        </w:pBdr>
        <w:spacing w:after="0"/>
        <w:rPr>
          <w:color w:val="000000"/>
        </w:rPr>
      </w:pPr>
      <w:r>
        <w:rPr>
          <w:color w:val="000000"/>
        </w:rPr>
        <w:t xml:space="preserve">ICT Protocol for Schools - </w:t>
      </w:r>
      <w:r>
        <w:rPr>
          <w:b/>
          <w:bCs/>
          <w:color w:val="000000"/>
        </w:rPr>
        <w:t>(CIS document 9.SC.SLL.010)</w:t>
      </w:r>
    </w:p>
    <w:p w14:paraId="38E92201" w14:textId="77777777" w:rsidR="00382243" w:rsidRDefault="00000000">
      <w:pPr>
        <w:numPr>
          <w:ilvl w:val="0"/>
          <w:numId w:val="9"/>
        </w:numPr>
        <w:pBdr>
          <w:top w:val="nil"/>
          <w:left w:val="nil"/>
          <w:bottom w:val="nil"/>
          <w:right w:val="nil"/>
          <w:between w:val="nil"/>
        </w:pBdr>
        <w:spacing w:after="0"/>
        <w:rPr>
          <w:color w:val="000000"/>
        </w:rPr>
      </w:pPr>
      <w:r>
        <w:rPr>
          <w:color w:val="000000"/>
        </w:rPr>
        <w:t xml:space="preserve">ICT Protocol For Schools Cymraeg - </w:t>
      </w:r>
      <w:r>
        <w:rPr>
          <w:b/>
          <w:bCs/>
          <w:color w:val="000000"/>
        </w:rPr>
        <w:t>(CIS document 9.SC.SLL.010.WEL)</w:t>
      </w:r>
    </w:p>
    <w:p w14:paraId="62CA4106" w14:textId="77777777" w:rsidR="00382243" w:rsidRDefault="00000000">
      <w:pPr>
        <w:numPr>
          <w:ilvl w:val="0"/>
          <w:numId w:val="9"/>
        </w:numPr>
        <w:pBdr>
          <w:top w:val="nil"/>
          <w:left w:val="nil"/>
          <w:bottom w:val="nil"/>
          <w:right w:val="nil"/>
          <w:between w:val="nil"/>
        </w:pBdr>
        <w:spacing w:after="0"/>
        <w:rPr>
          <w:color w:val="000000"/>
        </w:rPr>
      </w:pPr>
      <w:r>
        <w:rPr>
          <w:color w:val="000000"/>
        </w:rPr>
        <w:t xml:space="preserve">Disclosures and Barring Service (DBS) Policy - </w:t>
      </w:r>
      <w:r>
        <w:rPr>
          <w:b/>
          <w:bCs/>
          <w:color w:val="000000"/>
        </w:rPr>
        <w:t>(CIS document 1.CM.202)</w:t>
      </w:r>
    </w:p>
    <w:p w14:paraId="042D7A05" w14:textId="77777777" w:rsidR="00382243" w:rsidRDefault="00000000">
      <w:pPr>
        <w:numPr>
          <w:ilvl w:val="0"/>
          <w:numId w:val="9"/>
        </w:numPr>
        <w:pBdr>
          <w:top w:val="nil"/>
          <w:left w:val="nil"/>
          <w:bottom w:val="nil"/>
          <w:right w:val="nil"/>
          <w:between w:val="nil"/>
        </w:pBdr>
        <w:spacing w:after="0"/>
        <w:rPr>
          <w:color w:val="000000"/>
        </w:rPr>
      </w:pPr>
      <w:r>
        <w:rPr>
          <w:color w:val="000000"/>
        </w:rPr>
        <w:t xml:space="preserve">Polisi Cyflogaeth Y Gwasanaeth Datgelu A Gwahardd (GDG) - </w:t>
      </w:r>
      <w:r>
        <w:rPr>
          <w:b/>
          <w:bCs/>
          <w:color w:val="000000"/>
        </w:rPr>
        <w:t>(CIS document 1.CM.202-W)</w:t>
      </w:r>
    </w:p>
    <w:p w14:paraId="5FAEC870" w14:textId="77777777" w:rsidR="00382243" w:rsidRDefault="00000000">
      <w:pPr>
        <w:numPr>
          <w:ilvl w:val="0"/>
          <w:numId w:val="9"/>
        </w:numPr>
        <w:pBdr>
          <w:top w:val="nil"/>
          <w:left w:val="nil"/>
          <w:bottom w:val="nil"/>
          <w:right w:val="nil"/>
          <w:between w:val="nil"/>
        </w:pBdr>
        <w:spacing w:after="0"/>
        <w:rPr>
          <w:color w:val="000000"/>
        </w:rPr>
      </w:pPr>
      <w:r>
        <w:rPr>
          <w:color w:val="000000"/>
        </w:rPr>
        <w:t>WISES GUIDANCE</w:t>
      </w:r>
    </w:p>
    <w:p w14:paraId="4F4C5A7C" w14:textId="77777777" w:rsidR="00382243" w:rsidRDefault="00000000">
      <w:pPr>
        <w:numPr>
          <w:ilvl w:val="0"/>
          <w:numId w:val="9"/>
        </w:numPr>
        <w:pBdr>
          <w:top w:val="nil"/>
          <w:left w:val="nil"/>
          <w:bottom w:val="nil"/>
          <w:right w:val="nil"/>
          <w:between w:val="nil"/>
        </w:pBdr>
        <w:spacing w:after="0"/>
        <w:rPr>
          <w:color w:val="000000"/>
        </w:rPr>
      </w:pPr>
      <w:r>
        <w:rPr>
          <w:color w:val="000000"/>
        </w:rPr>
        <w:t>Guidance for schools and education settings relating to head injuries and concussion</w:t>
      </w:r>
    </w:p>
    <w:p w14:paraId="3F38332B" w14:textId="77777777" w:rsidR="00382243" w:rsidRDefault="00382243">
      <w:pPr>
        <w:pBdr>
          <w:top w:val="nil"/>
          <w:left w:val="nil"/>
          <w:bottom w:val="nil"/>
          <w:right w:val="nil"/>
          <w:between w:val="nil"/>
        </w:pBdr>
        <w:spacing w:after="0" w:line="240" w:lineRule="auto"/>
        <w:ind w:left="720"/>
        <w:rPr>
          <w:b/>
          <w:bCs/>
          <w:color w:val="000000"/>
        </w:rPr>
      </w:pPr>
    </w:p>
    <w:p w14:paraId="6A0FD694" w14:textId="77777777" w:rsidR="00382243" w:rsidRDefault="00382243">
      <w:pPr>
        <w:rPr>
          <w:b/>
          <w:bCs/>
        </w:rPr>
      </w:pPr>
    </w:p>
    <w:p w14:paraId="7CA7E36C" w14:textId="77777777" w:rsidR="00382243" w:rsidRDefault="00000000">
      <w:pPr>
        <w:rPr>
          <w:b/>
          <w:bCs/>
        </w:rPr>
      </w:pPr>
      <w:r>
        <w:rPr>
          <w:b/>
          <w:bCs/>
        </w:rPr>
        <w:t>Cardiff and Vale Regional Children Board Documents</w:t>
      </w:r>
    </w:p>
    <w:p w14:paraId="4FCCA982" w14:textId="77777777" w:rsidR="00382243" w:rsidRDefault="00000000">
      <w:pPr>
        <w:numPr>
          <w:ilvl w:val="0"/>
          <w:numId w:val="9"/>
        </w:numPr>
        <w:pBdr>
          <w:top w:val="nil"/>
          <w:left w:val="nil"/>
          <w:bottom w:val="nil"/>
          <w:right w:val="nil"/>
          <w:between w:val="nil"/>
        </w:pBdr>
        <w:rPr>
          <w:color w:val="000000"/>
        </w:rPr>
      </w:pPr>
      <w:r>
        <w:rPr>
          <w:color w:val="000000"/>
        </w:rPr>
        <w:t>Cardiff Child Sexual Exploitation Prevention Strategy (English only)</w:t>
      </w:r>
    </w:p>
    <w:p w14:paraId="798FC30E" w14:textId="77777777" w:rsidR="00382243" w:rsidRDefault="00000000">
      <w:pPr>
        <w:rPr>
          <w:b/>
          <w:bCs/>
        </w:rPr>
      </w:pPr>
      <w:r>
        <w:rPr>
          <w:b/>
          <w:bCs/>
        </w:rPr>
        <w:t>Information and Records Society Documents</w:t>
      </w:r>
    </w:p>
    <w:p w14:paraId="1B3AE055" w14:textId="77777777" w:rsidR="00382243" w:rsidRDefault="00000000">
      <w:pPr>
        <w:numPr>
          <w:ilvl w:val="0"/>
          <w:numId w:val="9"/>
        </w:numPr>
        <w:pBdr>
          <w:top w:val="nil"/>
          <w:left w:val="nil"/>
          <w:bottom w:val="nil"/>
          <w:right w:val="nil"/>
          <w:between w:val="nil"/>
        </w:pBdr>
        <w:spacing w:after="0" w:line="240" w:lineRule="auto"/>
        <w:rPr>
          <w:color w:val="000000"/>
        </w:rPr>
      </w:pPr>
      <w:hyperlink r:id="rId116">
        <w:r>
          <w:rPr>
            <w:color w:val="0000FF"/>
            <w:u w:val="single"/>
          </w:rPr>
          <w:t>IRMS Schools Toolkit - Information and Records Management Society</w:t>
        </w:r>
      </w:hyperlink>
    </w:p>
    <w:p w14:paraId="3CBCD440" w14:textId="77777777" w:rsidR="00382243" w:rsidRDefault="00000000">
      <w:pPr>
        <w:spacing w:after="0" w:line="240" w:lineRule="auto"/>
        <w:rPr>
          <w:b/>
          <w:bCs/>
        </w:rPr>
      </w:pPr>
      <w:r>
        <w:rPr>
          <w:b/>
          <w:bCs/>
        </w:rPr>
        <w:t xml:space="preserve">Team Teach Training </w:t>
      </w:r>
    </w:p>
    <w:p w14:paraId="33277E02" w14:textId="77777777" w:rsidR="00382243" w:rsidRDefault="00382243">
      <w:pPr>
        <w:spacing w:after="0" w:line="240" w:lineRule="auto"/>
      </w:pPr>
    </w:p>
    <w:p w14:paraId="0D19D5A4" w14:textId="77777777" w:rsidR="00382243" w:rsidRDefault="00000000">
      <w:pPr>
        <w:numPr>
          <w:ilvl w:val="0"/>
          <w:numId w:val="9"/>
        </w:numPr>
        <w:pBdr>
          <w:top w:val="nil"/>
          <w:left w:val="nil"/>
          <w:bottom w:val="nil"/>
          <w:right w:val="nil"/>
          <w:between w:val="nil"/>
        </w:pBdr>
        <w:spacing w:after="0" w:line="240" w:lineRule="auto"/>
        <w:rPr>
          <w:color w:val="000000"/>
        </w:rPr>
      </w:pPr>
      <w:hyperlink r:id="rId117">
        <w:r>
          <w:rPr>
            <w:color w:val="000000"/>
            <w:u w:val="single"/>
          </w:rPr>
          <w:t>https://www.teamteach.co.uk/</w:t>
        </w:r>
      </w:hyperlink>
    </w:p>
    <w:p w14:paraId="3325AFEC" w14:textId="77777777" w:rsidR="00382243" w:rsidRDefault="00382243"/>
    <w:p w14:paraId="47DAC52E" w14:textId="77777777" w:rsidR="00382243" w:rsidRDefault="00000000">
      <w:pPr>
        <w:rPr>
          <w:rFonts w:ascii="Arial" w:eastAsia="Arial" w:hAnsi="Arial" w:cs="Arial"/>
          <w:sz w:val="24"/>
          <w:szCs w:val="24"/>
        </w:rPr>
      </w:pPr>
      <w:r>
        <w:t>N.B Guidance and case law updates and changes regularly. It is the responsibility of Schools and Governing Bodies to keep themselves fully updated with guidance changes.</w:t>
      </w:r>
      <w:r>
        <w:rPr>
          <w:rFonts w:ascii="Arial" w:eastAsia="Arial" w:hAnsi="Arial" w:cs="Arial"/>
          <w:sz w:val="24"/>
          <w:szCs w:val="24"/>
        </w:rPr>
        <w:t xml:space="preserve"> </w:t>
      </w:r>
    </w:p>
    <w:sectPr w:rsidR="00382243">
      <w:pgSz w:w="11906" w:h="16838"/>
      <w:pgMar w:top="1440" w:right="1080" w:bottom="1440" w:left="108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51BA1" w14:textId="77777777" w:rsidR="0096473B" w:rsidRDefault="0096473B">
      <w:pPr>
        <w:spacing w:after="0" w:line="240" w:lineRule="auto"/>
      </w:pPr>
      <w:r>
        <w:separator/>
      </w:r>
    </w:p>
  </w:endnote>
  <w:endnote w:type="continuationSeparator" w:id="0">
    <w:p w14:paraId="197448EC" w14:textId="77777777" w:rsidR="0096473B" w:rsidRDefault="00964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004B1555-7ADD-4B51-B756-F1F746099F9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F1FC5988-1056-4DC5-844B-7D048A56ABA8}"/>
    <w:embedBold r:id="rId3" w:fontKey="{E4CFC333-45A2-4C6E-A5B6-0AA45E81A7DD}"/>
    <w:embedItalic r:id="rId4" w:fontKey="{F558309D-DFE0-4B26-BC42-09877703EC78}"/>
    <w:embedBoldItalic r:id="rId5" w:fontKey="{F31872B2-C055-44A4-9188-B459579462C5}"/>
  </w:font>
  <w:font w:name="Tahoma">
    <w:panose1 w:val="020B0604030504040204"/>
    <w:charset w:val="00"/>
    <w:family w:val="swiss"/>
    <w:pitch w:val="variable"/>
    <w:sig w:usb0="E1002EFF" w:usb1="C000605B" w:usb2="00000029" w:usb3="00000000" w:csb0="000101FF" w:csb1="00000000"/>
    <w:embedRegular r:id="rId6" w:fontKey="{A90C0B27-B721-4784-AC37-91DD53BB4DCB}"/>
  </w:font>
  <w:font w:name="Verdana">
    <w:panose1 w:val="020B0604030504040204"/>
    <w:charset w:val="00"/>
    <w:family w:val="swiss"/>
    <w:pitch w:val="variable"/>
    <w:sig w:usb0="A00006FF" w:usb1="4000205B" w:usb2="00000010" w:usb3="00000000" w:csb0="0000019F" w:csb1="00000000"/>
    <w:embedRegular r:id="rId7" w:fontKey="{5CAD340F-6C94-44F7-BAAC-5E99B76765E7}"/>
  </w:font>
  <w:font w:name="Helvetica Neue LT">
    <w:panose1 w:val="00000000000000000000"/>
    <w:charset w:val="00"/>
    <w:family w:val="roman"/>
    <w:notTrueType/>
    <w:pitch w:val="default"/>
  </w:font>
  <w:font w:name="FrutigerLTStd-Ligh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8" w:fontKey="{F16AA4E2-4CD3-4712-B94D-0F282D181557}"/>
  </w:font>
  <w:font w:name="Comic Sans MS">
    <w:panose1 w:val="030F0702030302020204"/>
    <w:charset w:val="00"/>
    <w:family w:val="script"/>
    <w:pitch w:val="variable"/>
    <w:sig w:usb0="00000687" w:usb1="00000013" w:usb2="00000000" w:usb3="00000000" w:csb0="0000009F" w:csb1="00000000"/>
    <w:embedRegular r:id="rId9" w:fontKey="{BF6F5DA3-D99A-49D4-8A69-D3398B1B021C}"/>
    <w:embedItalic r:id="rId10" w:fontKey="{56B5902F-5274-4926-9C8C-5426A86D9739}"/>
  </w:font>
  <w:font w:name="Cambria">
    <w:panose1 w:val="02040503050406030204"/>
    <w:charset w:val="00"/>
    <w:family w:val="roman"/>
    <w:pitch w:val="variable"/>
    <w:sig w:usb0="E00006FF" w:usb1="420024FF" w:usb2="02000000" w:usb3="00000000" w:csb0="0000019F" w:csb1="00000000"/>
    <w:embedRegular r:id="rId11" w:fontKey="{6BE60B4F-910E-4149-ADBE-B47152AFE5B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2865B" w14:textId="77777777" w:rsidR="00382243" w:rsidRDefault="00000000">
    <w:pPr>
      <w:pBdr>
        <w:top w:val="nil"/>
        <w:left w:val="nil"/>
        <w:bottom w:val="nil"/>
        <w:right w:val="nil"/>
        <w:between w:val="nil"/>
      </w:pBdr>
      <w:tabs>
        <w:tab w:val="center" w:pos="4153"/>
        <w:tab w:val="right" w:pos="8306"/>
      </w:tabs>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fldChar w:fldCharType="begin"/>
    </w:r>
    <w:r>
      <w:rPr>
        <w:rFonts w:ascii="Arial" w:eastAsia="Arial" w:hAnsi="Arial" w:cs="Arial"/>
        <w:color w:val="000000"/>
        <w:sz w:val="24"/>
        <w:szCs w:val="24"/>
      </w:rPr>
      <w:instrText>PAGE</w:instrText>
    </w:r>
    <w:r>
      <w:rPr>
        <w:rFonts w:ascii="Arial" w:eastAsia="Arial" w:hAnsi="Arial" w:cs="Arial"/>
        <w:color w:val="000000"/>
        <w:sz w:val="24"/>
        <w:szCs w:val="24"/>
      </w:rPr>
      <w:fldChar w:fldCharType="separate"/>
    </w:r>
    <w:r>
      <w:rPr>
        <w:rFonts w:ascii="Arial" w:eastAsia="Arial" w:hAnsi="Arial" w:cs="Arial"/>
        <w:color w:val="000000"/>
        <w:sz w:val="24"/>
        <w:szCs w:val="24"/>
      </w:rPr>
      <w:fldChar w:fldCharType="end"/>
    </w:r>
  </w:p>
  <w:p w14:paraId="24A932B1" w14:textId="77777777" w:rsidR="00382243" w:rsidRDefault="00382243">
    <w:pPr>
      <w:pBdr>
        <w:top w:val="nil"/>
        <w:left w:val="nil"/>
        <w:bottom w:val="nil"/>
        <w:right w:val="nil"/>
        <w:between w:val="nil"/>
      </w:pBdr>
      <w:tabs>
        <w:tab w:val="center" w:pos="4153"/>
        <w:tab w:val="right" w:pos="8306"/>
      </w:tabs>
      <w:spacing w:after="0" w:line="240" w:lineRule="auto"/>
      <w:rPr>
        <w:rFonts w:ascii="Arial" w:eastAsia="Arial" w:hAnsi="Arial" w:cs="Arial"/>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80E17" w14:textId="77777777" w:rsidR="00382243" w:rsidRDefault="00000000">
    <w:pPr>
      <w:pBdr>
        <w:top w:val="nil"/>
        <w:left w:val="nil"/>
        <w:bottom w:val="nil"/>
        <w:right w:val="nil"/>
        <w:between w:val="nil"/>
      </w:pBdr>
      <w:tabs>
        <w:tab w:val="center" w:pos="4153"/>
        <w:tab w:val="right" w:pos="8306"/>
      </w:tabs>
      <w:spacing w:after="0" w:line="240" w:lineRule="auto"/>
      <w:jc w:val="right"/>
      <w:rPr>
        <w:rFonts w:ascii="Arial" w:eastAsia="Arial" w:hAnsi="Arial" w:cs="Arial"/>
        <w:color w:val="000000"/>
        <w:sz w:val="24"/>
        <w:szCs w:val="24"/>
      </w:rPr>
    </w:pPr>
    <w:r>
      <w:rPr>
        <w:rFonts w:ascii="Arial" w:eastAsia="Arial" w:hAnsi="Arial" w:cs="Arial"/>
        <w:color w:val="000000"/>
        <w:sz w:val="24"/>
        <w:szCs w:val="24"/>
      </w:rPr>
      <w:fldChar w:fldCharType="begin"/>
    </w:r>
    <w:r>
      <w:rPr>
        <w:rFonts w:ascii="Arial" w:eastAsia="Arial" w:hAnsi="Arial" w:cs="Arial"/>
        <w:color w:val="000000"/>
        <w:sz w:val="24"/>
        <w:szCs w:val="24"/>
      </w:rPr>
      <w:instrText>PAGE</w:instrText>
    </w:r>
    <w:r>
      <w:rPr>
        <w:rFonts w:ascii="Arial" w:eastAsia="Arial" w:hAnsi="Arial" w:cs="Arial"/>
        <w:color w:val="000000"/>
        <w:sz w:val="24"/>
        <w:szCs w:val="24"/>
      </w:rPr>
      <w:fldChar w:fldCharType="separate"/>
    </w:r>
    <w:r w:rsidR="00CB65AD">
      <w:rPr>
        <w:rFonts w:ascii="Arial" w:eastAsia="Arial" w:hAnsi="Arial" w:cs="Arial"/>
        <w:noProof/>
        <w:color w:val="000000"/>
        <w:sz w:val="24"/>
        <w:szCs w:val="24"/>
      </w:rPr>
      <w:t>1</w:t>
    </w:r>
    <w:r>
      <w:rPr>
        <w:rFonts w:ascii="Arial" w:eastAsia="Arial" w:hAnsi="Arial" w:cs="Arial"/>
        <w:color w:val="000000"/>
        <w:sz w:val="24"/>
        <w:szCs w:val="24"/>
      </w:rPr>
      <w:fldChar w:fldCharType="end"/>
    </w:r>
  </w:p>
  <w:p w14:paraId="3191572E" w14:textId="77777777" w:rsidR="00382243" w:rsidRDefault="00382243">
    <w:pPr>
      <w:pBdr>
        <w:top w:val="nil"/>
        <w:left w:val="nil"/>
        <w:bottom w:val="nil"/>
        <w:right w:val="nil"/>
        <w:between w:val="nil"/>
      </w:pBdr>
      <w:tabs>
        <w:tab w:val="center" w:pos="4153"/>
        <w:tab w:val="right" w:pos="8306"/>
      </w:tabs>
      <w:spacing w:after="0" w:line="240" w:lineRule="auto"/>
      <w:rPr>
        <w:rFonts w:ascii="Arial" w:eastAsia="Arial" w:hAnsi="Arial" w:cs="Arial"/>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30F41" w14:textId="77777777" w:rsidR="0096473B" w:rsidRDefault="0096473B">
      <w:pPr>
        <w:spacing w:after="0" w:line="240" w:lineRule="auto"/>
      </w:pPr>
      <w:r>
        <w:separator/>
      </w:r>
    </w:p>
  </w:footnote>
  <w:footnote w:type="continuationSeparator" w:id="0">
    <w:p w14:paraId="12C3480E" w14:textId="77777777" w:rsidR="0096473B" w:rsidRDefault="009647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4764"/>
    <w:multiLevelType w:val="multilevel"/>
    <w:tmpl w:val="FB6887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E46B04"/>
    <w:multiLevelType w:val="multilevel"/>
    <w:tmpl w:val="A940A6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2047872"/>
    <w:multiLevelType w:val="multilevel"/>
    <w:tmpl w:val="F90CDF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556765E"/>
    <w:multiLevelType w:val="multilevel"/>
    <w:tmpl w:val="94E220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6FF21C4"/>
    <w:multiLevelType w:val="multilevel"/>
    <w:tmpl w:val="2348EE4C"/>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8CF25BC"/>
    <w:multiLevelType w:val="multilevel"/>
    <w:tmpl w:val="A6DCC5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09093CA6"/>
    <w:multiLevelType w:val="multilevel"/>
    <w:tmpl w:val="DAEC37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0BF277BB"/>
    <w:multiLevelType w:val="multilevel"/>
    <w:tmpl w:val="0AF6D86E"/>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F555EE3"/>
    <w:multiLevelType w:val="multilevel"/>
    <w:tmpl w:val="CA7EFC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3461696"/>
    <w:multiLevelType w:val="multilevel"/>
    <w:tmpl w:val="3D8CB7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pStyle w:val="Heading7"/>
      <w:lvlText w:val="●"/>
      <w:lvlJc w:val="left"/>
      <w:pPr>
        <w:ind w:left="5040" w:hanging="360"/>
      </w:pPr>
      <w:rPr>
        <w:rFonts w:ascii="Noto Sans Symbols" w:eastAsia="Noto Sans Symbols" w:hAnsi="Noto Sans Symbols" w:cs="Noto Sans Symbols"/>
      </w:rPr>
    </w:lvl>
    <w:lvl w:ilvl="7">
      <w:start w:val="1"/>
      <w:numFmt w:val="bullet"/>
      <w:pStyle w:val="Heading8"/>
      <w:lvlText w:val="o"/>
      <w:lvlJc w:val="left"/>
      <w:pPr>
        <w:ind w:left="5760" w:hanging="360"/>
      </w:pPr>
      <w:rPr>
        <w:rFonts w:ascii="Courier New" w:eastAsia="Courier New" w:hAnsi="Courier New" w:cs="Courier New"/>
      </w:rPr>
    </w:lvl>
    <w:lvl w:ilvl="8">
      <w:start w:val="1"/>
      <w:numFmt w:val="bullet"/>
      <w:pStyle w:val="Heading9"/>
      <w:lvlText w:val="▪"/>
      <w:lvlJc w:val="left"/>
      <w:pPr>
        <w:ind w:left="6480" w:hanging="360"/>
      </w:pPr>
      <w:rPr>
        <w:rFonts w:ascii="Noto Sans Symbols" w:eastAsia="Noto Sans Symbols" w:hAnsi="Noto Sans Symbols" w:cs="Noto Sans Symbols"/>
      </w:rPr>
    </w:lvl>
  </w:abstractNum>
  <w:abstractNum w:abstractNumId="10" w15:restartNumberingAfterBreak="0">
    <w:nsid w:val="135B4984"/>
    <w:multiLevelType w:val="multilevel"/>
    <w:tmpl w:val="30F0C6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164E6B2C"/>
    <w:multiLevelType w:val="multilevel"/>
    <w:tmpl w:val="9940A3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1653182B"/>
    <w:multiLevelType w:val="multilevel"/>
    <w:tmpl w:val="DA8832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B506FC6"/>
    <w:multiLevelType w:val="multilevel"/>
    <w:tmpl w:val="8926F3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D6B4D68"/>
    <w:multiLevelType w:val="multilevel"/>
    <w:tmpl w:val="897832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E4D1558"/>
    <w:multiLevelType w:val="multilevel"/>
    <w:tmpl w:val="0DF828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FC75219"/>
    <w:multiLevelType w:val="multilevel"/>
    <w:tmpl w:val="93F6CDA8"/>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7" w15:restartNumberingAfterBreak="0">
    <w:nsid w:val="207E4A0D"/>
    <w:multiLevelType w:val="multilevel"/>
    <w:tmpl w:val="1A383A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10E501C"/>
    <w:multiLevelType w:val="multilevel"/>
    <w:tmpl w:val="10E44D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23617FC6"/>
    <w:multiLevelType w:val="multilevel"/>
    <w:tmpl w:val="654225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260837A5"/>
    <w:multiLevelType w:val="multilevel"/>
    <w:tmpl w:val="F9E0C1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268E3E18"/>
    <w:multiLevelType w:val="multilevel"/>
    <w:tmpl w:val="B01C97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29E43802"/>
    <w:multiLevelType w:val="multilevel"/>
    <w:tmpl w:val="C7EC38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DB83A97"/>
    <w:multiLevelType w:val="multilevel"/>
    <w:tmpl w:val="04220A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2E3C742A"/>
    <w:multiLevelType w:val="multilevel"/>
    <w:tmpl w:val="76EA8292"/>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5" w15:restartNumberingAfterBreak="0">
    <w:nsid w:val="31320783"/>
    <w:multiLevelType w:val="multilevel"/>
    <w:tmpl w:val="9C1446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1641864"/>
    <w:multiLevelType w:val="multilevel"/>
    <w:tmpl w:val="E4960D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31CB05F6"/>
    <w:multiLevelType w:val="multilevel"/>
    <w:tmpl w:val="D996FB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2896402"/>
    <w:multiLevelType w:val="multilevel"/>
    <w:tmpl w:val="EB04AB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4374E82"/>
    <w:multiLevelType w:val="multilevel"/>
    <w:tmpl w:val="384283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7736675"/>
    <w:multiLevelType w:val="multilevel"/>
    <w:tmpl w:val="B91E32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394D0D78"/>
    <w:multiLevelType w:val="multilevel"/>
    <w:tmpl w:val="BA46B0B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
      <w:lvlJc w:val="left"/>
      <w:pPr>
        <w:ind w:left="2160" w:hanging="360"/>
      </w:pPr>
      <w:rPr>
        <w:rFonts w:ascii="Noto Sans Symbols" w:eastAsia="Noto Sans Symbols" w:hAnsi="Noto Sans Symbols" w:cs="Noto Sans Symbols"/>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2" w15:restartNumberingAfterBreak="0">
    <w:nsid w:val="397031B1"/>
    <w:multiLevelType w:val="multilevel"/>
    <w:tmpl w:val="FF66B5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3BA27B1B"/>
    <w:multiLevelType w:val="multilevel"/>
    <w:tmpl w:val="F89656EA"/>
    <w:lvl w:ilvl="0">
      <w:start w:val="4"/>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3CB9568A"/>
    <w:multiLevelType w:val="multilevel"/>
    <w:tmpl w:val="4AA4EB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40511FE7"/>
    <w:multiLevelType w:val="multilevel"/>
    <w:tmpl w:val="323ED7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416B66DC"/>
    <w:multiLevelType w:val="multilevel"/>
    <w:tmpl w:val="C994C4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43304468"/>
    <w:multiLevelType w:val="multilevel"/>
    <w:tmpl w:val="200A95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433C22AD"/>
    <w:multiLevelType w:val="multilevel"/>
    <w:tmpl w:val="23F49E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437D5449"/>
    <w:multiLevelType w:val="multilevel"/>
    <w:tmpl w:val="59B28E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4BD61FBE"/>
    <w:multiLevelType w:val="multilevel"/>
    <w:tmpl w:val="0318F4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4CCB4CDF"/>
    <w:multiLevelType w:val="multilevel"/>
    <w:tmpl w:val="A22C0B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2" w15:restartNumberingAfterBreak="0">
    <w:nsid w:val="4E8A5A90"/>
    <w:multiLevelType w:val="multilevel"/>
    <w:tmpl w:val="3C46CE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3" w15:restartNumberingAfterBreak="0">
    <w:nsid w:val="53A64088"/>
    <w:multiLevelType w:val="multilevel"/>
    <w:tmpl w:val="EA94E1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4" w15:restartNumberingAfterBreak="0">
    <w:nsid w:val="55463463"/>
    <w:multiLevelType w:val="multilevel"/>
    <w:tmpl w:val="FD64833E"/>
    <w:lvl w:ilvl="0">
      <w:start w:val="1"/>
      <w:numFmt w:val="bullet"/>
      <w:lvlText w:val="o"/>
      <w:lvlJc w:val="left"/>
      <w:pPr>
        <w:ind w:left="1080" w:hanging="360"/>
      </w:pPr>
      <w:rPr>
        <w:rFonts w:ascii="Courier New" w:eastAsia="Courier New" w:hAnsi="Courier New" w:cs="Courier Ne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5" w15:restartNumberingAfterBreak="0">
    <w:nsid w:val="57E52473"/>
    <w:multiLevelType w:val="multilevel"/>
    <w:tmpl w:val="EE46BC98"/>
    <w:lvl w:ilvl="0">
      <w:start w:val="1"/>
      <w:numFmt w:val="decimal"/>
      <w:lvlText w:val="%1."/>
      <w:lvlJc w:val="left"/>
      <w:pPr>
        <w:ind w:left="1080" w:hanging="360"/>
      </w:pPr>
      <w:rPr>
        <w:b/>
        <w:bCs/>
      </w:rPr>
    </w:lvl>
    <w:lvl w:ilvl="1">
      <w:start w:val="1"/>
      <w:numFmt w:val="bullet"/>
      <w:lvlText w:val="●"/>
      <w:lvlJc w:val="left"/>
      <w:pPr>
        <w:ind w:left="1800" w:hanging="360"/>
      </w:pPr>
      <w:rPr>
        <w:rFonts w:ascii="Noto Sans Symbols" w:eastAsia="Noto Sans Symbols" w:hAnsi="Noto Sans Symbols" w:cs="Noto Sans Symbols"/>
      </w:rPr>
    </w:lvl>
    <w:lvl w:ilvl="2">
      <w:start w:val="6"/>
      <w:numFmt w:val="lowerLetter"/>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6" w15:restartNumberingAfterBreak="0">
    <w:nsid w:val="5827061E"/>
    <w:multiLevelType w:val="multilevel"/>
    <w:tmpl w:val="98E8AB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5A117FD5"/>
    <w:multiLevelType w:val="multilevel"/>
    <w:tmpl w:val="AB9637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8" w15:restartNumberingAfterBreak="0">
    <w:nsid w:val="5FB57B32"/>
    <w:multiLevelType w:val="multilevel"/>
    <w:tmpl w:val="1CCC0E20"/>
    <w:lvl w:ilvl="0">
      <w:start w:val="1"/>
      <w:numFmt w:val="bullet"/>
      <w:pStyle w:val="DfESBullet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62F76E85"/>
    <w:multiLevelType w:val="multilevel"/>
    <w:tmpl w:val="795072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662B4243"/>
    <w:multiLevelType w:val="multilevel"/>
    <w:tmpl w:val="75B0407A"/>
    <w:lvl w:ilvl="0">
      <w:start w:val="1"/>
      <w:numFmt w:val="bullet"/>
      <w:lvlText w:val="●"/>
      <w:lvlJc w:val="left"/>
      <w:pPr>
        <w:ind w:left="709" w:hanging="359"/>
      </w:pPr>
      <w:rPr>
        <w:rFonts w:ascii="Noto Sans Symbols" w:eastAsia="Noto Sans Symbols" w:hAnsi="Noto Sans Symbols" w:cs="Noto Sans Symbols"/>
      </w:rPr>
    </w:lvl>
    <w:lvl w:ilvl="1">
      <w:start w:val="1"/>
      <w:numFmt w:val="bullet"/>
      <w:lvlText w:val="o"/>
      <w:lvlJc w:val="left"/>
      <w:pPr>
        <w:ind w:left="1429" w:hanging="360"/>
      </w:pPr>
      <w:rPr>
        <w:rFonts w:ascii="Courier New" w:eastAsia="Courier New" w:hAnsi="Courier New" w:cs="Courier New"/>
      </w:rPr>
    </w:lvl>
    <w:lvl w:ilvl="2">
      <w:start w:val="1"/>
      <w:numFmt w:val="bullet"/>
      <w:lvlText w:val="▪"/>
      <w:lvlJc w:val="left"/>
      <w:pPr>
        <w:ind w:left="2149" w:hanging="360"/>
      </w:pPr>
      <w:rPr>
        <w:rFonts w:ascii="Noto Sans Symbols" w:eastAsia="Noto Sans Symbols" w:hAnsi="Noto Sans Symbols" w:cs="Noto Sans Symbols"/>
      </w:rPr>
    </w:lvl>
    <w:lvl w:ilvl="3">
      <w:start w:val="1"/>
      <w:numFmt w:val="bullet"/>
      <w:lvlText w:val="●"/>
      <w:lvlJc w:val="left"/>
      <w:pPr>
        <w:ind w:left="2869" w:hanging="360"/>
      </w:pPr>
      <w:rPr>
        <w:rFonts w:ascii="Noto Sans Symbols" w:eastAsia="Noto Sans Symbols" w:hAnsi="Noto Sans Symbols" w:cs="Noto Sans Symbols"/>
      </w:rPr>
    </w:lvl>
    <w:lvl w:ilvl="4">
      <w:start w:val="1"/>
      <w:numFmt w:val="bullet"/>
      <w:lvlText w:val="o"/>
      <w:lvlJc w:val="left"/>
      <w:pPr>
        <w:ind w:left="3589" w:hanging="360"/>
      </w:pPr>
      <w:rPr>
        <w:rFonts w:ascii="Courier New" w:eastAsia="Courier New" w:hAnsi="Courier New" w:cs="Courier New"/>
      </w:rPr>
    </w:lvl>
    <w:lvl w:ilvl="5">
      <w:start w:val="1"/>
      <w:numFmt w:val="bullet"/>
      <w:lvlText w:val="▪"/>
      <w:lvlJc w:val="left"/>
      <w:pPr>
        <w:ind w:left="4309" w:hanging="360"/>
      </w:pPr>
      <w:rPr>
        <w:rFonts w:ascii="Noto Sans Symbols" w:eastAsia="Noto Sans Symbols" w:hAnsi="Noto Sans Symbols" w:cs="Noto Sans Symbols"/>
      </w:rPr>
    </w:lvl>
    <w:lvl w:ilvl="6">
      <w:start w:val="1"/>
      <w:numFmt w:val="bullet"/>
      <w:lvlText w:val="●"/>
      <w:lvlJc w:val="left"/>
      <w:pPr>
        <w:ind w:left="5029" w:hanging="360"/>
      </w:pPr>
      <w:rPr>
        <w:rFonts w:ascii="Noto Sans Symbols" w:eastAsia="Noto Sans Symbols" w:hAnsi="Noto Sans Symbols" w:cs="Noto Sans Symbols"/>
      </w:rPr>
    </w:lvl>
    <w:lvl w:ilvl="7">
      <w:start w:val="1"/>
      <w:numFmt w:val="bullet"/>
      <w:lvlText w:val="o"/>
      <w:lvlJc w:val="left"/>
      <w:pPr>
        <w:ind w:left="5749" w:hanging="360"/>
      </w:pPr>
      <w:rPr>
        <w:rFonts w:ascii="Courier New" w:eastAsia="Courier New" w:hAnsi="Courier New" w:cs="Courier New"/>
      </w:rPr>
    </w:lvl>
    <w:lvl w:ilvl="8">
      <w:start w:val="1"/>
      <w:numFmt w:val="bullet"/>
      <w:lvlText w:val="▪"/>
      <w:lvlJc w:val="left"/>
      <w:pPr>
        <w:ind w:left="6469" w:hanging="360"/>
      </w:pPr>
      <w:rPr>
        <w:rFonts w:ascii="Noto Sans Symbols" w:eastAsia="Noto Sans Symbols" w:hAnsi="Noto Sans Symbols" w:cs="Noto Sans Symbols"/>
      </w:rPr>
    </w:lvl>
  </w:abstractNum>
  <w:abstractNum w:abstractNumId="51" w15:restartNumberingAfterBreak="0">
    <w:nsid w:val="6C7D365D"/>
    <w:multiLevelType w:val="multilevel"/>
    <w:tmpl w:val="A9FCAB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6E155FE6"/>
    <w:multiLevelType w:val="multilevel"/>
    <w:tmpl w:val="825475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6E404EC4"/>
    <w:multiLevelType w:val="multilevel"/>
    <w:tmpl w:val="E86296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4" w15:restartNumberingAfterBreak="0">
    <w:nsid w:val="71047BAE"/>
    <w:multiLevelType w:val="multilevel"/>
    <w:tmpl w:val="347A88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5" w15:restartNumberingAfterBreak="0">
    <w:nsid w:val="740D7711"/>
    <w:multiLevelType w:val="multilevel"/>
    <w:tmpl w:val="54F6CB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79FA4513"/>
    <w:multiLevelType w:val="multilevel"/>
    <w:tmpl w:val="55F400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7" w15:restartNumberingAfterBreak="0">
    <w:nsid w:val="7BF23D9A"/>
    <w:multiLevelType w:val="multilevel"/>
    <w:tmpl w:val="FFA60A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7EF96F27"/>
    <w:multiLevelType w:val="multilevel"/>
    <w:tmpl w:val="19A89E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7F0C5683"/>
    <w:multiLevelType w:val="multilevel"/>
    <w:tmpl w:val="71E834F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1305887461">
    <w:abstractNumId w:val="29"/>
  </w:num>
  <w:num w:numId="2" w16cid:durableId="1493452923">
    <w:abstractNumId w:val="45"/>
  </w:num>
  <w:num w:numId="3" w16cid:durableId="2082100231">
    <w:abstractNumId w:val="9"/>
  </w:num>
  <w:num w:numId="4" w16cid:durableId="609551510">
    <w:abstractNumId w:val="48"/>
  </w:num>
  <w:num w:numId="5" w16cid:durableId="1620599314">
    <w:abstractNumId w:val="13"/>
  </w:num>
  <w:num w:numId="6" w16cid:durableId="658732520">
    <w:abstractNumId w:val="57"/>
  </w:num>
  <w:num w:numId="7" w16cid:durableId="2144807593">
    <w:abstractNumId w:val="0"/>
  </w:num>
  <w:num w:numId="8" w16cid:durableId="1287394847">
    <w:abstractNumId w:val="25"/>
  </w:num>
  <w:num w:numId="9" w16cid:durableId="316299766">
    <w:abstractNumId w:val="35"/>
  </w:num>
  <w:num w:numId="10" w16cid:durableId="57873107">
    <w:abstractNumId w:val="27"/>
  </w:num>
  <w:num w:numId="11" w16cid:durableId="1473980434">
    <w:abstractNumId w:val="21"/>
  </w:num>
  <w:num w:numId="12" w16cid:durableId="1423791816">
    <w:abstractNumId w:val="1"/>
  </w:num>
  <w:num w:numId="13" w16cid:durableId="1859735728">
    <w:abstractNumId w:val="3"/>
  </w:num>
  <w:num w:numId="14" w16cid:durableId="988900174">
    <w:abstractNumId w:val="59"/>
  </w:num>
  <w:num w:numId="15" w16cid:durableId="2018731770">
    <w:abstractNumId w:val="49"/>
  </w:num>
  <w:num w:numId="16" w16cid:durableId="548421089">
    <w:abstractNumId w:val="31"/>
  </w:num>
  <w:num w:numId="17" w16cid:durableId="165681113">
    <w:abstractNumId w:val="51"/>
  </w:num>
  <w:num w:numId="18" w16cid:durableId="1902015101">
    <w:abstractNumId w:val="38"/>
  </w:num>
  <w:num w:numId="19" w16cid:durableId="1243560318">
    <w:abstractNumId w:val="12"/>
  </w:num>
  <w:num w:numId="20" w16cid:durableId="698630655">
    <w:abstractNumId w:val="8"/>
  </w:num>
  <w:num w:numId="21" w16cid:durableId="1031606982">
    <w:abstractNumId w:val="2"/>
  </w:num>
  <w:num w:numId="22" w16cid:durableId="1327977361">
    <w:abstractNumId w:val="14"/>
  </w:num>
  <w:num w:numId="23" w16cid:durableId="647171014">
    <w:abstractNumId w:val="58"/>
  </w:num>
  <w:num w:numId="24" w16cid:durableId="701788820">
    <w:abstractNumId w:val="52"/>
  </w:num>
  <w:num w:numId="25" w16cid:durableId="2063166098">
    <w:abstractNumId w:val="34"/>
  </w:num>
  <w:num w:numId="26" w16cid:durableId="596713978">
    <w:abstractNumId w:val="30"/>
  </w:num>
  <w:num w:numId="27" w16cid:durableId="301468590">
    <w:abstractNumId w:val="23"/>
  </w:num>
  <w:num w:numId="28" w16cid:durableId="2029864021">
    <w:abstractNumId w:val="17"/>
  </w:num>
  <w:num w:numId="29" w16cid:durableId="2125272999">
    <w:abstractNumId w:val="28"/>
  </w:num>
  <w:num w:numId="30" w16cid:durableId="1420179193">
    <w:abstractNumId w:val="46"/>
  </w:num>
  <w:num w:numId="31" w16cid:durableId="91246262">
    <w:abstractNumId w:val="44"/>
  </w:num>
  <w:num w:numId="32" w16cid:durableId="1095129434">
    <w:abstractNumId w:val="4"/>
  </w:num>
  <w:num w:numId="33" w16cid:durableId="331488614">
    <w:abstractNumId w:val="11"/>
  </w:num>
  <w:num w:numId="34" w16cid:durableId="944118460">
    <w:abstractNumId w:val="20"/>
  </w:num>
  <w:num w:numId="35" w16cid:durableId="116605445">
    <w:abstractNumId w:val="41"/>
  </w:num>
  <w:num w:numId="36" w16cid:durableId="1368529926">
    <w:abstractNumId w:val="47"/>
  </w:num>
  <w:num w:numId="37" w16cid:durableId="1663270739">
    <w:abstractNumId w:val="56"/>
  </w:num>
  <w:num w:numId="38" w16cid:durableId="447243119">
    <w:abstractNumId w:val="43"/>
  </w:num>
  <w:num w:numId="39" w16cid:durableId="1036352969">
    <w:abstractNumId w:val="32"/>
  </w:num>
  <w:num w:numId="40" w16cid:durableId="407926861">
    <w:abstractNumId w:val="10"/>
  </w:num>
  <w:num w:numId="41" w16cid:durableId="828593440">
    <w:abstractNumId w:val="19"/>
  </w:num>
  <w:num w:numId="42" w16cid:durableId="2100639100">
    <w:abstractNumId w:val="39"/>
  </w:num>
  <w:num w:numId="43" w16cid:durableId="523401983">
    <w:abstractNumId w:val="6"/>
  </w:num>
  <w:num w:numId="44" w16cid:durableId="262881945">
    <w:abstractNumId w:val="26"/>
  </w:num>
  <w:num w:numId="45" w16cid:durableId="1479153088">
    <w:abstractNumId w:val="7"/>
  </w:num>
  <w:num w:numId="46" w16cid:durableId="1289623886">
    <w:abstractNumId w:val="53"/>
  </w:num>
  <w:num w:numId="47" w16cid:durableId="1552811121">
    <w:abstractNumId w:val="54"/>
  </w:num>
  <w:num w:numId="48" w16cid:durableId="1486895461">
    <w:abstractNumId w:val="42"/>
  </w:num>
  <w:num w:numId="49" w16cid:durableId="1705641878">
    <w:abstractNumId w:val="36"/>
  </w:num>
  <w:num w:numId="50" w16cid:durableId="856388219">
    <w:abstractNumId w:val="18"/>
  </w:num>
  <w:num w:numId="51" w16cid:durableId="381558639">
    <w:abstractNumId w:val="5"/>
  </w:num>
  <w:num w:numId="52" w16cid:durableId="281688644">
    <w:abstractNumId w:val="33"/>
  </w:num>
  <w:num w:numId="53" w16cid:durableId="1971400997">
    <w:abstractNumId w:val="37"/>
  </w:num>
  <w:num w:numId="54" w16cid:durableId="1202670981">
    <w:abstractNumId w:val="24"/>
  </w:num>
  <w:num w:numId="55" w16cid:durableId="1930116672">
    <w:abstractNumId w:val="16"/>
  </w:num>
  <w:num w:numId="56" w16cid:durableId="354113349">
    <w:abstractNumId w:val="55"/>
  </w:num>
  <w:num w:numId="57" w16cid:durableId="937251646">
    <w:abstractNumId w:val="22"/>
  </w:num>
  <w:num w:numId="58" w16cid:durableId="52126961">
    <w:abstractNumId w:val="40"/>
  </w:num>
  <w:num w:numId="59" w16cid:durableId="1821195416">
    <w:abstractNumId w:val="15"/>
  </w:num>
  <w:num w:numId="60" w16cid:durableId="1546793865">
    <w:abstractNumId w:val="5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243"/>
    <w:rsid w:val="00382243"/>
    <w:rsid w:val="0096473B"/>
    <w:rsid w:val="009B6650"/>
    <w:rsid w:val="00CB6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76190"/>
  <w15:docId w15:val="{71E108ED-2F63-4B9B-85BB-9F87CE516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spacing w:after="0" w:line="240" w:lineRule="auto"/>
      <w:ind w:left="432" w:hanging="432"/>
      <w:jc w:val="both"/>
      <w:outlineLvl w:val="0"/>
    </w:pPr>
    <w:rPr>
      <w:rFonts w:ascii="Arial" w:eastAsia="Arial" w:hAnsi="Arial" w:cs="Arial"/>
      <w:sz w:val="24"/>
      <w:szCs w:val="24"/>
      <w:u w:val="single"/>
    </w:rPr>
  </w:style>
  <w:style w:type="paragraph" w:styleId="Heading2">
    <w:name w:val="heading 2"/>
    <w:basedOn w:val="Normal"/>
    <w:next w:val="Normal"/>
    <w:link w:val="Heading2Char"/>
    <w:uiPriority w:val="9"/>
    <w:semiHidden/>
    <w:unhideWhenUsed/>
    <w:qFormat/>
    <w:pPr>
      <w:keepNext/>
      <w:spacing w:after="0" w:line="240" w:lineRule="auto"/>
      <w:ind w:left="576" w:hanging="576"/>
      <w:jc w:val="both"/>
      <w:outlineLvl w:val="1"/>
    </w:pPr>
    <w:rPr>
      <w:rFonts w:ascii="Arial" w:eastAsia="Arial" w:hAnsi="Arial" w:cs="Arial"/>
      <w:b/>
      <w:bCs/>
      <w:sz w:val="24"/>
      <w:szCs w:val="24"/>
    </w:rPr>
  </w:style>
  <w:style w:type="paragraph" w:styleId="Heading3">
    <w:name w:val="heading 3"/>
    <w:basedOn w:val="Normal"/>
    <w:next w:val="Normal"/>
    <w:link w:val="Heading3Char"/>
    <w:uiPriority w:val="9"/>
    <w:semiHidden/>
    <w:unhideWhenUsed/>
    <w:qFormat/>
    <w:pPr>
      <w:keepNext/>
      <w:spacing w:after="0" w:line="240" w:lineRule="auto"/>
      <w:ind w:left="720" w:hanging="720"/>
      <w:jc w:val="both"/>
      <w:outlineLvl w:val="2"/>
    </w:pPr>
    <w:rPr>
      <w:rFonts w:ascii="Arial" w:eastAsia="Arial" w:hAnsi="Arial" w:cs="Arial"/>
      <w:b/>
      <w:bCs/>
      <w:sz w:val="24"/>
      <w:szCs w:val="24"/>
    </w:rPr>
  </w:style>
  <w:style w:type="paragraph" w:styleId="Heading4">
    <w:name w:val="heading 4"/>
    <w:basedOn w:val="Normal"/>
    <w:next w:val="Normal"/>
    <w:link w:val="Heading4Char"/>
    <w:uiPriority w:val="9"/>
    <w:semiHidden/>
    <w:unhideWhenUsed/>
    <w:qFormat/>
    <w:pPr>
      <w:keepNext/>
      <w:spacing w:before="240" w:after="60" w:line="240" w:lineRule="auto"/>
      <w:ind w:left="864" w:hanging="864"/>
      <w:outlineLvl w:val="3"/>
    </w:pPr>
    <w:rPr>
      <w:rFonts w:ascii="Arial" w:eastAsia="Arial" w:hAnsi="Arial" w:cs="Arial"/>
      <w:b/>
      <w:bCs/>
      <w:sz w:val="24"/>
      <w:szCs w:val="24"/>
    </w:rPr>
  </w:style>
  <w:style w:type="paragraph" w:styleId="Heading5">
    <w:name w:val="heading 5"/>
    <w:basedOn w:val="Normal"/>
    <w:next w:val="Normal"/>
    <w:link w:val="Heading5Char"/>
    <w:uiPriority w:val="9"/>
    <w:semiHidden/>
    <w:unhideWhenUsed/>
    <w:qFormat/>
    <w:pPr>
      <w:spacing w:before="240" w:after="60" w:line="240" w:lineRule="auto"/>
      <w:ind w:left="1008" w:hanging="1008"/>
      <w:outlineLvl w:val="4"/>
    </w:pPr>
    <w:rPr>
      <w:rFonts w:ascii="Arial" w:eastAsia="Arial" w:hAnsi="Arial" w:cs="Arial"/>
    </w:rPr>
  </w:style>
  <w:style w:type="paragraph" w:styleId="Heading6">
    <w:name w:val="heading 6"/>
    <w:basedOn w:val="Normal"/>
    <w:next w:val="Normal"/>
    <w:link w:val="Heading6Char"/>
    <w:uiPriority w:val="9"/>
    <w:semiHidden/>
    <w:unhideWhenUsed/>
    <w:qFormat/>
    <w:pPr>
      <w:spacing w:before="240" w:after="60" w:line="240" w:lineRule="auto"/>
      <w:ind w:left="1152" w:hanging="1152"/>
      <w:outlineLvl w:val="5"/>
    </w:pPr>
    <w:rPr>
      <w:rFonts w:ascii="Times New Roman" w:eastAsia="Times New Roman" w:hAnsi="Times New Roman" w:cs="Times New Roman"/>
      <w:i/>
      <w:iCs/>
    </w:rPr>
  </w:style>
  <w:style w:type="paragraph" w:styleId="Heading7">
    <w:name w:val="heading 7"/>
    <w:basedOn w:val="Normal"/>
    <w:next w:val="Normal"/>
    <w:link w:val="Heading7Char"/>
    <w:qFormat/>
    <w:rsid w:val="00C661EF"/>
    <w:pPr>
      <w:numPr>
        <w:ilvl w:val="6"/>
        <w:numId w:val="3"/>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C661EF"/>
    <w:pPr>
      <w:numPr>
        <w:ilvl w:val="7"/>
        <w:numId w:val="3"/>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C661EF"/>
    <w:pPr>
      <w:numPr>
        <w:ilvl w:val="8"/>
        <w:numId w:val="3"/>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0" w:line="240" w:lineRule="auto"/>
      <w:jc w:val="center"/>
    </w:pPr>
    <w:rPr>
      <w:rFonts w:ascii="Arial" w:eastAsia="Arial" w:hAnsi="Arial" w:cs="Arial"/>
      <w:b/>
      <w:bCs/>
      <w:sz w:val="24"/>
      <w:szCs w:val="24"/>
    </w:rPr>
  </w:style>
  <w:style w:type="character" w:customStyle="1" w:styleId="Heading1Char">
    <w:name w:val="Heading 1 Char"/>
    <w:basedOn w:val="DefaultParagraphFont"/>
    <w:link w:val="Heading1"/>
    <w:rsid w:val="00C661EF"/>
    <w:rPr>
      <w:rFonts w:ascii="Arial" w:eastAsia="Times New Roman" w:hAnsi="Arial" w:cs="Times New Roman"/>
      <w:sz w:val="24"/>
      <w:szCs w:val="20"/>
      <w:u w:val="single"/>
    </w:rPr>
  </w:style>
  <w:style w:type="character" w:customStyle="1" w:styleId="Heading2Char">
    <w:name w:val="Heading 2 Char"/>
    <w:basedOn w:val="DefaultParagraphFont"/>
    <w:link w:val="Heading2"/>
    <w:rsid w:val="00C661EF"/>
    <w:rPr>
      <w:rFonts w:ascii="Arial" w:eastAsia="Times New Roman" w:hAnsi="Arial" w:cs="Times New Roman"/>
      <w:b/>
      <w:sz w:val="24"/>
      <w:szCs w:val="20"/>
    </w:rPr>
  </w:style>
  <w:style w:type="character" w:customStyle="1" w:styleId="Heading3Char">
    <w:name w:val="Heading 3 Char"/>
    <w:basedOn w:val="DefaultParagraphFont"/>
    <w:link w:val="Heading3"/>
    <w:rsid w:val="00C661EF"/>
    <w:rPr>
      <w:rFonts w:ascii="Arial" w:eastAsia="Times New Roman" w:hAnsi="Arial" w:cs="Times New Roman"/>
      <w:b/>
      <w:sz w:val="24"/>
      <w:szCs w:val="20"/>
    </w:rPr>
  </w:style>
  <w:style w:type="character" w:customStyle="1" w:styleId="Heading4Char">
    <w:name w:val="Heading 4 Char"/>
    <w:basedOn w:val="DefaultParagraphFont"/>
    <w:link w:val="Heading4"/>
    <w:rsid w:val="00C661EF"/>
    <w:rPr>
      <w:rFonts w:ascii="Arial" w:eastAsia="Times New Roman" w:hAnsi="Arial" w:cs="Times New Roman"/>
      <w:b/>
      <w:sz w:val="24"/>
      <w:szCs w:val="20"/>
    </w:rPr>
  </w:style>
  <w:style w:type="character" w:customStyle="1" w:styleId="Heading5Char">
    <w:name w:val="Heading 5 Char"/>
    <w:basedOn w:val="DefaultParagraphFont"/>
    <w:link w:val="Heading5"/>
    <w:rsid w:val="00C661EF"/>
    <w:rPr>
      <w:rFonts w:ascii="Arial" w:eastAsia="Times New Roman" w:hAnsi="Arial" w:cs="Times New Roman"/>
      <w:szCs w:val="20"/>
    </w:rPr>
  </w:style>
  <w:style w:type="character" w:customStyle="1" w:styleId="Heading6Char">
    <w:name w:val="Heading 6 Char"/>
    <w:basedOn w:val="DefaultParagraphFont"/>
    <w:link w:val="Heading6"/>
    <w:rsid w:val="00C661EF"/>
    <w:rPr>
      <w:rFonts w:ascii="Times New Roman" w:eastAsia="Times New Roman" w:hAnsi="Times New Roman" w:cs="Times New Roman"/>
      <w:i/>
      <w:szCs w:val="20"/>
    </w:rPr>
  </w:style>
  <w:style w:type="character" w:customStyle="1" w:styleId="Heading7Char">
    <w:name w:val="Heading 7 Char"/>
    <w:basedOn w:val="DefaultParagraphFont"/>
    <w:link w:val="Heading7"/>
    <w:rsid w:val="00C661EF"/>
    <w:rPr>
      <w:rFonts w:ascii="Arial" w:eastAsia="Times New Roman" w:hAnsi="Arial" w:cs="Times New Roman"/>
      <w:sz w:val="20"/>
      <w:szCs w:val="20"/>
    </w:rPr>
  </w:style>
  <w:style w:type="character" w:customStyle="1" w:styleId="Heading8Char">
    <w:name w:val="Heading 8 Char"/>
    <w:basedOn w:val="DefaultParagraphFont"/>
    <w:link w:val="Heading8"/>
    <w:rsid w:val="00C661EF"/>
    <w:rPr>
      <w:rFonts w:ascii="Arial" w:eastAsia="Times New Roman" w:hAnsi="Arial" w:cs="Times New Roman"/>
      <w:i/>
      <w:sz w:val="20"/>
      <w:szCs w:val="20"/>
    </w:rPr>
  </w:style>
  <w:style w:type="character" w:customStyle="1" w:styleId="Heading9Char">
    <w:name w:val="Heading 9 Char"/>
    <w:basedOn w:val="DefaultParagraphFont"/>
    <w:link w:val="Heading9"/>
    <w:rsid w:val="00C661EF"/>
    <w:rPr>
      <w:rFonts w:ascii="Arial" w:eastAsia="Times New Roman" w:hAnsi="Arial" w:cs="Times New Roman"/>
      <w:b/>
      <w:i/>
      <w:sz w:val="18"/>
      <w:szCs w:val="20"/>
    </w:rPr>
  </w:style>
  <w:style w:type="character" w:customStyle="1" w:styleId="TitleChar">
    <w:name w:val="Title Char"/>
    <w:basedOn w:val="DefaultParagraphFont"/>
    <w:link w:val="Title"/>
    <w:rsid w:val="00C661EF"/>
    <w:rPr>
      <w:rFonts w:ascii="Arial" w:eastAsia="Times New Roman" w:hAnsi="Arial" w:cs="Times New Roman"/>
      <w:b/>
      <w:sz w:val="24"/>
      <w:szCs w:val="20"/>
    </w:rPr>
  </w:style>
  <w:style w:type="paragraph" w:styleId="BodyText">
    <w:name w:val="Body Text"/>
    <w:basedOn w:val="Normal"/>
    <w:link w:val="BodyTextChar"/>
    <w:rsid w:val="00C661EF"/>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C661EF"/>
    <w:rPr>
      <w:rFonts w:ascii="Arial" w:eastAsia="Times New Roman" w:hAnsi="Arial" w:cs="Times New Roman"/>
      <w:sz w:val="24"/>
      <w:szCs w:val="20"/>
    </w:rPr>
  </w:style>
  <w:style w:type="paragraph" w:styleId="BodyTextIndent">
    <w:name w:val="Body Text Indent"/>
    <w:basedOn w:val="Normal"/>
    <w:link w:val="BodyTextIndentChar"/>
    <w:rsid w:val="00C661EF"/>
    <w:pPr>
      <w:spacing w:after="0" w:line="240" w:lineRule="auto"/>
      <w:ind w:left="720"/>
      <w:jc w:val="both"/>
    </w:pPr>
    <w:rPr>
      <w:rFonts w:ascii="Arial" w:eastAsia="Times New Roman" w:hAnsi="Arial" w:cs="Times New Roman"/>
      <w:sz w:val="24"/>
      <w:szCs w:val="20"/>
    </w:rPr>
  </w:style>
  <w:style w:type="character" w:customStyle="1" w:styleId="BodyTextIndentChar">
    <w:name w:val="Body Text Indent Char"/>
    <w:basedOn w:val="DefaultParagraphFont"/>
    <w:link w:val="BodyTextIndent"/>
    <w:rsid w:val="00C661EF"/>
    <w:rPr>
      <w:rFonts w:ascii="Arial" w:eastAsia="Times New Roman" w:hAnsi="Arial" w:cs="Times New Roman"/>
      <w:sz w:val="24"/>
      <w:szCs w:val="20"/>
    </w:rPr>
  </w:style>
  <w:style w:type="paragraph" w:styleId="BodyText2">
    <w:name w:val="Body Text 2"/>
    <w:basedOn w:val="Normal"/>
    <w:link w:val="BodyText2Char"/>
    <w:rsid w:val="00C661EF"/>
    <w:pPr>
      <w:spacing w:after="0" w:line="240" w:lineRule="auto"/>
      <w:jc w:val="both"/>
    </w:pPr>
    <w:rPr>
      <w:rFonts w:ascii="Arial" w:eastAsia="Times New Roman" w:hAnsi="Arial" w:cs="Times New Roman"/>
      <w:b/>
      <w:sz w:val="24"/>
      <w:szCs w:val="20"/>
    </w:rPr>
  </w:style>
  <w:style w:type="character" w:customStyle="1" w:styleId="BodyText2Char">
    <w:name w:val="Body Text 2 Char"/>
    <w:basedOn w:val="DefaultParagraphFont"/>
    <w:link w:val="BodyText2"/>
    <w:rsid w:val="00C661EF"/>
    <w:rPr>
      <w:rFonts w:ascii="Arial" w:eastAsia="Times New Roman" w:hAnsi="Arial" w:cs="Times New Roman"/>
      <w:b/>
      <w:sz w:val="24"/>
      <w:szCs w:val="20"/>
    </w:rPr>
  </w:style>
  <w:style w:type="paragraph" w:styleId="BodyTextIndent2">
    <w:name w:val="Body Text Indent 2"/>
    <w:basedOn w:val="Normal"/>
    <w:link w:val="BodyTextIndent2Char"/>
    <w:rsid w:val="00C661EF"/>
    <w:pPr>
      <w:spacing w:after="0" w:line="240" w:lineRule="auto"/>
      <w:ind w:left="720" w:hanging="72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C661EF"/>
    <w:rPr>
      <w:rFonts w:ascii="Arial" w:eastAsia="Times New Roman" w:hAnsi="Arial" w:cs="Times New Roman"/>
      <w:sz w:val="24"/>
      <w:szCs w:val="20"/>
    </w:rPr>
  </w:style>
  <w:style w:type="paragraph" w:styleId="Footer">
    <w:name w:val="footer"/>
    <w:basedOn w:val="Normal"/>
    <w:link w:val="FooterChar"/>
    <w:uiPriority w:val="99"/>
    <w:rsid w:val="00C661EF"/>
    <w:pPr>
      <w:tabs>
        <w:tab w:val="center" w:pos="4153"/>
        <w:tab w:val="right" w:pos="8306"/>
      </w:tabs>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uiPriority w:val="99"/>
    <w:rsid w:val="00C661EF"/>
    <w:rPr>
      <w:rFonts w:ascii="Arial" w:eastAsia="Times New Roman" w:hAnsi="Arial" w:cs="Times New Roman"/>
      <w:sz w:val="24"/>
      <w:szCs w:val="20"/>
    </w:rPr>
  </w:style>
  <w:style w:type="character" w:styleId="PageNumber">
    <w:name w:val="page number"/>
    <w:basedOn w:val="DefaultParagraphFont"/>
    <w:rsid w:val="00C661EF"/>
  </w:style>
  <w:style w:type="paragraph" w:customStyle="1" w:styleId="Formal1">
    <w:name w:val="Formal1"/>
    <w:rsid w:val="00C661EF"/>
    <w:pPr>
      <w:spacing w:before="60" w:after="60" w:line="240" w:lineRule="auto"/>
    </w:pPr>
    <w:rPr>
      <w:rFonts w:ascii="Times New Roman" w:eastAsia="Times New Roman" w:hAnsi="Times New Roman" w:cs="Times New Roman"/>
      <w:noProof/>
      <w:sz w:val="24"/>
      <w:szCs w:val="20"/>
    </w:rPr>
  </w:style>
  <w:style w:type="paragraph" w:styleId="BalloonText">
    <w:name w:val="Balloon Text"/>
    <w:basedOn w:val="Normal"/>
    <w:link w:val="BalloonTextChar"/>
    <w:semiHidden/>
    <w:rsid w:val="00C661E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C661EF"/>
    <w:rPr>
      <w:rFonts w:ascii="Tahoma" w:eastAsia="Times New Roman" w:hAnsi="Tahoma" w:cs="Tahoma"/>
      <w:sz w:val="16"/>
      <w:szCs w:val="16"/>
    </w:rPr>
  </w:style>
  <w:style w:type="paragraph" w:customStyle="1" w:styleId="DfESBullets">
    <w:name w:val="DfESBullets"/>
    <w:basedOn w:val="Normal"/>
    <w:rsid w:val="00C661EF"/>
    <w:pPr>
      <w:widowControl w:val="0"/>
      <w:numPr>
        <w:numId w:val="4"/>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paragraph" w:styleId="NormalWeb">
    <w:name w:val="Normal (Web)"/>
    <w:basedOn w:val="Normal"/>
    <w:uiPriority w:val="99"/>
    <w:rsid w:val="00C661EF"/>
    <w:pPr>
      <w:spacing w:before="100" w:beforeAutospacing="1" w:after="100" w:afterAutospacing="1" w:line="240" w:lineRule="auto"/>
    </w:pPr>
    <w:rPr>
      <w:rFonts w:ascii="Verdana" w:eastAsia="Times New Roman" w:hAnsi="Verdana" w:cs="Times New Roman"/>
      <w:color w:val="000000"/>
      <w:sz w:val="16"/>
      <w:szCs w:val="16"/>
    </w:rPr>
  </w:style>
  <w:style w:type="character" w:styleId="Hyperlink">
    <w:name w:val="Hyperlink"/>
    <w:uiPriority w:val="99"/>
    <w:rsid w:val="00C661EF"/>
    <w:rPr>
      <w:color w:val="0000FF"/>
      <w:u w:val="single"/>
    </w:rPr>
  </w:style>
  <w:style w:type="paragraph" w:customStyle="1" w:styleId="Pa1">
    <w:name w:val="Pa1"/>
    <w:basedOn w:val="Normal"/>
    <w:next w:val="Normal"/>
    <w:rsid w:val="00C661EF"/>
    <w:pPr>
      <w:autoSpaceDE w:val="0"/>
      <w:autoSpaceDN w:val="0"/>
      <w:adjustRightInd w:val="0"/>
      <w:spacing w:after="0" w:line="241" w:lineRule="atLeast"/>
    </w:pPr>
    <w:rPr>
      <w:rFonts w:ascii="Helvetica Neue LT" w:eastAsia="Times New Roman" w:hAnsi="Helvetica Neue LT" w:cs="Times New Roman"/>
      <w:sz w:val="24"/>
      <w:szCs w:val="24"/>
    </w:rPr>
  </w:style>
  <w:style w:type="character" w:customStyle="1" w:styleId="A4">
    <w:name w:val="A4"/>
    <w:rsid w:val="00C661EF"/>
    <w:rPr>
      <w:rFonts w:cs="Helvetica Neue LT"/>
      <w:color w:val="000000"/>
      <w:sz w:val="20"/>
      <w:szCs w:val="20"/>
    </w:rPr>
  </w:style>
  <w:style w:type="table" w:styleId="TableGrid">
    <w:name w:val="Table Grid"/>
    <w:basedOn w:val="TableNormal"/>
    <w:uiPriority w:val="39"/>
    <w:rsid w:val="00C661E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661E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C661EF"/>
    <w:rPr>
      <w:rFonts w:ascii="Times New Roman" w:eastAsia="Times New Roman" w:hAnsi="Times New Roman" w:cs="Times New Roman"/>
      <w:sz w:val="24"/>
      <w:szCs w:val="24"/>
    </w:rPr>
  </w:style>
  <w:style w:type="paragraph" w:styleId="ListParagraph">
    <w:name w:val="List Paragraph"/>
    <w:basedOn w:val="Normal"/>
    <w:uiPriority w:val="34"/>
    <w:qFormat/>
    <w:rsid w:val="00C661EF"/>
    <w:pPr>
      <w:spacing w:after="0" w:line="240" w:lineRule="auto"/>
      <w:ind w:left="720"/>
    </w:pPr>
    <w:rPr>
      <w:rFonts w:ascii="Arial" w:eastAsia="Times New Roman" w:hAnsi="Arial" w:cs="Times New Roman"/>
      <w:sz w:val="24"/>
      <w:szCs w:val="20"/>
    </w:rPr>
  </w:style>
  <w:style w:type="paragraph" w:customStyle="1" w:styleId="Default">
    <w:name w:val="Default"/>
    <w:uiPriority w:val="99"/>
    <w:rsid w:val="008A31B0"/>
    <w:pPr>
      <w:autoSpaceDE w:val="0"/>
      <w:autoSpaceDN w:val="0"/>
      <w:adjustRightInd w:val="0"/>
      <w:spacing w:after="0" w:line="240" w:lineRule="auto"/>
    </w:pPr>
    <w:rPr>
      <w:rFonts w:eastAsia="Times New Roman"/>
      <w:color w:val="000000"/>
      <w:sz w:val="24"/>
      <w:szCs w:val="24"/>
    </w:rPr>
  </w:style>
  <w:style w:type="paragraph" w:styleId="BodyText3">
    <w:name w:val="Body Text 3"/>
    <w:basedOn w:val="Normal"/>
    <w:link w:val="BodyText3Char"/>
    <w:uiPriority w:val="99"/>
    <w:semiHidden/>
    <w:unhideWhenUsed/>
    <w:rsid w:val="00D74C10"/>
    <w:pPr>
      <w:spacing w:after="120"/>
    </w:pPr>
    <w:rPr>
      <w:sz w:val="16"/>
      <w:szCs w:val="16"/>
    </w:rPr>
  </w:style>
  <w:style w:type="character" w:customStyle="1" w:styleId="BodyText3Char">
    <w:name w:val="Body Text 3 Char"/>
    <w:basedOn w:val="DefaultParagraphFont"/>
    <w:link w:val="BodyText3"/>
    <w:uiPriority w:val="99"/>
    <w:semiHidden/>
    <w:rsid w:val="00D74C10"/>
    <w:rPr>
      <w:sz w:val="16"/>
      <w:szCs w:val="16"/>
    </w:rPr>
  </w:style>
  <w:style w:type="paragraph" w:styleId="Caption">
    <w:name w:val="caption"/>
    <w:basedOn w:val="Normal"/>
    <w:next w:val="Normal"/>
    <w:qFormat/>
    <w:rsid w:val="00FC02D1"/>
    <w:pPr>
      <w:spacing w:before="60" w:after="60" w:line="240" w:lineRule="auto"/>
    </w:pPr>
    <w:rPr>
      <w:rFonts w:ascii="Arial" w:eastAsia="Times New Roman" w:hAnsi="Arial" w:cs="Arial"/>
      <w:b/>
      <w:sz w:val="16"/>
      <w:szCs w:val="24"/>
    </w:rPr>
  </w:style>
  <w:style w:type="character" w:customStyle="1" w:styleId="fontstyle01">
    <w:name w:val="fontstyle01"/>
    <w:basedOn w:val="DefaultParagraphFont"/>
    <w:rsid w:val="006D02A7"/>
    <w:rPr>
      <w:rFonts w:ascii="FrutigerLTStd-Light" w:hAnsi="FrutigerLTStd-Light" w:hint="default"/>
      <w:b w:val="0"/>
      <w:bCs w:val="0"/>
      <w:i w:val="0"/>
      <w:iCs w:val="0"/>
      <w:color w:val="242021"/>
      <w:sz w:val="24"/>
      <w:szCs w:val="24"/>
    </w:rPr>
  </w:style>
  <w:style w:type="character" w:styleId="Strong">
    <w:name w:val="Strong"/>
    <w:basedOn w:val="DefaultParagraphFont"/>
    <w:uiPriority w:val="22"/>
    <w:qFormat/>
    <w:rsid w:val="00F21746"/>
    <w:rPr>
      <w:b/>
      <w:bCs/>
    </w:rPr>
  </w:style>
  <w:style w:type="paragraph" w:customStyle="1" w:styleId="xxxxmsonormal">
    <w:name w:val="x_x_x_xmsonormal"/>
    <w:basedOn w:val="Normal"/>
    <w:rsid w:val="001728A9"/>
    <w:pPr>
      <w:spacing w:after="0" w:line="240" w:lineRule="auto"/>
    </w:pPr>
  </w:style>
  <w:style w:type="character" w:styleId="FollowedHyperlink">
    <w:name w:val="FollowedHyperlink"/>
    <w:basedOn w:val="DefaultParagraphFont"/>
    <w:uiPriority w:val="99"/>
    <w:semiHidden/>
    <w:unhideWhenUsed/>
    <w:rsid w:val="006B1772"/>
    <w:rPr>
      <w:color w:val="800080" w:themeColor="followedHyperlink"/>
      <w:u w:val="single"/>
    </w:rPr>
  </w:style>
  <w:style w:type="character" w:styleId="CommentReference">
    <w:name w:val="annotation reference"/>
    <w:basedOn w:val="DefaultParagraphFont"/>
    <w:uiPriority w:val="99"/>
    <w:semiHidden/>
    <w:unhideWhenUsed/>
    <w:rsid w:val="006B1772"/>
    <w:rPr>
      <w:sz w:val="16"/>
      <w:szCs w:val="16"/>
    </w:rPr>
  </w:style>
  <w:style w:type="paragraph" w:styleId="CommentText">
    <w:name w:val="annotation text"/>
    <w:basedOn w:val="Normal"/>
    <w:link w:val="CommentTextChar"/>
    <w:uiPriority w:val="99"/>
    <w:unhideWhenUsed/>
    <w:rsid w:val="006B1772"/>
    <w:pPr>
      <w:spacing w:line="240" w:lineRule="auto"/>
    </w:pPr>
    <w:rPr>
      <w:sz w:val="20"/>
      <w:szCs w:val="20"/>
    </w:rPr>
  </w:style>
  <w:style w:type="character" w:customStyle="1" w:styleId="CommentTextChar">
    <w:name w:val="Comment Text Char"/>
    <w:basedOn w:val="DefaultParagraphFont"/>
    <w:link w:val="CommentText"/>
    <w:uiPriority w:val="99"/>
    <w:rsid w:val="006B1772"/>
    <w:rPr>
      <w:sz w:val="20"/>
      <w:szCs w:val="20"/>
    </w:rPr>
  </w:style>
  <w:style w:type="paragraph" w:styleId="CommentSubject">
    <w:name w:val="annotation subject"/>
    <w:basedOn w:val="CommentText"/>
    <w:next w:val="CommentText"/>
    <w:link w:val="CommentSubjectChar"/>
    <w:uiPriority w:val="99"/>
    <w:semiHidden/>
    <w:unhideWhenUsed/>
    <w:rsid w:val="006B1772"/>
    <w:rPr>
      <w:b/>
      <w:bCs/>
    </w:rPr>
  </w:style>
  <w:style w:type="character" w:customStyle="1" w:styleId="CommentSubjectChar">
    <w:name w:val="Comment Subject Char"/>
    <w:basedOn w:val="CommentTextChar"/>
    <w:link w:val="CommentSubject"/>
    <w:uiPriority w:val="99"/>
    <w:semiHidden/>
    <w:rsid w:val="006B1772"/>
    <w:rPr>
      <w:b/>
      <w:bCs/>
      <w:sz w:val="20"/>
      <w:szCs w:val="20"/>
    </w:rPr>
  </w:style>
  <w:style w:type="character" w:customStyle="1" w:styleId="UnresolvedMention1">
    <w:name w:val="Unresolved Mention1"/>
    <w:basedOn w:val="DefaultParagraphFont"/>
    <w:uiPriority w:val="99"/>
    <w:semiHidden/>
    <w:unhideWhenUsed/>
    <w:rsid w:val="00D87DED"/>
    <w:rPr>
      <w:color w:val="605E5C"/>
      <w:shd w:val="clear" w:color="auto" w:fill="E1DFDD"/>
    </w:rPr>
  </w:style>
  <w:style w:type="character" w:styleId="UnresolvedMention">
    <w:name w:val="Unresolved Mention"/>
    <w:basedOn w:val="DefaultParagraphFont"/>
    <w:uiPriority w:val="99"/>
    <w:semiHidden/>
    <w:unhideWhenUsed/>
    <w:rsid w:val="00041806"/>
    <w:rPr>
      <w:color w:val="605E5C"/>
      <w:shd w:val="clear" w:color="auto" w:fill="E1DFDD"/>
    </w:rPr>
  </w:style>
  <w:style w:type="character" w:styleId="SmartLink">
    <w:name w:val="Smart Link"/>
    <w:basedOn w:val="DefaultParagraphFont"/>
    <w:uiPriority w:val="99"/>
    <w:semiHidden/>
    <w:unhideWhenUsed/>
    <w:rsid w:val="003853A6"/>
    <w:rPr>
      <w:color w:val="0000FF"/>
      <w:u w:val="single"/>
      <w:shd w:val="clear" w:color="auto" w:fill="F3F2F1"/>
    </w:rPr>
  </w:style>
  <w:style w:type="table" w:customStyle="1" w:styleId="TableGrid1">
    <w:name w:val="TableGrid1"/>
    <w:rsid w:val="00A5099F"/>
    <w:pPr>
      <w:spacing w:after="0" w:line="240" w:lineRule="auto"/>
    </w:pPr>
    <w:rPr>
      <w:rFonts w:eastAsiaTheme="minorEastAsia"/>
      <w:sz w:val="21"/>
      <w:szCs w:val="21"/>
    </w:rPr>
    <w:tblPr>
      <w:tblCellMar>
        <w:top w:w="0" w:type="dxa"/>
        <w:left w:w="0" w:type="dxa"/>
        <w:bottom w:w="0" w:type="dxa"/>
        <w:right w:w="0" w:type="dxa"/>
      </w:tblCellMar>
    </w:tblPr>
  </w:style>
  <w:style w:type="character" w:customStyle="1" w:styleId="ui-provider">
    <w:name w:val="ui-provider"/>
    <w:basedOn w:val="DefaultParagraphFont"/>
    <w:rsid w:val="00C154F4"/>
  </w:style>
  <w:style w:type="paragraph" w:customStyle="1" w:styleId="Heading">
    <w:name w:val="Heading"/>
    <w:basedOn w:val="Normal"/>
    <w:link w:val="HeadingChar"/>
    <w:qFormat/>
    <w:rsid w:val="0095793F"/>
    <w:pPr>
      <w:spacing w:before="100" w:beforeAutospacing="1" w:after="100" w:afterAutospacing="1" w:line="240" w:lineRule="auto"/>
    </w:pPr>
    <w:rPr>
      <w:rFonts w:eastAsia="Times New Roman" w:cstheme="minorHAnsi"/>
      <w:b/>
    </w:rPr>
  </w:style>
  <w:style w:type="character" w:customStyle="1" w:styleId="HeadingChar">
    <w:name w:val="Heading Char"/>
    <w:basedOn w:val="DefaultParagraphFont"/>
    <w:link w:val="Heading"/>
    <w:rsid w:val="0095793F"/>
    <w:rPr>
      <w:rFonts w:eastAsia="Times New Roman" w:cstheme="minorHAnsi"/>
      <w:b/>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3">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
    <w:basedOn w:val="TableNormal"/>
    <w:pPr>
      <w:spacing w:after="0" w:line="240" w:lineRule="auto"/>
    </w:pPr>
    <w:rPr>
      <w:sz w:val="21"/>
      <w:szCs w:val="21"/>
    </w:rPr>
    <w:tblPr>
      <w:tblStyleRowBandSize w:val="1"/>
      <w:tblStyleColBandSize w:val="1"/>
      <w:tblCellMar>
        <w:left w:w="106"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mailto:scadwalladr@cardiff.gov.uk" TargetMode="External"/><Relationship Id="rId117" Type="http://schemas.openxmlformats.org/officeDocument/2006/relationships/hyperlink" Target="https://www.teamteach.co.uk/" TargetMode="External"/><Relationship Id="rId21" Type="http://schemas.openxmlformats.org/officeDocument/2006/relationships/hyperlink" Target="https://www.safeguarding.wales/chi/c6/c6.p3.html" TargetMode="External"/><Relationship Id="rId42" Type="http://schemas.openxmlformats.org/officeDocument/2006/relationships/hyperlink" Target="mailto:Emily.Wareham@cardiff.gov.uk" TargetMode="External"/><Relationship Id="rId47" Type="http://schemas.openxmlformats.org/officeDocument/2006/relationships/hyperlink" Target="mailto:EHE@cardiff.gov.uk" TargetMode="External"/><Relationship Id="rId63" Type="http://schemas.openxmlformats.org/officeDocument/2006/relationships/hyperlink" Target="https://www.llyw.cymru/sites/default/files/publications/2018-03/pecyn-hunanasesu-gwrthsafiad-a-pharch.pdf" TargetMode="External"/><Relationship Id="rId68" Type="http://schemas.openxmlformats.org/officeDocument/2006/relationships/hyperlink" Target="https://www.gov.wales/opening-schools-well-childcare-and-play-settings-extreme-bad-weather-and-extreme-hot-weather-html" TargetMode="External"/><Relationship Id="rId84" Type="http://schemas.openxmlformats.org/officeDocument/2006/relationships/hyperlink" Target="https://llyw.cymru/fframwaith-presenoldeb-ar-gyfer-cymru-gyfan?_ga=2.47884004.2125360496.1629992930-1507160492.1623415156" TargetMode="External"/><Relationship Id="rId89" Type="http://schemas.openxmlformats.org/officeDocument/2006/relationships/hyperlink" Target="https://gov.wales/special-educational-needs-code-practice" TargetMode="External"/><Relationship Id="rId112" Type="http://schemas.openxmlformats.org/officeDocument/2006/relationships/hyperlink" Target="https://llyw.cymru/y-cod-apelau-derbyn-i-ysgolion?_ga=2.50431850.2125360496.1629992930-1507160492.1623415156" TargetMode="External"/><Relationship Id="rId107" Type="http://schemas.openxmlformats.org/officeDocument/2006/relationships/hyperlink" Target="https://gov.wales/common-transfer-system-cts-and-s2s-guidance-schools" TargetMode="External"/><Relationship Id="rId11" Type="http://schemas.openxmlformats.org/officeDocument/2006/relationships/hyperlink" Target="about:blank" TargetMode="External"/><Relationship Id="rId24" Type="http://schemas.openxmlformats.org/officeDocument/2006/relationships/image" Target="media/image3.png"/><Relationship Id="rId32" Type="http://schemas.openxmlformats.org/officeDocument/2006/relationships/hyperlink" Target="https://www.gov.uk/government/publications/mandatory-reporting-of-female-genital-mutilation-procedural-information" TargetMode="External"/><Relationship Id="rId37" Type="http://schemas.openxmlformats.org/officeDocument/2006/relationships/hyperlink" Target="https://www.cardiff.gov.uk/ENG/resident/Schools-and-learning/Schools/Bullying/Documents/Final%20RRE%20guidance%20for%20schools%20Nov%202021%20Eng%20(1).pdf" TargetMode="External"/><Relationship Id="rId40" Type="http://schemas.openxmlformats.org/officeDocument/2006/relationships/hyperlink" Target="mailto:Charlotte.Gerrard@cardiff.gov.uk" TargetMode="External"/><Relationship Id="rId45" Type="http://schemas.openxmlformats.org/officeDocument/2006/relationships/hyperlink" Target="mailto:ewsreferrals@cardiff.gov.uk" TargetMode="External"/><Relationship Id="rId53" Type="http://schemas.openxmlformats.org/officeDocument/2006/relationships/oleObject" Target="embeddings/Microsoft_Word_97_-_2003_Document.doc"/><Relationship Id="rId58" Type="http://schemas.openxmlformats.org/officeDocument/2006/relationships/hyperlink" Target="https://gov.wales/keeping-learners-safe" TargetMode="External"/><Relationship Id="rId66" Type="http://schemas.openxmlformats.org/officeDocument/2006/relationships/hyperlink" Target="https://www.gov.wales/female-genital-mutilation-guidance-professionals" TargetMode="External"/><Relationship Id="rId74" Type="http://schemas.openxmlformats.org/officeDocument/2006/relationships/hyperlink" Target="https://llyw.cymru/cynnwys-chynorthwyo-disgyblion-canllawiau-ar-gyfer-ysgolion-ac-awdurdodau-lleol?_ga=2.113984324.2125360496.1629992930-1507160492.1623415156" TargetMode="External"/><Relationship Id="rId79" Type="http://schemas.openxmlformats.org/officeDocument/2006/relationships/hyperlink" Target="https://gov.wales/effective-managed-moves-children-and-young-people-guidance-local-authorities" TargetMode="External"/><Relationship Id="rId87" Type="http://schemas.openxmlformats.org/officeDocument/2006/relationships/hyperlink" Target="https://gov.wales/elective-home-education" TargetMode="External"/><Relationship Id="rId102" Type="http://schemas.openxmlformats.org/officeDocument/2006/relationships/hyperlink" Target="https://gov.wales/free-breakfast-primary-schools" TargetMode="External"/><Relationship Id="rId110" Type="http://schemas.openxmlformats.org/officeDocument/2006/relationships/hyperlink" Target="https://llyw.cymru/y-cod-derbyn-i-ysgolion?_ga=2.49326949.2125360496.1629992930-1507160492.1623415156" TargetMode="External"/><Relationship Id="rId115" Type="http://schemas.openxmlformats.org/officeDocument/2006/relationships/hyperlink" Target="https://assets.publishing.service.gov.uk/government/uploads/system/uploads/attachment_data/file/1016817/6.7166_HO_FBIS_BN_O__Leaflet_A4_FINAL_080321_WEB.pdf" TargetMode="External"/><Relationship Id="rId5" Type="http://schemas.openxmlformats.org/officeDocument/2006/relationships/webSettings" Target="webSettings.xml"/><Relationship Id="rId61" Type="http://schemas.openxmlformats.org/officeDocument/2006/relationships/hyperlink" Target="https://gov.wales/sites/default/files/publications/2019-11/rights-respect-equality-statutory-guidance-for-governing-bodies-of-maintained-schools.pdf" TargetMode="External"/><Relationship Id="rId82" Type="http://schemas.openxmlformats.org/officeDocument/2006/relationships/hyperlink" Target="https://llyw.cymru/gwahardd-or-ysgol-ac-unedau-cyfeirio-disgyblion?_ga=2.47884004.2125360496.1629992930-1507160492.1623415156" TargetMode="External"/><Relationship Id="rId90" Type="http://schemas.openxmlformats.org/officeDocument/2006/relationships/hyperlink" Target="https://llyw.cymru/anghenion-addysgol-arbennig-cod-ymarfer?_ga=2.215582292.2125360496.1629992930-1507160492.1623415156" TargetMode="External"/><Relationship Id="rId95" Type="http://schemas.openxmlformats.org/officeDocument/2006/relationships/hyperlink" Target="https://llyw.cymru/gweithdrefnau-cwyno-ysgolion-canllawiau?_ga=2.43689062.2125360496.1629992930-1507160492.1623415156" TargetMode="External"/><Relationship Id="rId19" Type="http://schemas.openxmlformats.org/officeDocument/2006/relationships/hyperlink" Target="https://www.safeguarding.wales/chi/c6/c6.p10.html" TargetMode="External"/><Relationship Id="rId14" Type="http://schemas.openxmlformats.org/officeDocument/2006/relationships/footer" Target="footer1.xml"/><Relationship Id="rId22" Type="http://schemas.openxmlformats.org/officeDocument/2006/relationships/hyperlink" Target="https://www.safeguarding.wales/chi/c6/c6.p2.html?highlight=marriage" TargetMode="External"/><Relationship Id="rId27" Type="http://schemas.openxmlformats.org/officeDocument/2006/relationships/hyperlink" Target="https://gov.wales/sites/default/files/publications/2019-07/working-together-to-safeguard-people-information-sharing-to-safeguard-children.pdf" TargetMode="External"/><Relationship Id="rId30" Type="http://schemas.openxmlformats.org/officeDocument/2006/relationships/hyperlink" Target="https://www.gov.wales/reducing-restrictive-practices-framework" TargetMode="External"/><Relationship Id="rId35" Type="http://schemas.openxmlformats.org/officeDocument/2006/relationships/hyperlink" Target="https://digitalservices.south-wales.police.uk/en/all-wales-prevent-partners-referral-form-english/" TargetMode="External"/><Relationship Id="rId43" Type="http://schemas.openxmlformats.org/officeDocument/2006/relationships/hyperlink" Target="https://www.gov.wales/peer-peer-sexual-harassment-education-settings-action-plan-html" TargetMode="External"/><Relationship Id="rId48" Type="http://schemas.openxmlformats.org/officeDocument/2006/relationships/hyperlink" Target="https://services.signin.education.gov.uk/" TargetMode="External"/><Relationship Id="rId56" Type="http://schemas.openxmlformats.org/officeDocument/2006/relationships/hyperlink" Target="mailto:CARDIFFVALEINTELLIGENCE@south-wales.police.uk" TargetMode="External"/><Relationship Id="rId64" Type="http://schemas.openxmlformats.org/officeDocument/2006/relationships/hyperlink" Target="https://assets.publishing.service.gov.uk/government/uploads/system/uploads/attachment_data/file/783596/VAWG_Strategy_Refresh_Web_Accessible.pdf" TargetMode="External"/><Relationship Id="rId69" Type="http://schemas.openxmlformats.org/officeDocument/2006/relationships/hyperlink" Target="https://www.llyw.cymru/agor-ysgolion-yn-ogystal-lleoliadau-gofal-plant-chwarae-yn-ystod-tywydd-eithafol-o-arw-thywydd-html" TargetMode="External"/><Relationship Id="rId77" Type="http://schemas.openxmlformats.org/officeDocument/2006/relationships/hyperlink" Target="https://gov.wales/safe-and-effective-intervention-guidance-schools-and-local-authorities" TargetMode="External"/><Relationship Id="rId100" Type="http://schemas.openxmlformats.org/officeDocument/2006/relationships/hyperlink" Target="https://gov.wales/healthy-eating-schools-nutritional-standards-and-requirements-wales-regulations-equality-impact" TargetMode="External"/><Relationship Id="rId105" Type="http://schemas.openxmlformats.org/officeDocument/2006/relationships/hyperlink" Target="https://gov.wales/substance-misuse-education-guidance" TargetMode="External"/><Relationship Id="rId113" Type="http://schemas.openxmlformats.org/officeDocument/2006/relationships/hyperlink" Target="https://www.gov.uk/government/publications/mandatory-reporting-of-female-genital-mutilation-procedural-information" TargetMode="External"/><Relationship Id="rId118"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highspeedtraining.co.uk/hub/what-is-a-safeguarding-officer/" TargetMode="External"/><Relationship Id="rId72" Type="http://schemas.openxmlformats.org/officeDocument/2006/relationships/hyperlink" Target="https://llyw.cymru/rheoli-iechyd-diogelwch-cod-ymarfer-ar-gyfer-darpariaeth-dan-gontract?_ga=2.14312436.2125360496.1629992930-1507160492.1623415156" TargetMode="External"/><Relationship Id="rId80" Type="http://schemas.openxmlformats.org/officeDocument/2006/relationships/hyperlink" Target="https://llyw.cymru/defnydd-effeithiol-o-symudiadau-wediu-rheoli-i-blant-phobl-ifanc-canllawiau-i-awdurdodau-lleol?_ga=2.117590090.2125360496.1629992930-1507160492.1623415156" TargetMode="External"/><Relationship Id="rId85" Type="http://schemas.openxmlformats.org/officeDocument/2006/relationships/hyperlink" Target="https://gov.wales/educational-psychologist-guidance" TargetMode="External"/><Relationship Id="rId93" Type="http://schemas.openxmlformats.org/officeDocument/2006/relationships/hyperlink" Target="http://www.valeofglamorgan.gov.uk/Documents/Living/Social%20Care/Looking%20after%20Someone/Final-Young-Carers-Survey-Report-by-CASCADE.pdf" TargetMode="External"/><Relationship Id="rId98" Type="http://schemas.openxmlformats.org/officeDocument/2006/relationships/hyperlink" Target="https://gov.wales/handling-allegations-abuse-against-teachers-and-staff" TargetMode="External"/><Relationship Id="rId3" Type="http://schemas.openxmlformats.org/officeDocument/2006/relationships/styles" Target="styles.xml"/><Relationship Id="rId12" Type="http://schemas.openxmlformats.org/officeDocument/2006/relationships/hyperlink" Target="mailto:Thomas.noaks3@cardiff.gov.uk" TargetMode="External"/><Relationship Id="rId17" Type="http://schemas.openxmlformats.org/officeDocument/2006/relationships/image" Target="media/image75.png"/><Relationship Id="rId25" Type="http://schemas.openxmlformats.org/officeDocument/2006/relationships/hyperlink" Target="https://www.iicsa.org.uk/" TargetMode="External"/><Relationship Id="rId33" Type="http://schemas.openxmlformats.org/officeDocument/2006/relationships/hyperlink" Target="https://www.operationencompass.org/educational-settings/resources-for-educational-settings" TargetMode="External"/><Relationship Id="rId38" Type="http://schemas.openxmlformats.org/officeDocument/2006/relationships/hyperlink" Target="https://www.gov.wales/sites/default/files/publications/2019-11/rights-respect-equality-statutory-guidance-for-governing-bodies-of-maintained-schools.pdf" TargetMode="External"/><Relationship Id="rId46" Type="http://schemas.openxmlformats.org/officeDocument/2006/relationships/hyperlink" Target="mailto:educationsafeguarding@cardiff.gov.uk" TargetMode="External"/><Relationship Id="rId59" Type="http://schemas.openxmlformats.org/officeDocument/2006/relationships/hyperlink" Target="https://llyw.cymru/cadw-dysgwyr-yn-ddiogel?_ga=2.112486343.2125360496.1629992930-1507160492.1623415156" TargetMode="External"/><Relationship Id="rId67" Type="http://schemas.openxmlformats.org/officeDocument/2006/relationships/hyperlink" Target="https://www.llyw.cymru/anffurfio-organau-cenhedlu-benywod-canllawiau-i-weithwyr-proffesiynol" TargetMode="External"/><Relationship Id="rId103" Type="http://schemas.openxmlformats.org/officeDocument/2006/relationships/hyperlink" Target="https://llyw.cymru/brecwast-am-ddim-mewn-ysgolion-cynradd?_ga=2.71476304.2125360496.1629992930-1507160492.1623415156" TargetMode="External"/><Relationship Id="rId108" Type="http://schemas.openxmlformats.org/officeDocument/2006/relationships/hyperlink" Target="https://llyw.cymru/y-system-drosglwyddo-gyffredin-ac-s2s-canllawiau-i-ysgolion?_ga=2.52194282.2125360496.1629992930-1507160492.1623415156" TargetMode="External"/><Relationship Id="rId116" Type="http://schemas.openxmlformats.org/officeDocument/2006/relationships/hyperlink" Target="https://irms.org.uk/page/SchoolsToolkit" TargetMode="External"/><Relationship Id="rId20" Type="http://schemas.openxmlformats.org/officeDocument/2006/relationships/hyperlink" Target="https://www.safeguarding.wales/chi/c6/c6.p2.html" TargetMode="External"/><Relationship Id="rId41" Type="http://schemas.openxmlformats.org/officeDocument/2006/relationships/hyperlink" Target="mailto:stephanie.mckay@cardiff.gov.uk" TargetMode="External"/><Relationship Id="rId54" Type="http://schemas.openxmlformats.org/officeDocument/2006/relationships/hyperlink" Target="mailto:SAFE.Exploitation@Cardiff.gov.uk" TargetMode="External"/><Relationship Id="rId62" Type="http://schemas.openxmlformats.org/officeDocument/2006/relationships/hyperlink" Target="https://gov.wales/sites/default/files/publications/2018-03/self-assessment-tool-respect-and-resilience.pdf" TargetMode="External"/><Relationship Id="rId70" Type="http://schemas.openxmlformats.org/officeDocument/2006/relationships/hyperlink" Target="https://gov.wales/sites/default/files/publications/2018-07/accident-disease-recording-and-reporting-guidance-for-contracted-provision.pdf" TargetMode="External"/><Relationship Id="rId75" Type="http://schemas.openxmlformats.org/officeDocument/2006/relationships/hyperlink" Target="https://gov.wales/additional-learning-needs-and-education-tribunal-wales-act" TargetMode="External"/><Relationship Id="rId83" Type="http://schemas.openxmlformats.org/officeDocument/2006/relationships/hyperlink" Target="https://gov.wales/all-wales-attendance-framework" TargetMode="External"/><Relationship Id="rId88" Type="http://schemas.openxmlformats.org/officeDocument/2006/relationships/hyperlink" Target="https://llyw.cymru/addysg-ddewisol-yn-y-cartref?_ga=2.4957040.2125360496.1629992930-1507160492.1623415156" TargetMode="External"/><Relationship Id="rId91" Type="http://schemas.openxmlformats.org/officeDocument/2006/relationships/hyperlink" Target="https://gov.wales/raising-ambitions-and-educational-attainment-children-who-are-looked-after" TargetMode="External"/><Relationship Id="rId96" Type="http://schemas.openxmlformats.org/officeDocument/2006/relationships/hyperlink" Target="https://gov.wales/disciplinary-and-dismissal-procedures-school-staff" TargetMode="External"/><Relationship Id="rId111" Type="http://schemas.openxmlformats.org/officeDocument/2006/relationships/hyperlink" Target="https://gov.wales/school-admission-appeals-cod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2.png"/><Relationship Id="rId28" Type="http://schemas.openxmlformats.org/officeDocument/2006/relationships/hyperlink" Target="mailto:ProfessionalStrategy.Meetings@cardiff.gov.uk" TargetMode="External"/><Relationship Id="rId36" Type="http://schemas.openxmlformats.org/officeDocument/2006/relationships/hyperlink" Target="https://digitalservices.south-wales.police.uk/cy/all-wales-prevent-partners-referral-form-welsh/" TargetMode="External"/><Relationship Id="rId49" Type="http://schemas.openxmlformats.org/officeDocument/2006/relationships/hyperlink" Target="https://cardiff.education/ictsupport" TargetMode="External"/><Relationship Id="rId57" Type="http://schemas.openxmlformats.org/officeDocument/2006/relationships/hyperlink" Target="https://www.south-wales.police.uk/partners/partner-services/" TargetMode="External"/><Relationship Id="rId106" Type="http://schemas.openxmlformats.org/officeDocument/2006/relationships/hyperlink" Target="https://llyw.cymru/addysg-camddefnyddio-sylweddau-canllawiau?_ga=2.38365024.2125360496.1629992930-1507160492.1623415156" TargetMode="External"/><Relationship Id="rId114" Type="http://schemas.openxmlformats.org/officeDocument/2006/relationships/hyperlink" Target="https://assets.publishing.service.gov.uk/government/uploads/system/uploads/attachment_data/file/573782/FGM_Mandatory_Reporting_-_procedural_information_nov16_FINAL.pdf" TargetMode="External"/><Relationship Id="rId119" Type="http://schemas.openxmlformats.org/officeDocument/2006/relationships/theme" Target="theme/theme1.xml"/><Relationship Id="rId10" Type="http://schemas.openxmlformats.org/officeDocument/2006/relationships/hyperlink" Target="mailto:educationsafeguarding@cardiff.gov.uk" TargetMode="External"/><Relationship Id="rId31" Type="http://schemas.openxmlformats.org/officeDocument/2006/relationships/hyperlink" Target="https://learning.nspcc.org.uk/child-protection-system/gillick-competence-fraser-guidelines" TargetMode="External"/><Relationship Id="rId44" Type="http://schemas.openxmlformats.org/officeDocument/2006/relationships/hyperlink" Target="https://www.csacentre.org.uk/research-resources/practice-resources/helping-education-settings-identify-and-respond-to-concerns/" TargetMode="External"/><Relationship Id="rId52" Type="http://schemas.openxmlformats.org/officeDocument/2006/relationships/image" Target="media/image4.emf"/><Relationship Id="rId60" Type="http://schemas.openxmlformats.org/officeDocument/2006/relationships/hyperlink" Target="https://gov.wales/sites/default/files/publications/2018-03/respecting-others-anti-bullying-overview.pdf" TargetMode="External"/><Relationship Id="rId65" Type="http://schemas.openxmlformats.org/officeDocument/2006/relationships/hyperlink" Target="https://senedd.cymru/media/vw2irreu/gen-ld11671-w.pdf" TargetMode="External"/><Relationship Id="rId73" Type="http://schemas.openxmlformats.org/officeDocument/2006/relationships/hyperlink" Target="https://gov.wales/inclusion-and-pupil-support-guidance-schools-and-local-authorities" TargetMode="External"/><Relationship Id="rId78" Type="http://schemas.openxmlformats.org/officeDocument/2006/relationships/hyperlink" Target="https://llyw.cymru/ymyriadau-diogel-ac-effeithiol-canllawiau-ar-gyfer-ysgolion-ac-awdurdodau-lleol?_ga=2.118057930.2125360496.1629992930-1507160492.1623415156" TargetMode="External"/><Relationship Id="rId81" Type="http://schemas.openxmlformats.org/officeDocument/2006/relationships/hyperlink" Target="https://gov.wales/exclusion-schools-and-pupil-referral-units-pru" TargetMode="External"/><Relationship Id="rId86" Type="http://schemas.openxmlformats.org/officeDocument/2006/relationships/hyperlink" Target="https://llyw.cymru/seicolegydd-addysgol-canllawiau?_ga=2.4409456.2125360496.1629992930-1507160492.1623415156" TargetMode="External"/><Relationship Id="rId94" Type="http://schemas.openxmlformats.org/officeDocument/2006/relationships/hyperlink" Target="https://gov.wales/school-complaints-procedures-guidance" TargetMode="External"/><Relationship Id="rId99" Type="http://schemas.openxmlformats.org/officeDocument/2006/relationships/hyperlink" Target="https://llyw.cymru/canllawiau-ar-ymdrin-honiadau-o-gam-drin-yn-erbyn-athrawon-staff?_ga=2.110784454.2125360496.1629992930-1507160492.1623415156" TargetMode="External"/><Relationship Id="rId101" Type="http://schemas.openxmlformats.org/officeDocument/2006/relationships/hyperlink" Target="https://llyw.cymru/rheoliadau-bwytan-iach-mewn-ysgolion-gofynion-safonau-maeth-cymru-asesiad-or-effaith-ar?_ga=2.43729638.2125360496.1629992930-1507160492.1623415156" TargetMode="External"/><Relationship Id="rId4" Type="http://schemas.openxmlformats.org/officeDocument/2006/relationships/settings" Target="settings.xml"/><Relationship Id="rId9" Type="http://schemas.openxmlformats.org/officeDocument/2006/relationships/hyperlink" Target="mailto:Lynda.Gallagher2@cardiff.gov.uk" TargetMode="External"/><Relationship Id="rId13" Type="http://schemas.openxmlformats.org/officeDocument/2006/relationships/hyperlink" Target="mailto:Nicola.Winstanley@cardiff.gov.uk" TargetMode="External"/><Relationship Id="rId18" Type="http://schemas.openxmlformats.org/officeDocument/2006/relationships/hyperlink" Target="https://www.safeguarding.wales/chi/c6/c6.p1.html" TargetMode="External"/><Relationship Id="rId39" Type="http://schemas.openxmlformats.org/officeDocument/2006/relationships/hyperlink" Target="https://apps8.cardiff.gov.uk/help-or-harm-referral/eng/information" TargetMode="External"/><Relationship Id="rId109" Type="http://schemas.openxmlformats.org/officeDocument/2006/relationships/hyperlink" Target="https://gov.wales/school-admissions-code" TargetMode="External"/><Relationship Id="rId34" Type="http://schemas.openxmlformats.org/officeDocument/2006/relationships/hyperlink" Target="https://www.operationencompass.org/what-we-do" TargetMode="External"/><Relationship Id="rId50" Type="http://schemas.openxmlformats.org/officeDocument/2006/relationships/hyperlink" Target="mailto:ewsreferrals@cardiff.gov.uk" TargetMode="External"/><Relationship Id="rId55" Type="http://schemas.openxmlformats.org/officeDocument/2006/relationships/image" Target="media/image5.png"/><Relationship Id="rId76" Type="http://schemas.openxmlformats.org/officeDocument/2006/relationships/hyperlink" Target="https://llyw.cymru/deddf-anghenion-dysgu-ychwanegol-ar-tribiwnlys-addysg-cymru?_ga=2.109857606.2125360496.1629992930-1507160492.1623415156" TargetMode="External"/><Relationship Id="rId97" Type="http://schemas.openxmlformats.org/officeDocument/2006/relationships/hyperlink" Target="https://llyw.cymru/gweithdrefnau-disgyblu-diswyddo-staff-ysgol?_ga=2.215642068.2125360496.1629992930-1507160492.1623415156" TargetMode="External"/><Relationship Id="rId104" Type="http://schemas.openxmlformats.org/officeDocument/2006/relationships/hyperlink" Target="https://www.gov.wales/sites/default/files/publications/2020-10/guidance-for-education-settings-on-peer-sexual-abuse-exploitation-and-harmful-sexual-behaviour.pdf" TargetMode="External"/><Relationship Id="rId7" Type="http://schemas.openxmlformats.org/officeDocument/2006/relationships/endnotes" Target="endnotes.xml"/><Relationship Id="rId71" Type="http://schemas.openxmlformats.org/officeDocument/2006/relationships/hyperlink" Target="https://gov.wales/health-and-safety-management-code-practice-contracted-provision" TargetMode="External"/><Relationship Id="rId92" Type="http://schemas.openxmlformats.org/officeDocument/2006/relationships/hyperlink" Target="https://llyw.cymru/codi-uchelgais-chyrhaeddiad-addysgol-plant-syn-derbyn-gofal?_ga=2.13263604.2125360496.1629992930-1507160492.1623415156" TargetMode="External"/><Relationship Id="rId2" Type="http://schemas.openxmlformats.org/officeDocument/2006/relationships/numbering" Target="numbering.xml"/><Relationship Id="rId29" Type="http://schemas.openxmlformats.org/officeDocument/2006/relationships/hyperlink" Target="https://gov.wales/sites/default/files/publications/2018-03/safe-and-effective-intervention-use-of-reasonable-force-and-searching-for-weapons.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UMo+qS1OAWlgirNCziF4a5qy4Q==">CgMxLjAyDmguazc1bmlrN253a2FmMg5oLnBneHgxY3A3Y3A2ZDIOaC5lajBiaGtmaXBtZDIyDmgucGkyZGdsYXJqa3BuMg5oLmRpd3hhbXQ5ZW9jcTIOaC5nbjYwNG5wMG04NmMyDmguemdpc2kyNHFkZmFhMg9pZC44bXU0Z3JmMHFxb2IyDmguYW91dzh6MWloa214Mg5oLndjczR1YXZuaGoyMzgAciExZnRWX0M5ZTlUSUJjTFhGWWNpT3VDeTFsUzVuTHhtc2s=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17743</Words>
  <Characters>101136</Characters>
  <Application>Microsoft Office Word</Application>
  <DocSecurity>0</DocSecurity>
  <Lines>842</Lines>
  <Paragraphs>237</Paragraphs>
  <ScaleCrop>false</ScaleCrop>
  <Company/>
  <LinksUpToDate>false</LinksUpToDate>
  <CharactersWithSpaces>118642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Mazloom, Andrea</dc:creator>
  <cp:lastModifiedBy>Shipton-Jones, Paula</cp:lastModifiedBy>
  <cp:revision>2</cp:revision>
  <dcterms:created xsi:type="dcterms:W3CDTF">2026-09-23T14:09:00Z</dcterms:created>
  <dcterms:modified xsi:type="dcterms:W3CDTF">2026-09-23T14:09:00Z</dcterms:modified>
</cp:coreProperties>
</file>